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6D" w:rsidRDefault="003A3F6D">
      <w:pPr>
        <w:rPr>
          <w:rFonts w:ascii="Times New Roman" w:hAnsi="Times New Roman" w:cs="Times New Roman"/>
          <w:sz w:val="20"/>
          <w:szCs w:val="20"/>
        </w:rPr>
      </w:pPr>
    </w:p>
    <w:p w:rsidR="003A3F6D" w:rsidRPr="003A3F6D" w:rsidRDefault="003A3F6D" w:rsidP="004C3CD4">
      <w:pPr>
        <w:jc w:val="center"/>
        <w:rPr>
          <w:rFonts w:ascii="Times New Roman" w:hAnsi="Times New Roman" w:cs="Times New Roman"/>
          <w:b/>
          <w:bCs/>
          <w:iCs/>
          <w:sz w:val="20"/>
          <w:szCs w:val="20"/>
        </w:rPr>
      </w:pPr>
      <w:r w:rsidRPr="003A3F6D">
        <w:rPr>
          <w:rFonts w:ascii="Times New Roman" w:hAnsi="Times New Roman" w:cs="Times New Roman"/>
          <w:b/>
          <w:bCs/>
          <w:iCs/>
          <w:sz w:val="20"/>
          <w:szCs w:val="20"/>
        </w:rPr>
        <w:t>ПОСТАНОВЛЕНИЕ</w:t>
      </w:r>
    </w:p>
    <w:p w:rsidR="003A3F6D" w:rsidRDefault="003A3F6D" w:rsidP="003A3F6D">
      <w:pPr>
        <w:spacing w:after="0" w:line="240" w:lineRule="auto"/>
        <w:jc w:val="center"/>
        <w:rPr>
          <w:rFonts w:ascii="Times New Roman" w:hAnsi="Times New Roman" w:cs="Times New Roman"/>
          <w:b/>
          <w:bCs/>
          <w:iCs/>
          <w:sz w:val="20"/>
          <w:szCs w:val="20"/>
        </w:rPr>
      </w:pPr>
      <w:r w:rsidRPr="003A3F6D">
        <w:rPr>
          <w:rFonts w:ascii="Times New Roman" w:hAnsi="Times New Roman" w:cs="Times New Roman"/>
          <w:b/>
          <w:bCs/>
          <w:iCs/>
          <w:sz w:val="20"/>
          <w:szCs w:val="20"/>
        </w:rPr>
        <w:t xml:space="preserve">АДМИНИСТРАЦИИ МУНИЦИПАЛЬНОГО ОБРАЗОВАНИЯ СЕЛА </w:t>
      </w:r>
    </w:p>
    <w:p w:rsidR="003A3F6D" w:rsidRPr="003A3F6D" w:rsidRDefault="003A3F6D" w:rsidP="003A3F6D">
      <w:pPr>
        <w:spacing w:after="0" w:line="240" w:lineRule="auto"/>
        <w:jc w:val="center"/>
        <w:rPr>
          <w:rFonts w:ascii="Times New Roman" w:hAnsi="Times New Roman" w:cs="Times New Roman"/>
          <w:b/>
          <w:bCs/>
          <w:iCs/>
          <w:sz w:val="20"/>
          <w:szCs w:val="20"/>
        </w:rPr>
      </w:pPr>
      <w:r w:rsidRPr="003A3F6D">
        <w:rPr>
          <w:rFonts w:ascii="Times New Roman" w:hAnsi="Times New Roman" w:cs="Times New Roman"/>
          <w:b/>
          <w:bCs/>
          <w:iCs/>
          <w:sz w:val="20"/>
          <w:szCs w:val="20"/>
        </w:rPr>
        <w:t>САДОВОГО АРЗГИРСКОГО РАЙОНА СТАВРОПОЛЬСКОГО КРАЯ</w:t>
      </w:r>
    </w:p>
    <w:p w:rsidR="003A3F6D" w:rsidRPr="003A3F6D" w:rsidRDefault="003A3F6D" w:rsidP="003A3F6D">
      <w:pPr>
        <w:spacing w:after="0" w:line="240" w:lineRule="auto"/>
        <w:jc w:val="center"/>
        <w:rPr>
          <w:rFonts w:ascii="Times New Roman" w:hAnsi="Times New Roman" w:cs="Times New Roman"/>
          <w:b/>
          <w:bCs/>
          <w:iCs/>
          <w:sz w:val="20"/>
          <w:szCs w:val="20"/>
        </w:rPr>
      </w:pPr>
    </w:p>
    <w:p w:rsidR="003A3F6D" w:rsidRPr="003A3F6D" w:rsidRDefault="003A3F6D" w:rsidP="003A3F6D">
      <w:pPr>
        <w:jc w:val="center"/>
        <w:rPr>
          <w:rFonts w:ascii="Times New Roman" w:hAnsi="Times New Roman" w:cs="Times New Roman"/>
          <w:iCs/>
          <w:sz w:val="20"/>
          <w:szCs w:val="20"/>
        </w:rPr>
      </w:pPr>
      <w:r w:rsidRPr="003A3F6D">
        <w:rPr>
          <w:rFonts w:ascii="Times New Roman" w:hAnsi="Times New Roman" w:cs="Times New Roman"/>
          <w:iCs/>
          <w:sz w:val="20"/>
          <w:szCs w:val="20"/>
        </w:rPr>
        <w:t>24 февраля 2016 года                           с. Садовое                               № 18</w:t>
      </w:r>
    </w:p>
    <w:p w:rsidR="003A3F6D" w:rsidRPr="003A3F6D" w:rsidRDefault="003A3F6D" w:rsidP="003A3F6D">
      <w:pPr>
        <w:rPr>
          <w:rFonts w:ascii="Times New Roman" w:hAnsi="Times New Roman" w:cs="Times New Roman"/>
          <w:sz w:val="20"/>
          <w:szCs w:val="20"/>
        </w:rPr>
      </w:pPr>
      <w:r w:rsidRPr="003A3F6D">
        <w:rPr>
          <w:rFonts w:ascii="Times New Roman" w:hAnsi="Times New Roman" w:cs="Times New Roman"/>
          <w:sz w:val="20"/>
          <w:szCs w:val="20"/>
        </w:rPr>
        <w:t>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села Садового Арзгирского района Ставропольского края, содержанию указанных правовых актов и обеспечению их исполнения в муниципальном образовании села Садового Арзгирского района Ставропольского края</w:t>
      </w:r>
    </w:p>
    <w:p w:rsidR="003A3F6D" w:rsidRPr="003A3F6D" w:rsidRDefault="003A3F6D" w:rsidP="003A3F6D">
      <w:pPr>
        <w:jc w:val="both"/>
        <w:rPr>
          <w:rFonts w:ascii="Times New Roman" w:hAnsi="Times New Roman" w:cs="Times New Roman"/>
          <w:b/>
          <w:bCs/>
          <w:iCs/>
          <w:spacing w:val="-1"/>
          <w:sz w:val="20"/>
          <w:szCs w:val="20"/>
        </w:rPr>
      </w:pPr>
    </w:p>
    <w:p w:rsidR="003A3F6D" w:rsidRPr="003A3F6D" w:rsidRDefault="003A3F6D" w:rsidP="003A3F6D">
      <w:pPr>
        <w:ind w:firstLine="567"/>
        <w:jc w:val="both"/>
        <w:rPr>
          <w:rFonts w:ascii="Times New Roman" w:hAnsi="Times New Roman" w:cs="Times New Roman"/>
          <w:sz w:val="20"/>
          <w:szCs w:val="20"/>
        </w:rPr>
      </w:pPr>
      <w:r w:rsidRPr="003A3F6D">
        <w:rPr>
          <w:rFonts w:ascii="Times New Roman" w:hAnsi="Times New Roman" w:cs="Times New Roman"/>
          <w:sz w:val="20"/>
          <w:szCs w:val="20"/>
        </w:rPr>
        <w:t>В соответствии с пунктом 1 части 4 статьи 19 Федерального закона «О контрактной системе в сфере закупок товаров, работ, услуг для обеспечения государственных и муниципальных нужд»</w:t>
      </w:r>
      <w:r w:rsidRPr="003A3F6D">
        <w:rPr>
          <w:rFonts w:ascii="Times New Roman" w:hAnsi="Times New Roman" w:cs="Times New Roman"/>
          <w:iCs/>
          <w:spacing w:val="1"/>
          <w:sz w:val="20"/>
          <w:szCs w:val="20"/>
        </w:rPr>
        <w:t xml:space="preserve"> администрация </w:t>
      </w:r>
      <w:r w:rsidRPr="003A3F6D">
        <w:rPr>
          <w:rFonts w:ascii="Times New Roman" w:hAnsi="Times New Roman" w:cs="Times New Roman"/>
          <w:sz w:val="20"/>
          <w:szCs w:val="20"/>
        </w:rPr>
        <w:t>муниципального образования села Садового Арзгирского района Ставропольского края</w:t>
      </w:r>
    </w:p>
    <w:p w:rsidR="003A3F6D" w:rsidRPr="003A3F6D" w:rsidRDefault="003A3F6D" w:rsidP="003A3F6D">
      <w:pPr>
        <w:ind w:firstLine="567"/>
        <w:jc w:val="both"/>
        <w:rPr>
          <w:rFonts w:ascii="Times New Roman" w:hAnsi="Times New Roman" w:cs="Times New Roman"/>
          <w:iCs/>
          <w:spacing w:val="1"/>
          <w:sz w:val="20"/>
          <w:szCs w:val="20"/>
        </w:rPr>
      </w:pPr>
    </w:p>
    <w:p w:rsidR="003A3F6D" w:rsidRPr="003A3F6D" w:rsidRDefault="003A3F6D" w:rsidP="003A3F6D">
      <w:pPr>
        <w:shd w:val="clear" w:color="auto" w:fill="FFFFFF"/>
        <w:tabs>
          <w:tab w:val="left" w:pos="1195"/>
          <w:tab w:val="left" w:pos="3653"/>
        </w:tabs>
        <w:spacing w:before="187"/>
        <w:jc w:val="both"/>
        <w:rPr>
          <w:rFonts w:ascii="Times New Roman" w:hAnsi="Times New Roman" w:cs="Times New Roman"/>
          <w:iCs/>
          <w:sz w:val="20"/>
          <w:szCs w:val="20"/>
        </w:rPr>
      </w:pPr>
      <w:r w:rsidRPr="003A3F6D">
        <w:rPr>
          <w:rFonts w:ascii="Times New Roman" w:hAnsi="Times New Roman" w:cs="Times New Roman"/>
          <w:iCs/>
          <w:sz w:val="20"/>
          <w:szCs w:val="20"/>
        </w:rPr>
        <w:t>ПОСТАНОВЛЯ</w:t>
      </w:r>
    </w:p>
    <w:p w:rsidR="003A3F6D" w:rsidRPr="003A3F6D" w:rsidRDefault="003A3F6D" w:rsidP="003A3F6D">
      <w:pPr>
        <w:ind w:firstLine="567"/>
        <w:jc w:val="both"/>
        <w:rPr>
          <w:rFonts w:ascii="Times New Roman" w:hAnsi="Times New Roman" w:cs="Times New Roman"/>
          <w:sz w:val="20"/>
          <w:szCs w:val="20"/>
        </w:rPr>
      </w:pPr>
      <w:r w:rsidRPr="003A3F6D">
        <w:rPr>
          <w:rFonts w:ascii="Times New Roman" w:hAnsi="Times New Roman" w:cs="Times New Roman"/>
          <w:iCs/>
          <w:spacing w:val="3"/>
          <w:sz w:val="20"/>
          <w:szCs w:val="20"/>
        </w:rPr>
        <w:t>1.</w:t>
      </w:r>
      <w:r w:rsidRPr="003A3F6D">
        <w:rPr>
          <w:rFonts w:ascii="Times New Roman" w:hAnsi="Times New Roman" w:cs="Times New Roman"/>
          <w:sz w:val="20"/>
          <w:szCs w:val="20"/>
        </w:rPr>
        <w:t xml:space="preserve"> 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села Садового Арзгирского района Ставропольского края, содержанию указанных правовых актов и обеспечению их исполнения в муниципальном образовании села Садового Арзгирского района Ставропольского края (далее – Требования).</w:t>
      </w:r>
    </w:p>
    <w:p w:rsidR="003A3F6D" w:rsidRPr="003A3F6D" w:rsidRDefault="003A3F6D" w:rsidP="003A3F6D">
      <w:pPr>
        <w:shd w:val="clear" w:color="auto" w:fill="FFFFFF"/>
        <w:tabs>
          <w:tab w:val="left" w:pos="709"/>
        </w:tabs>
        <w:ind w:firstLine="567"/>
        <w:jc w:val="both"/>
        <w:rPr>
          <w:rFonts w:ascii="Times New Roman" w:hAnsi="Times New Roman" w:cs="Times New Roman"/>
          <w:iCs/>
          <w:sz w:val="20"/>
          <w:szCs w:val="20"/>
        </w:rPr>
      </w:pPr>
      <w:r w:rsidRPr="003A3F6D">
        <w:rPr>
          <w:rFonts w:ascii="Times New Roman" w:hAnsi="Times New Roman" w:cs="Times New Roman"/>
          <w:iCs/>
          <w:sz w:val="20"/>
          <w:szCs w:val="20"/>
        </w:rPr>
        <w:t xml:space="preserve">2. Признать утратившим силу постановление администрации </w:t>
      </w:r>
      <w:r w:rsidRPr="003A3F6D">
        <w:rPr>
          <w:rFonts w:ascii="Times New Roman" w:hAnsi="Times New Roman" w:cs="Times New Roman"/>
          <w:iCs/>
          <w:spacing w:val="-2"/>
          <w:sz w:val="20"/>
          <w:szCs w:val="20"/>
        </w:rPr>
        <w:t xml:space="preserve">муниципального образования села Садового Арзгирского района Ставропольского края </w:t>
      </w:r>
      <w:r w:rsidRPr="003A3F6D">
        <w:rPr>
          <w:rFonts w:ascii="Times New Roman" w:hAnsi="Times New Roman" w:cs="Times New Roman"/>
          <w:iCs/>
          <w:sz w:val="20"/>
          <w:szCs w:val="20"/>
        </w:rPr>
        <w:t xml:space="preserve">от 10 ноября </w:t>
      </w:r>
      <w:smartTag w:uri="urn:schemas-microsoft-com:office:smarttags" w:element="metricconverter">
        <w:smartTagPr>
          <w:attr w:name="ProductID" w:val="2015 г"/>
        </w:smartTagPr>
        <w:r w:rsidRPr="003A3F6D">
          <w:rPr>
            <w:rFonts w:ascii="Times New Roman" w:hAnsi="Times New Roman" w:cs="Times New Roman"/>
            <w:iCs/>
            <w:sz w:val="20"/>
            <w:szCs w:val="20"/>
          </w:rPr>
          <w:t>2014 г</w:t>
        </w:r>
      </w:smartTag>
      <w:r w:rsidRPr="003A3F6D">
        <w:rPr>
          <w:rFonts w:ascii="Times New Roman" w:hAnsi="Times New Roman" w:cs="Times New Roman"/>
          <w:iCs/>
          <w:sz w:val="20"/>
          <w:szCs w:val="20"/>
        </w:rPr>
        <w:t>. № 96-п «Об утверждении общих правил нормирования в сфере закупок товаров, работ и услуг для обеспечения муниципальных нужд администрации</w:t>
      </w:r>
      <w:r w:rsidRPr="003A3F6D">
        <w:rPr>
          <w:rFonts w:ascii="Times New Roman" w:hAnsi="Times New Roman" w:cs="Times New Roman"/>
          <w:iCs/>
          <w:spacing w:val="-2"/>
          <w:sz w:val="20"/>
          <w:szCs w:val="20"/>
        </w:rPr>
        <w:t xml:space="preserve"> муниципального образования села Садового Арзгирского района Ставропольского края</w:t>
      </w:r>
      <w:r w:rsidRPr="003A3F6D">
        <w:rPr>
          <w:rFonts w:ascii="Times New Roman" w:hAnsi="Times New Roman" w:cs="Times New Roman"/>
          <w:iCs/>
          <w:sz w:val="20"/>
          <w:szCs w:val="20"/>
        </w:rPr>
        <w:t>».</w:t>
      </w:r>
    </w:p>
    <w:p w:rsidR="003A3F6D" w:rsidRPr="003A3F6D" w:rsidRDefault="003A3F6D" w:rsidP="003A3F6D">
      <w:pPr>
        <w:ind w:firstLine="567"/>
        <w:jc w:val="both"/>
        <w:rPr>
          <w:rFonts w:ascii="Times New Roman" w:hAnsi="Times New Roman" w:cs="Times New Roman"/>
          <w:sz w:val="20"/>
          <w:szCs w:val="20"/>
        </w:rPr>
      </w:pPr>
      <w:r w:rsidRPr="003A3F6D">
        <w:rPr>
          <w:rFonts w:ascii="Times New Roman" w:hAnsi="Times New Roman" w:cs="Times New Roman"/>
          <w:iCs/>
          <w:spacing w:val="4"/>
          <w:sz w:val="20"/>
          <w:szCs w:val="20"/>
        </w:rPr>
        <w:t xml:space="preserve">3. Контроль </w:t>
      </w:r>
      <w:r w:rsidRPr="003A3F6D">
        <w:rPr>
          <w:rFonts w:ascii="Times New Roman" w:hAnsi="Times New Roman" w:cs="Times New Roman"/>
          <w:iCs/>
          <w:sz w:val="20"/>
          <w:szCs w:val="20"/>
        </w:rPr>
        <w:t xml:space="preserve">за выполнением настоящего постановления возложить на контрактного управляющего </w:t>
      </w:r>
      <w:r w:rsidRPr="003A3F6D">
        <w:rPr>
          <w:rFonts w:ascii="Times New Roman" w:hAnsi="Times New Roman" w:cs="Times New Roman"/>
          <w:sz w:val="20"/>
          <w:szCs w:val="20"/>
        </w:rPr>
        <w:t>администрации муниципального образования села Садового Арзгирского района Ставропольского края.</w:t>
      </w:r>
    </w:p>
    <w:p w:rsidR="003A3F6D" w:rsidRPr="003A3F6D" w:rsidRDefault="003A3F6D" w:rsidP="003A3F6D">
      <w:pPr>
        <w:tabs>
          <w:tab w:val="left" w:pos="1276"/>
        </w:tabs>
        <w:ind w:firstLine="567"/>
        <w:jc w:val="both"/>
        <w:rPr>
          <w:rFonts w:ascii="Times New Roman" w:hAnsi="Times New Roman" w:cs="Times New Roman"/>
          <w:sz w:val="20"/>
          <w:szCs w:val="20"/>
        </w:rPr>
      </w:pPr>
      <w:r w:rsidRPr="003A3F6D">
        <w:rPr>
          <w:rFonts w:ascii="Times New Roman" w:hAnsi="Times New Roman" w:cs="Times New Roman"/>
          <w:iCs/>
          <w:sz w:val="20"/>
          <w:szCs w:val="20"/>
        </w:rPr>
        <w:t xml:space="preserve">4. Настоящее постановление вступает в силу </w:t>
      </w:r>
      <w:r w:rsidRPr="003A3F6D">
        <w:rPr>
          <w:rFonts w:ascii="Times New Roman" w:hAnsi="Times New Roman" w:cs="Times New Roman"/>
          <w:sz w:val="20"/>
          <w:szCs w:val="20"/>
        </w:rPr>
        <w:t>со дня официального опубликования.</w:t>
      </w:r>
    </w:p>
    <w:p w:rsidR="003A3F6D" w:rsidRPr="003A3F6D" w:rsidRDefault="003A3F6D" w:rsidP="003A3F6D">
      <w:pPr>
        <w:spacing w:after="0" w:line="240" w:lineRule="auto"/>
        <w:rPr>
          <w:rFonts w:ascii="Times New Roman" w:hAnsi="Times New Roman" w:cs="Times New Roman"/>
          <w:sz w:val="20"/>
          <w:szCs w:val="20"/>
        </w:rPr>
      </w:pPr>
      <w:r w:rsidRPr="003A3F6D">
        <w:rPr>
          <w:rFonts w:ascii="Times New Roman" w:hAnsi="Times New Roman" w:cs="Times New Roman"/>
          <w:sz w:val="20"/>
          <w:szCs w:val="20"/>
        </w:rPr>
        <w:t>Глава муниципального образования</w:t>
      </w:r>
    </w:p>
    <w:p w:rsidR="003A3F6D" w:rsidRPr="003A3F6D" w:rsidRDefault="003A3F6D" w:rsidP="003A3F6D">
      <w:pPr>
        <w:spacing w:after="0" w:line="240" w:lineRule="auto"/>
        <w:rPr>
          <w:rFonts w:ascii="Times New Roman" w:hAnsi="Times New Roman" w:cs="Times New Roman"/>
          <w:sz w:val="20"/>
          <w:szCs w:val="20"/>
        </w:rPr>
      </w:pPr>
      <w:r w:rsidRPr="003A3F6D">
        <w:rPr>
          <w:rFonts w:ascii="Times New Roman" w:hAnsi="Times New Roman" w:cs="Times New Roman"/>
          <w:sz w:val="20"/>
          <w:szCs w:val="20"/>
        </w:rPr>
        <w:t>села Садового Арзгирского района</w:t>
      </w:r>
    </w:p>
    <w:p w:rsidR="003A3F6D" w:rsidRPr="003A3F6D" w:rsidRDefault="003A3F6D" w:rsidP="003A3F6D">
      <w:pPr>
        <w:spacing w:after="0" w:line="240" w:lineRule="auto"/>
        <w:rPr>
          <w:rFonts w:ascii="Times New Roman" w:hAnsi="Times New Roman" w:cs="Times New Roman"/>
          <w:iCs/>
          <w:sz w:val="20"/>
          <w:szCs w:val="20"/>
        </w:rPr>
      </w:pPr>
      <w:r w:rsidRPr="003A3F6D">
        <w:rPr>
          <w:rFonts w:ascii="Times New Roman" w:hAnsi="Times New Roman" w:cs="Times New Roman"/>
          <w:sz w:val="20"/>
          <w:szCs w:val="20"/>
        </w:rPr>
        <w:t>Ставропольского края                                                                     К.Н. Пинчук</w:t>
      </w:r>
    </w:p>
    <w:p w:rsidR="003A3F6D" w:rsidRPr="003A3F6D" w:rsidRDefault="003A3F6D" w:rsidP="003A3F6D">
      <w:pPr>
        <w:pStyle w:val="ConsPlusTitlePage"/>
        <w:rPr>
          <w:rFonts w:ascii="Times New Roman" w:hAnsi="Times New Roman" w:cs="Times New Roman"/>
        </w:rPr>
      </w:pPr>
    </w:p>
    <w:tbl>
      <w:tblPr>
        <w:tblW w:w="8771" w:type="dxa"/>
        <w:tblInd w:w="1260" w:type="dxa"/>
        <w:tblLook w:val="00A0"/>
      </w:tblPr>
      <w:tblGrid>
        <w:gridCol w:w="3708"/>
        <w:gridCol w:w="5063"/>
      </w:tblGrid>
      <w:tr w:rsidR="003A3F6D" w:rsidRPr="003A3F6D" w:rsidTr="00996E9F">
        <w:trPr>
          <w:trHeight w:val="1900"/>
        </w:trPr>
        <w:tc>
          <w:tcPr>
            <w:tcW w:w="3708" w:type="dxa"/>
          </w:tcPr>
          <w:p w:rsidR="003A3F6D" w:rsidRPr="003A3F6D" w:rsidRDefault="003A3F6D" w:rsidP="00996E9F">
            <w:pPr>
              <w:tabs>
                <w:tab w:val="left" w:pos="1046"/>
              </w:tabs>
              <w:rPr>
                <w:rFonts w:ascii="Times New Roman" w:hAnsi="Times New Roman" w:cs="Times New Roman"/>
                <w:iCs/>
                <w:spacing w:val="-17"/>
                <w:sz w:val="20"/>
                <w:szCs w:val="20"/>
              </w:rPr>
            </w:pPr>
          </w:p>
        </w:tc>
        <w:tc>
          <w:tcPr>
            <w:tcW w:w="5063" w:type="dxa"/>
          </w:tcPr>
          <w:p w:rsidR="003A3F6D" w:rsidRPr="003A3F6D" w:rsidRDefault="003A3F6D" w:rsidP="00996E9F">
            <w:pPr>
              <w:tabs>
                <w:tab w:val="left" w:pos="1046"/>
              </w:tabs>
              <w:jc w:val="right"/>
              <w:rPr>
                <w:rFonts w:ascii="Times New Roman" w:hAnsi="Times New Roman" w:cs="Times New Roman"/>
                <w:iCs/>
                <w:sz w:val="20"/>
                <w:szCs w:val="20"/>
              </w:rPr>
            </w:pPr>
            <w:r w:rsidRPr="003A3F6D">
              <w:rPr>
                <w:rFonts w:ascii="Times New Roman" w:hAnsi="Times New Roman" w:cs="Times New Roman"/>
                <w:iCs/>
                <w:sz w:val="20"/>
                <w:szCs w:val="20"/>
              </w:rPr>
              <w:t xml:space="preserve">УТВЕРЖДЕН </w:t>
            </w:r>
          </w:p>
          <w:p w:rsidR="003A3F6D" w:rsidRPr="003A3F6D" w:rsidRDefault="003A3F6D" w:rsidP="00996E9F">
            <w:pPr>
              <w:ind w:firstLine="720"/>
              <w:jc w:val="right"/>
              <w:rPr>
                <w:rFonts w:ascii="Times New Roman" w:hAnsi="Times New Roman" w:cs="Times New Roman"/>
                <w:iCs/>
                <w:spacing w:val="1"/>
                <w:sz w:val="20"/>
                <w:szCs w:val="20"/>
              </w:rPr>
            </w:pPr>
            <w:r w:rsidRPr="003A3F6D">
              <w:rPr>
                <w:rFonts w:ascii="Times New Roman" w:hAnsi="Times New Roman" w:cs="Times New Roman"/>
                <w:iCs/>
                <w:sz w:val="20"/>
                <w:szCs w:val="20"/>
              </w:rPr>
              <w:t xml:space="preserve">постановлением </w:t>
            </w:r>
            <w:r w:rsidRPr="003A3F6D">
              <w:rPr>
                <w:rFonts w:ascii="Times New Roman" w:hAnsi="Times New Roman" w:cs="Times New Roman"/>
                <w:iCs/>
                <w:spacing w:val="1"/>
                <w:sz w:val="20"/>
                <w:szCs w:val="20"/>
              </w:rPr>
              <w:t xml:space="preserve">администрации </w:t>
            </w:r>
            <w:r w:rsidRPr="003A3F6D">
              <w:rPr>
                <w:rFonts w:ascii="Times New Roman" w:hAnsi="Times New Roman" w:cs="Times New Roman"/>
                <w:sz w:val="20"/>
                <w:szCs w:val="20"/>
              </w:rPr>
              <w:t>муниципального образования села Садового Арзгирского района Ставропольского края</w:t>
            </w:r>
          </w:p>
          <w:p w:rsidR="003A3F6D" w:rsidRPr="003A3F6D" w:rsidRDefault="003A3F6D" w:rsidP="00996E9F">
            <w:pPr>
              <w:tabs>
                <w:tab w:val="left" w:pos="1046"/>
              </w:tabs>
              <w:jc w:val="right"/>
              <w:rPr>
                <w:rFonts w:ascii="Times New Roman" w:hAnsi="Times New Roman" w:cs="Times New Roman"/>
                <w:iCs/>
                <w:sz w:val="20"/>
                <w:szCs w:val="20"/>
              </w:rPr>
            </w:pPr>
            <w:r w:rsidRPr="003A3F6D">
              <w:rPr>
                <w:rFonts w:ascii="Times New Roman" w:hAnsi="Times New Roman" w:cs="Times New Roman"/>
                <w:iCs/>
                <w:sz w:val="20"/>
                <w:szCs w:val="20"/>
              </w:rPr>
              <w:t xml:space="preserve">от 24 февраля 2016 г. № 18  </w:t>
            </w:r>
          </w:p>
        </w:tc>
      </w:tr>
    </w:tbl>
    <w:p w:rsidR="003A3F6D" w:rsidRPr="003A3F6D" w:rsidRDefault="003A3F6D" w:rsidP="00C509E0">
      <w:pPr>
        <w:pStyle w:val="ConsPlusNormal"/>
        <w:rPr>
          <w:sz w:val="20"/>
        </w:rPr>
      </w:pPr>
    </w:p>
    <w:p w:rsidR="003A3F6D" w:rsidRPr="003A3F6D" w:rsidRDefault="003A3F6D" w:rsidP="003A3F6D">
      <w:pPr>
        <w:shd w:val="clear" w:color="auto" w:fill="FFFFFF"/>
        <w:spacing w:after="0" w:line="240" w:lineRule="auto"/>
        <w:jc w:val="center"/>
        <w:rPr>
          <w:rFonts w:ascii="Times New Roman" w:hAnsi="Times New Roman" w:cs="Times New Roman"/>
          <w:sz w:val="20"/>
          <w:szCs w:val="20"/>
        </w:rPr>
      </w:pPr>
      <w:bookmarkStart w:id="0" w:name="P31"/>
      <w:bookmarkEnd w:id="0"/>
      <w:r w:rsidRPr="003A3F6D">
        <w:rPr>
          <w:rFonts w:ascii="Times New Roman" w:hAnsi="Times New Roman" w:cs="Times New Roman"/>
          <w:sz w:val="20"/>
          <w:szCs w:val="20"/>
        </w:rPr>
        <w:t>ТРЕБОВАНИЯ</w:t>
      </w:r>
    </w:p>
    <w:p w:rsidR="003A3F6D" w:rsidRPr="003A3F6D" w:rsidRDefault="003A3F6D" w:rsidP="003A3F6D">
      <w:pPr>
        <w:spacing w:after="0" w:line="240" w:lineRule="auto"/>
        <w:ind w:firstLine="720"/>
        <w:jc w:val="center"/>
        <w:rPr>
          <w:rFonts w:ascii="Times New Roman" w:hAnsi="Times New Roman" w:cs="Times New Roman"/>
          <w:bCs/>
          <w:color w:val="000000"/>
          <w:sz w:val="20"/>
          <w:szCs w:val="20"/>
        </w:rPr>
      </w:pPr>
      <w:r w:rsidRPr="003A3F6D">
        <w:rPr>
          <w:rFonts w:ascii="Times New Roman" w:hAnsi="Times New Roman" w:cs="Times New Roman"/>
          <w:bCs/>
          <w:color w:val="000000"/>
          <w:sz w:val="20"/>
          <w:szCs w:val="20"/>
        </w:rPr>
        <w:t>к порядку разработки и принятия правовых актов о нормировании</w:t>
      </w:r>
    </w:p>
    <w:p w:rsidR="003A3F6D" w:rsidRPr="003A3F6D" w:rsidRDefault="003A3F6D" w:rsidP="003A3F6D">
      <w:pPr>
        <w:spacing w:after="0" w:line="240" w:lineRule="auto"/>
        <w:jc w:val="center"/>
        <w:rPr>
          <w:rFonts w:ascii="Times New Roman" w:hAnsi="Times New Roman" w:cs="Times New Roman"/>
          <w:sz w:val="20"/>
          <w:szCs w:val="20"/>
        </w:rPr>
      </w:pPr>
      <w:r w:rsidRPr="003A3F6D">
        <w:rPr>
          <w:rFonts w:ascii="Times New Roman" w:hAnsi="Times New Roman" w:cs="Times New Roman"/>
          <w:bCs/>
          <w:color w:val="000000"/>
          <w:sz w:val="20"/>
          <w:szCs w:val="20"/>
        </w:rPr>
        <w:t xml:space="preserve">в сфере закупок для обеспечения муниципальных нужд </w:t>
      </w:r>
      <w:r w:rsidRPr="003A3F6D">
        <w:rPr>
          <w:rFonts w:ascii="Times New Roman" w:hAnsi="Times New Roman" w:cs="Times New Roman"/>
          <w:sz w:val="20"/>
          <w:szCs w:val="20"/>
        </w:rPr>
        <w:t>муниципального образования села Садового Арзгирского района Ставропольского края, содержанию указанных правовых актов и обеспечению их исполнения в муниципальном образовании села Садового Арзгирского района Ставропольского края</w:t>
      </w:r>
    </w:p>
    <w:p w:rsidR="003A3F6D" w:rsidRPr="003A3F6D" w:rsidRDefault="003A3F6D" w:rsidP="003A3F6D">
      <w:pPr>
        <w:shd w:val="clear" w:color="auto" w:fill="FFFFFF"/>
        <w:spacing w:line="240" w:lineRule="exact"/>
        <w:ind w:firstLine="709"/>
        <w:jc w:val="center"/>
        <w:rPr>
          <w:rFonts w:ascii="Times New Roman" w:hAnsi="Times New Roman" w:cs="Times New Roman"/>
          <w:bCs/>
          <w:color w:val="000000"/>
          <w:sz w:val="20"/>
          <w:szCs w:val="20"/>
        </w:rPr>
      </w:pPr>
      <w:r w:rsidRPr="003A3F6D">
        <w:rPr>
          <w:rFonts w:ascii="Times New Roman" w:hAnsi="Times New Roman" w:cs="Times New Roman"/>
          <w:bCs/>
          <w:color w:val="000000"/>
          <w:sz w:val="20"/>
          <w:szCs w:val="20"/>
          <w:lang w:val="en-US"/>
        </w:rPr>
        <w:t>I</w:t>
      </w:r>
      <w:r w:rsidRPr="003A3F6D">
        <w:rPr>
          <w:rFonts w:ascii="Times New Roman" w:hAnsi="Times New Roman" w:cs="Times New Roman"/>
          <w:bCs/>
          <w:color w:val="000000"/>
          <w:sz w:val="20"/>
          <w:szCs w:val="20"/>
        </w:rPr>
        <w:t>. Общие положения</w:t>
      </w:r>
    </w:p>
    <w:p w:rsidR="003A3F6D" w:rsidRPr="003A3F6D" w:rsidRDefault="003A3F6D" w:rsidP="003A3F6D">
      <w:pPr>
        <w:ind w:firstLine="567"/>
        <w:jc w:val="both"/>
        <w:rPr>
          <w:rFonts w:ascii="Times New Roman" w:hAnsi="Times New Roman" w:cs="Times New Roman"/>
          <w:sz w:val="20"/>
          <w:szCs w:val="20"/>
        </w:rPr>
      </w:pPr>
      <w:r w:rsidRPr="003A3F6D">
        <w:rPr>
          <w:rFonts w:ascii="Times New Roman" w:hAnsi="Times New Roman" w:cs="Times New Roman"/>
          <w:color w:val="000000"/>
          <w:sz w:val="20"/>
          <w:szCs w:val="20"/>
        </w:rPr>
        <w:t xml:space="preserve">1.Требования </w:t>
      </w:r>
      <w:r w:rsidRPr="003A3F6D">
        <w:rPr>
          <w:rFonts w:ascii="Times New Roman" w:hAnsi="Times New Roman" w:cs="Times New Roman"/>
          <w:bCs/>
          <w:color w:val="000000"/>
          <w:sz w:val="20"/>
          <w:szCs w:val="20"/>
        </w:rPr>
        <w:t xml:space="preserve">к порядку разработки и принятия правовых актов о нормировании в сфере закупок для обеспечения муниципальных нужд </w:t>
      </w:r>
      <w:r w:rsidRPr="003A3F6D">
        <w:rPr>
          <w:rFonts w:ascii="Times New Roman" w:hAnsi="Times New Roman" w:cs="Times New Roman"/>
          <w:sz w:val="20"/>
          <w:szCs w:val="20"/>
        </w:rPr>
        <w:t xml:space="preserve">муниципального образования села Садового Арзгирского района Ставропольского края, содержанию указанных правовых актов и обеспечению их исполнения в муниципальном образовании села Садового Арзгирского района Ставропольского края </w:t>
      </w:r>
      <w:r w:rsidRPr="003A3F6D">
        <w:rPr>
          <w:rFonts w:ascii="Times New Roman" w:hAnsi="Times New Roman" w:cs="Times New Roman"/>
          <w:bCs/>
          <w:color w:val="000000"/>
          <w:sz w:val="20"/>
          <w:szCs w:val="20"/>
        </w:rPr>
        <w:t xml:space="preserve">(далее – Требования), устанавливают </w:t>
      </w:r>
      <w:r w:rsidRPr="003A3F6D">
        <w:rPr>
          <w:rFonts w:ascii="Times New Roman" w:hAnsi="Times New Roman" w:cs="Times New Roman"/>
          <w:color w:val="000000"/>
          <w:sz w:val="20"/>
          <w:szCs w:val="20"/>
        </w:rPr>
        <w:t>требования к порядку разработки и принятия, содержанию, обеспечению исполнения следующих правовых актов:</w:t>
      </w:r>
    </w:p>
    <w:p w:rsidR="003A3F6D" w:rsidRPr="003A3F6D" w:rsidRDefault="003A3F6D" w:rsidP="003A3F6D">
      <w:pPr>
        <w:pStyle w:val="ConsPlusTitle"/>
        <w:ind w:firstLine="567"/>
        <w:jc w:val="both"/>
        <w:rPr>
          <w:b w:val="0"/>
          <w:sz w:val="20"/>
        </w:rPr>
      </w:pPr>
      <w:r w:rsidRPr="003A3F6D">
        <w:rPr>
          <w:sz w:val="20"/>
        </w:rPr>
        <w:t xml:space="preserve">- </w:t>
      </w:r>
      <w:r w:rsidRPr="003A3F6D">
        <w:rPr>
          <w:b w:val="0"/>
          <w:sz w:val="20"/>
        </w:rPr>
        <w:t>порядок определения нормативных затрат на обеспечение функций органа местного самоуправления муниципального образования села Садового Арзгирского района Ставропольского края, в том числе подведомственного ему казенного учреждения (далее – нормативные затраты);</w:t>
      </w:r>
    </w:p>
    <w:p w:rsidR="003A3F6D" w:rsidRPr="003A3F6D" w:rsidRDefault="003A3F6D" w:rsidP="003A3F6D">
      <w:pPr>
        <w:shd w:val="clear" w:color="auto" w:fill="FFFFFF"/>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 xml:space="preserve">- правила </w:t>
      </w:r>
      <w:r w:rsidRPr="003A3F6D">
        <w:rPr>
          <w:rFonts w:ascii="Times New Roman" w:hAnsi="Times New Roman" w:cs="Times New Roman"/>
          <w:sz w:val="20"/>
          <w:szCs w:val="20"/>
        </w:rPr>
        <w:t>определения требований к закупаемым органом местного самоуправления  муниципального образования села Садового Арзгирского района Ставропольского края (далее – орган местного самоуправления) и подведомственным ему казенным учреждением отдельным видам товаров, работ, услуг (в том числе предельные цены товаров, работ, услуг)</w:t>
      </w:r>
      <w:r w:rsidRPr="003A3F6D">
        <w:rPr>
          <w:rFonts w:ascii="Times New Roman" w:hAnsi="Times New Roman" w:cs="Times New Roman"/>
          <w:color w:val="000000"/>
          <w:sz w:val="20"/>
          <w:szCs w:val="20"/>
        </w:rPr>
        <w:t xml:space="preserve"> (далее – правовые акты муниципального органа).</w:t>
      </w:r>
    </w:p>
    <w:p w:rsidR="003A3F6D" w:rsidRPr="003A3F6D" w:rsidRDefault="003A3F6D" w:rsidP="003A3F6D">
      <w:pPr>
        <w:shd w:val="clear" w:color="auto" w:fill="FFFFFF"/>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lang w:val="en-US"/>
        </w:rPr>
        <w:t>II</w:t>
      </w:r>
      <w:r w:rsidRPr="003A3F6D">
        <w:rPr>
          <w:rFonts w:ascii="Times New Roman" w:hAnsi="Times New Roman" w:cs="Times New Roman"/>
          <w:color w:val="000000"/>
          <w:sz w:val="20"/>
          <w:szCs w:val="20"/>
        </w:rPr>
        <w:t>. Порядок разработки и принятия правовых актов муниципального органа</w:t>
      </w:r>
    </w:p>
    <w:p w:rsidR="003A3F6D" w:rsidRPr="003A3F6D" w:rsidRDefault="003A3F6D" w:rsidP="003A3F6D">
      <w:pPr>
        <w:shd w:val="clear" w:color="auto" w:fill="FFFFFF"/>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 xml:space="preserve">2.Правовые акты органа местного самоуправления разрабатываются администрацией муниципального образования села Садового Арзгирского района Ставропольского края в форме постановлений администрации муниципального образования села Садового Арзгирского района Ставропольского края и подлежат размещению </w:t>
      </w:r>
      <w:r w:rsidRPr="003A3F6D">
        <w:rPr>
          <w:rFonts w:ascii="Times New Roman" w:hAnsi="Times New Roman" w:cs="Times New Roman"/>
          <w:sz w:val="20"/>
          <w:szCs w:val="20"/>
        </w:rPr>
        <w:t>в течение 10 рабочих дней со дня их утверждения</w:t>
      </w:r>
      <w:r w:rsidRPr="003A3F6D">
        <w:rPr>
          <w:rFonts w:ascii="Times New Roman" w:hAnsi="Times New Roman" w:cs="Times New Roman"/>
          <w:color w:val="000000"/>
          <w:sz w:val="20"/>
          <w:szCs w:val="20"/>
        </w:rPr>
        <w:t xml:space="preserve"> в установленном порядке в единой информационной системе в сфере закупок </w:t>
      </w:r>
      <w:r w:rsidRPr="003A3F6D">
        <w:rPr>
          <w:rFonts w:ascii="Times New Roman" w:hAnsi="Times New Roman" w:cs="Times New Roman"/>
          <w:sz w:val="20"/>
          <w:szCs w:val="20"/>
        </w:rPr>
        <w:t>(www.zakupki.gov.ru) (далее – единая информационная система)</w:t>
      </w:r>
      <w:r w:rsidRPr="003A3F6D">
        <w:rPr>
          <w:rFonts w:ascii="Times New Roman" w:hAnsi="Times New Roman" w:cs="Times New Roman"/>
          <w:color w:val="000000"/>
          <w:sz w:val="20"/>
          <w:szCs w:val="20"/>
        </w:rPr>
        <w:t>.</w:t>
      </w:r>
    </w:p>
    <w:p w:rsidR="003A3F6D" w:rsidRPr="003A3F6D" w:rsidRDefault="003A3F6D" w:rsidP="003A3F6D">
      <w:pPr>
        <w:shd w:val="clear" w:color="auto" w:fill="FFFFFF"/>
        <w:ind w:firstLine="567"/>
        <w:jc w:val="both"/>
        <w:rPr>
          <w:rFonts w:ascii="Times New Roman" w:hAnsi="Times New Roman" w:cs="Times New Roman"/>
          <w:sz w:val="20"/>
          <w:szCs w:val="20"/>
        </w:rPr>
      </w:pPr>
      <w:r w:rsidRPr="003A3F6D">
        <w:rPr>
          <w:rFonts w:ascii="Times New Roman" w:hAnsi="Times New Roman" w:cs="Times New Roman"/>
          <w:color w:val="000000"/>
          <w:sz w:val="20"/>
          <w:szCs w:val="20"/>
        </w:rPr>
        <w:t>3.Постановление администрации муниципального образования села Садового Арзгирского района Ставропольского края, которым утверждается порядок определения нормативных затрат, должно определять:</w:t>
      </w:r>
    </w:p>
    <w:p w:rsidR="003A3F6D" w:rsidRPr="003A3F6D" w:rsidRDefault="003A3F6D" w:rsidP="003A3F6D">
      <w:pPr>
        <w:shd w:val="clear" w:color="auto" w:fill="FFFFFF"/>
        <w:tabs>
          <w:tab w:val="left" w:pos="1003"/>
        </w:tabs>
        <w:ind w:firstLine="567"/>
        <w:jc w:val="both"/>
        <w:rPr>
          <w:rFonts w:ascii="Times New Roman" w:hAnsi="Times New Roman" w:cs="Times New Roman"/>
          <w:sz w:val="20"/>
          <w:szCs w:val="20"/>
        </w:rPr>
      </w:pPr>
      <w:r w:rsidRPr="003A3F6D">
        <w:rPr>
          <w:rFonts w:ascii="Times New Roman" w:hAnsi="Times New Roman" w:cs="Times New Roman"/>
          <w:color w:val="000000"/>
          <w:sz w:val="20"/>
          <w:szCs w:val="20"/>
        </w:rPr>
        <w:t>1)порядок расчета нормативных затрат, в том числе формулы такого расчета;</w:t>
      </w:r>
    </w:p>
    <w:p w:rsidR="003A3F6D" w:rsidRPr="003A3F6D" w:rsidRDefault="003A3F6D" w:rsidP="003A3F6D">
      <w:pPr>
        <w:shd w:val="clear" w:color="auto" w:fill="FFFFFF"/>
        <w:tabs>
          <w:tab w:val="left" w:pos="1003"/>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2)требование об определении органами, осуществляющими функции и полномочия учредителя,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3A3F6D" w:rsidRPr="003A3F6D" w:rsidRDefault="003A3F6D" w:rsidP="003A3F6D">
      <w:pPr>
        <w:shd w:val="clear" w:color="auto" w:fill="FFFFFF"/>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 xml:space="preserve">4. Постановление администрации муниципального образования села Садового Арзгирского района Ставропольского края, которым утверждаются правила определения требований </w:t>
      </w:r>
      <w:r w:rsidRPr="003A3F6D">
        <w:rPr>
          <w:rFonts w:ascii="Times New Roman" w:hAnsi="Times New Roman" w:cs="Times New Roman"/>
          <w:sz w:val="20"/>
          <w:szCs w:val="20"/>
        </w:rPr>
        <w:t>к закупаемым органом местного самоуправления и подведомственным ему казенным учреждением отдельным видам товаров, работ, услуг (в том числе предельные цены товаров, работ, услуг)</w:t>
      </w:r>
      <w:r w:rsidRPr="003A3F6D">
        <w:rPr>
          <w:rFonts w:ascii="Times New Roman" w:hAnsi="Times New Roman" w:cs="Times New Roman"/>
          <w:color w:val="000000"/>
          <w:sz w:val="20"/>
          <w:szCs w:val="20"/>
        </w:rPr>
        <w:t>, должно определять:</w:t>
      </w:r>
    </w:p>
    <w:p w:rsidR="003A3F6D" w:rsidRPr="003A3F6D" w:rsidRDefault="003A3F6D" w:rsidP="003A3F6D">
      <w:pPr>
        <w:pStyle w:val="ConsPlusNormal"/>
        <w:ind w:firstLine="567"/>
        <w:jc w:val="both"/>
        <w:rPr>
          <w:color w:val="000000"/>
          <w:sz w:val="20"/>
        </w:rPr>
      </w:pPr>
      <w:r w:rsidRPr="003A3F6D">
        <w:rPr>
          <w:sz w:val="20"/>
        </w:rPr>
        <w:t>1)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r w:rsidRPr="003A3F6D">
        <w:rPr>
          <w:color w:val="000000"/>
          <w:sz w:val="20"/>
        </w:rPr>
        <w:t>;</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lastRenderedPageBreak/>
        <w:t xml:space="preserve">2) порядок отбора отдельных видов товаров, работ, услуг (в том числе предельных цен товаров, работ, услуг), закупаемых </w:t>
      </w:r>
      <w:r w:rsidRPr="003A3F6D">
        <w:rPr>
          <w:rFonts w:ascii="Times New Roman" w:hAnsi="Times New Roman" w:cs="Times New Roman"/>
          <w:sz w:val="20"/>
          <w:szCs w:val="20"/>
        </w:rPr>
        <w:t>органом местного самоуправления</w:t>
      </w:r>
      <w:r w:rsidRPr="003A3F6D">
        <w:rPr>
          <w:rFonts w:ascii="Times New Roman" w:hAnsi="Times New Roman" w:cs="Times New Roman"/>
          <w:color w:val="000000"/>
          <w:sz w:val="20"/>
          <w:szCs w:val="20"/>
        </w:rPr>
        <w:t xml:space="preserve"> и подведомственным ему казенным учреждением (далее – ведомственный перечень);</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3) форму ведомственного перечня.</w:t>
      </w:r>
    </w:p>
    <w:p w:rsidR="003A3F6D" w:rsidRPr="003A3F6D" w:rsidRDefault="003A3F6D" w:rsidP="003A3F6D">
      <w:pPr>
        <w:shd w:val="clear" w:color="auto" w:fill="FFFFFF"/>
        <w:tabs>
          <w:tab w:val="left" w:pos="979"/>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lang w:val="en-US"/>
        </w:rPr>
        <w:t>III</w:t>
      </w:r>
      <w:r w:rsidRPr="003A3F6D">
        <w:rPr>
          <w:rFonts w:ascii="Times New Roman" w:hAnsi="Times New Roman" w:cs="Times New Roman"/>
          <w:color w:val="000000"/>
          <w:sz w:val="20"/>
          <w:szCs w:val="20"/>
        </w:rPr>
        <w:t>. Порядок разработки и принятия правовых актов Органа местного самоуправления</w:t>
      </w:r>
    </w:p>
    <w:p w:rsidR="003A3F6D" w:rsidRPr="003A3F6D" w:rsidRDefault="003A3F6D" w:rsidP="003A3F6D">
      <w:pPr>
        <w:shd w:val="clear" w:color="auto" w:fill="FFFFFF"/>
        <w:tabs>
          <w:tab w:val="left" w:pos="979"/>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 xml:space="preserve">5. Правовые акты органа местного самоуправления разрабатываются по согласованию с финансовым управлением администрации Арзгирского муниципального района Ставропольского края в форме проектов нормативных правовых актов органа, осуществляющего функции и полномочия учредителя </w:t>
      </w:r>
    </w:p>
    <w:p w:rsidR="003A3F6D" w:rsidRPr="003A3F6D" w:rsidRDefault="003A3F6D" w:rsidP="003A3F6D">
      <w:pPr>
        <w:shd w:val="clear" w:color="auto" w:fill="FFFFFF"/>
        <w:tabs>
          <w:tab w:val="left" w:pos="979"/>
        </w:tabs>
        <w:ind w:firstLine="567"/>
        <w:jc w:val="both"/>
        <w:rPr>
          <w:rFonts w:ascii="Times New Roman" w:hAnsi="Times New Roman" w:cs="Times New Roman"/>
          <w:sz w:val="20"/>
          <w:szCs w:val="20"/>
        </w:rPr>
      </w:pPr>
      <w:r w:rsidRPr="003A3F6D">
        <w:rPr>
          <w:rFonts w:ascii="Times New Roman" w:hAnsi="Times New Roman" w:cs="Times New Roman"/>
          <w:color w:val="000000"/>
          <w:sz w:val="20"/>
          <w:szCs w:val="20"/>
        </w:rPr>
        <w:t>6. Органом местного самоуправления в срок до 01 июня текущего финансового года принимаются правовые акты, предусмотренные абзацами вторым и третьим пункта 1 настоящих Требований.</w:t>
      </w:r>
    </w:p>
    <w:p w:rsidR="003A3F6D" w:rsidRPr="003A3F6D" w:rsidRDefault="003A3F6D" w:rsidP="003A3F6D">
      <w:pPr>
        <w:shd w:val="clear" w:color="auto" w:fill="FFFFFF"/>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При обосновании объекта и (или) объектов закупки учитываются изменения, внесенные в правовые акты органа местного самоуправления, предусмотренные абзацами вторым и третьим пункта 1 настоящих Требований, до представления субъектами бюджетного планирования распределения бюджетных ассигнований в порядке, установленном  финансовым управлением администрации Арзгирского муниципального района Ставропольского края.</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7.В случае принятия советом Арзгирского муниципального района Ставропольского края решения, указанного в подпункте 1 пункта 22 настоящих Требований, проекты правовых актов принимаются после их доработки в соответствии с решением, принятым соответствующим советом Арзгирского муниципального района Ставропольского края.</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8.Органам местного самоуправления в течение 10 рабочих дней со дня принятия правовых актов, предусмотренных абзацами вторым и третьим пункта 1 настоящих Требований, размещает их в установленном порядке в единой информационной системе.</w:t>
      </w:r>
    </w:p>
    <w:p w:rsidR="003A3F6D" w:rsidRPr="003A3F6D" w:rsidRDefault="003A3F6D" w:rsidP="003A3F6D">
      <w:pPr>
        <w:shd w:val="clear" w:color="auto" w:fill="FFFFFF"/>
        <w:tabs>
          <w:tab w:val="left" w:pos="1123"/>
          <w:tab w:val="left" w:pos="2170"/>
          <w:tab w:val="left" w:pos="4267"/>
          <w:tab w:val="left" w:pos="7243"/>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9.Правовые акты органов местного самоуправления пересматриваются органами местного самоуправления не реже одного раза в год.</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Изменения в правовые акты органов  местного самоуправления вносятся в следующих случаях:</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 изменение объема финансового обеспечения органа местного самоуправления и подведомственного ему казенного учреждения;</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2) изменение стоимости планируемых к приобретению товаров, работ, услуг;</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 xml:space="preserve">3) </w:t>
      </w:r>
      <w:r w:rsidRPr="003A3F6D">
        <w:rPr>
          <w:rFonts w:ascii="Times New Roman" w:hAnsi="Times New Roman" w:cs="Times New Roman"/>
          <w:sz w:val="20"/>
          <w:szCs w:val="20"/>
        </w:rPr>
        <w:t>возникновение обстоятельств, предвидеть которые на дату утверждения было невозможно.</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10.Внесение изменений в правовые акты, предусмотренные абзацами вторым и третьим пункта 1 настоящих Требований, осуществляется в порядке, установленном для их принятия.</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11.Правовые акты органов местного самоуправления, которыми утверждаются нормативные затраты, должны определять:</w:t>
      </w:r>
    </w:p>
    <w:p w:rsidR="003A3F6D" w:rsidRPr="003A3F6D" w:rsidRDefault="003A3F6D" w:rsidP="003A3F6D">
      <w:pPr>
        <w:shd w:val="clear" w:color="auto" w:fill="FFFFFF"/>
        <w:tabs>
          <w:tab w:val="left" w:pos="1003"/>
        </w:tabs>
        <w:ind w:firstLine="567"/>
        <w:jc w:val="both"/>
        <w:rPr>
          <w:rFonts w:ascii="Times New Roman" w:hAnsi="Times New Roman" w:cs="Times New Roman"/>
          <w:sz w:val="20"/>
          <w:szCs w:val="20"/>
        </w:rPr>
      </w:pPr>
      <w:r w:rsidRPr="003A3F6D">
        <w:rPr>
          <w:rFonts w:ascii="Times New Roman" w:hAnsi="Times New Roman" w:cs="Times New Roman"/>
          <w:color w:val="000000"/>
          <w:sz w:val="20"/>
          <w:szCs w:val="20"/>
        </w:rPr>
        <w:t>1)порядок расчета нормативных затрат, для которых правилами определения нормативных затрат не установлен порядок их расчета;</w:t>
      </w:r>
    </w:p>
    <w:p w:rsidR="003A3F6D" w:rsidRPr="003A3F6D" w:rsidRDefault="003A3F6D" w:rsidP="003A3F6D">
      <w:pPr>
        <w:shd w:val="clear" w:color="auto" w:fill="FFFFFF"/>
        <w:tabs>
          <w:tab w:val="left" w:pos="1003"/>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lastRenderedPageBreak/>
        <w:t>2)нормативы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12.Органы местного самоуправления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таких органов.</w:t>
      </w:r>
    </w:p>
    <w:p w:rsidR="003A3F6D" w:rsidRPr="003A3F6D" w:rsidRDefault="003A3F6D" w:rsidP="003A3F6D">
      <w:pPr>
        <w:shd w:val="clear" w:color="auto" w:fill="FFFFFF"/>
        <w:tabs>
          <w:tab w:val="left" w:pos="0"/>
        </w:tabs>
        <w:ind w:firstLine="567"/>
        <w:jc w:val="both"/>
        <w:rPr>
          <w:rFonts w:ascii="Times New Roman" w:hAnsi="Times New Roman" w:cs="Times New Roman"/>
          <w:sz w:val="20"/>
          <w:szCs w:val="20"/>
        </w:rPr>
      </w:pPr>
      <w:r w:rsidRPr="003A3F6D">
        <w:rPr>
          <w:rFonts w:ascii="Times New Roman" w:hAnsi="Times New Roman" w:cs="Times New Roman"/>
          <w:color w:val="000000"/>
          <w:sz w:val="20"/>
          <w:szCs w:val="20"/>
        </w:rPr>
        <w:t>13.Правовые акты органов местного самоуправления, которыми утверждаются требования к отдельным видам товаров, работ, услуг (в том числе предельные цены товаров, работ, услуг), закупаемым органами местного самоуправления и  подведомственным ему казенным учреждением, должны содержать следующие сведения:</w:t>
      </w:r>
    </w:p>
    <w:p w:rsidR="003A3F6D" w:rsidRPr="003A3F6D" w:rsidRDefault="003A3F6D" w:rsidP="003A3F6D">
      <w:pPr>
        <w:shd w:val="clear" w:color="auto" w:fill="FFFFFF"/>
        <w:ind w:firstLine="567"/>
        <w:jc w:val="both"/>
        <w:rPr>
          <w:rFonts w:ascii="Times New Roman" w:hAnsi="Times New Roman" w:cs="Times New Roman"/>
          <w:sz w:val="20"/>
          <w:szCs w:val="20"/>
        </w:rPr>
      </w:pPr>
      <w:r w:rsidRPr="003A3F6D">
        <w:rPr>
          <w:rFonts w:ascii="Times New Roman" w:hAnsi="Times New Roman" w:cs="Times New Roman"/>
          <w:color w:val="000000"/>
          <w:sz w:val="20"/>
          <w:szCs w:val="20"/>
        </w:rPr>
        <w:t>1)наименования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3A3F6D" w:rsidRPr="003A3F6D" w:rsidRDefault="003A3F6D" w:rsidP="003A3F6D">
      <w:pPr>
        <w:shd w:val="clear" w:color="auto" w:fill="FFFFFF"/>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2)перечень отдельных видов товаров, работ, услуг с указанием характеристик (свойств) и их значений.</w:t>
      </w:r>
    </w:p>
    <w:p w:rsidR="003A3F6D" w:rsidRPr="003A3F6D" w:rsidRDefault="003A3F6D" w:rsidP="003A3F6D">
      <w:pPr>
        <w:shd w:val="clear" w:color="auto" w:fill="FFFFFF"/>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14. Правовые акты, предусмотренные абзацами вторым и третьим пункта 1 настоящих Требований, могут устанавливать требования к отдельным видам товаров, работ, услуг (в том числе предельные цены товаров, работ, услуг), закупаемым органом местного самоуправления, подведомственным ему казенным учреждением, и (или) нормативные затраты на обеспечение функций органов местного самоуправления и (или) подведомственного ему казенного учреждения.</w:t>
      </w:r>
    </w:p>
    <w:p w:rsidR="003A3F6D" w:rsidRPr="003A3F6D" w:rsidRDefault="003A3F6D" w:rsidP="003A3F6D">
      <w:pPr>
        <w:shd w:val="clear" w:color="auto" w:fill="FFFFFF"/>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15. Требования к отдельным видам товаров, работ, услуг и нормативные затраты применяются для обоснования объекта и (или) объектов закупки органа местного самоуправления, подведомственного ему казенного учреждения</w:t>
      </w:r>
    </w:p>
    <w:p w:rsidR="003A3F6D" w:rsidRPr="003A3F6D" w:rsidRDefault="003A3F6D" w:rsidP="003A3F6D">
      <w:pPr>
        <w:shd w:val="clear" w:color="auto" w:fill="FFFFFF"/>
        <w:tabs>
          <w:tab w:val="left" w:pos="979"/>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lang w:val="en-US"/>
        </w:rPr>
        <w:t>IV</w:t>
      </w:r>
      <w:r w:rsidRPr="003A3F6D">
        <w:rPr>
          <w:rFonts w:ascii="Times New Roman" w:hAnsi="Times New Roman" w:cs="Times New Roman"/>
          <w:color w:val="000000"/>
          <w:sz w:val="20"/>
          <w:szCs w:val="20"/>
        </w:rPr>
        <w:t>. Порядок обсуждения проектов правовых актов органа местного самоуправления в целях общественного контроля</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16. Проекты постановлений органа местного самоуправления подлежат обязательному предварительному обсуждению на заседаниях совета Арзгирского муниципального района Ставропольского края.</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17. Для проведения обсуждения в целях осуществления общественного контроля проектов правовых актов, указанных в пункте 1 настоящих Требований (далее – обсуждение проектов правовых актов), проекты правовых актов и пояснительные записки к ним размещаются в установленном порядке в единой информационной системе.</w:t>
      </w:r>
    </w:p>
    <w:p w:rsidR="003A3F6D" w:rsidRPr="003A3F6D" w:rsidRDefault="003A3F6D" w:rsidP="003A3F6D">
      <w:pPr>
        <w:pStyle w:val="11"/>
        <w:shd w:val="clear" w:color="auto" w:fill="FFFFFF"/>
        <w:tabs>
          <w:tab w:val="left" w:pos="0"/>
        </w:tabs>
        <w:ind w:left="0" w:firstLine="567"/>
        <w:jc w:val="both"/>
        <w:rPr>
          <w:color w:val="000000"/>
        </w:rPr>
      </w:pPr>
      <w:r w:rsidRPr="003A3F6D">
        <w:rPr>
          <w:color w:val="000000"/>
        </w:rPr>
        <w:t>18.Срок проведения обсуждения проектов правовых актов составляет 10 календарных дней со дня их размещения в единой информационной системе.</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19.Органы местного самоуправления, являющиеся разработчиками проектов правовых актов, указанных в пункте 1 настоящих Требований, рассматривают предложения к проектам правовых актов общественных объединений, юридических и физических лиц, поступившие в письменной форме или в форме электронного документа (далее соответственно – разработчик, предложения организаций и граждан), в течение 5 рабочих дней со дня их поступления в соответствии с законодательством Российской Федерации о порядке рассмотрения обращений граждан.</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lastRenderedPageBreak/>
        <w:t>20.Разработчик в течение 3 рабочих дней со дня рассмотрения предложений организаций и граждан размещает данные предложения и ответы на них в установленном порядка в единой информационной системе, а в случае их отсутствия – информацию об отсутствии таких предложений.</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21.По результатам обсуждения проектов правовых актов разработчик в течение 3 рабочих дней со дня рассмотрения предложений организаций и граждан принимает решение:</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1) о внесении изменений при необходимости в проект постановления органа местного самоуправления с учетом предложений организаций и граждан;</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2) об обязательном предварительном обсуждении проекта постановления органа местного самоуправления, которым утверждаются правила определения требований к отдельным видам товаров, работ, услуг (в том числе предельные цены товаров, работ, услуг), закупаемым органом местного самоуправления и подведомственным ему казенным учреждением Арзгирского муниципального района Ставропольского края и бюджетными учреждениями Арзгирского муниципального района Ставропольского края, и проектов правовых актов органов, осуществляющих функции и полномочия учредителя, утверждающих требования к отдельным видам товаров, работ, услуг (в том числе предельные цены товаров, работ, услуг), закупаемым соответствующим органом местного и подведомственным ему казенным учреждением на заседаниях совета Арзгирского муниципального района Ставропольского края при соответствующих разработчиках (далее соответственно – проекты правовых актов, совет).</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22.В течение 3 рабочих дней после завершения обсуждение проектов правовых актов проводится заседание соответствующего совета, на котором по результатам обсуждения принимается одно из следующих решений:</w:t>
      </w:r>
    </w:p>
    <w:p w:rsidR="003A3F6D" w:rsidRPr="003A3F6D" w:rsidRDefault="003A3F6D" w:rsidP="003A3F6D">
      <w:pPr>
        <w:shd w:val="clear" w:color="auto" w:fill="FFFFFF"/>
        <w:tabs>
          <w:tab w:val="left" w:pos="1003"/>
        </w:tabs>
        <w:ind w:firstLine="567"/>
        <w:jc w:val="both"/>
        <w:rPr>
          <w:rFonts w:ascii="Times New Roman" w:hAnsi="Times New Roman" w:cs="Times New Roman"/>
          <w:sz w:val="20"/>
          <w:szCs w:val="20"/>
        </w:rPr>
      </w:pPr>
      <w:r w:rsidRPr="003A3F6D">
        <w:rPr>
          <w:rFonts w:ascii="Times New Roman" w:hAnsi="Times New Roman" w:cs="Times New Roman"/>
          <w:color w:val="000000"/>
          <w:sz w:val="20"/>
          <w:szCs w:val="20"/>
        </w:rPr>
        <w:t>1)о необходимости доработки проекта правового акта;</w:t>
      </w:r>
    </w:p>
    <w:p w:rsidR="003A3F6D" w:rsidRPr="003A3F6D" w:rsidRDefault="003A3F6D" w:rsidP="003A3F6D">
      <w:pPr>
        <w:shd w:val="clear" w:color="auto" w:fill="FFFFFF"/>
        <w:tabs>
          <w:tab w:val="left" w:pos="1003"/>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2)о возможности принятия проекта правового акта.</w:t>
      </w:r>
    </w:p>
    <w:p w:rsidR="003A3F6D" w:rsidRPr="003A3F6D" w:rsidRDefault="003A3F6D" w:rsidP="003A3F6D">
      <w:pPr>
        <w:shd w:val="clear" w:color="auto" w:fill="FFFFFF"/>
        <w:tabs>
          <w:tab w:val="left" w:pos="1003"/>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 xml:space="preserve">23. В заседании совета принимают участие с правом голоса представители органов местного самоуправления, осуществляющих функции по выработке муниципальной политики и нормативно-правовому регулированию в соответствующей сфере деятельности. </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24.Решение соответствующего совета принимается простым большинством голосов присутствующих на заседании членов совета и оформляется протоколом, который подписывается председательствующим на заседании совета, секретарем и членами соответствующего совета.</w:t>
      </w:r>
    </w:p>
    <w:p w:rsidR="003A3F6D" w:rsidRPr="003A3F6D" w:rsidRDefault="003A3F6D" w:rsidP="003A3F6D">
      <w:pPr>
        <w:shd w:val="clear" w:color="auto" w:fill="FFFFFF"/>
        <w:tabs>
          <w:tab w:val="left" w:pos="0"/>
        </w:tabs>
        <w:ind w:firstLine="567"/>
        <w:jc w:val="both"/>
        <w:rPr>
          <w:rFonts w:ascii="Times New Roman" w:hAnsi="Times New Roman" w:cs="Times New Roman"/>
          <w:color w:val="000000"/>
          <w:sz w:val="20"/>
          <w:szCs w:val="20"/>
        </w:rPr>
      </w:pPr>
      <w:r w:rsidRPr="003A3F6D">
        <w:rPr>
          <w:rFonts w:ascii="Times New Roman" w:hAnsi="Times New Roman" w:cs="Times New Roman"/>
          <w:color w:val="000000"/>
          <w:sz w:val="20"/>
          <w:szCs w:val="20"/>
        </w:rPr>
        <w:t>Протокол заседания соответствующего совета в течение 3 рабочих дней со дня принятия советом одного из решений, указанных в пункте 22 настоящих Требований, размещается в установленном порядке в единой информационной системе.</w:t>
      </w:r>
    </w:p>
    <w:p w:rsidR="003A3F6D" w:rsidRPr="003A3F6D" w:rsidRDefault="003A3F6D">
      <w:pPr>
        <w:rPr>
          <w:rFonts w:ascii="Times New Roman" w:hAnsi="Times New Roman" w:cs="Times New Roman"/>
          <w:sz w:val="20"/>
          <w:szCs w:val="20"/>
        </w:rPr>
      </w:pPr>
    </w:p>
    <w:p w:rsidR="003A3F6D" w:rsidRPr="003A3F6D" w:rsidRDefault="003A3F6D">
      <w:pPr>
        <w:rPr>
          <w:rFonts w:ascii="Times New Roman" w:hAnsi="Times New Roman" w:cs="Times New Roman"/>
          <w:sz w:val="20"/>
          <w:szCs w:val="20"/>
        </w:rPr>
      </w:pPr>
    </w:p>
    <w:p w:rsidR="003A3F6D" w:rsidRPr="003A3F6D" w:rsidRDefault="003A3F6D" w:rsidP="003A3F6D">
      <w:pPr>
        <w:spacing w:after="0" w:line="240" w:lineRule="auto"/>
        <w:jc w:val="center"/>
        <w:rPr>
          <w:rFonts w:ascii="Times New Roman" w:hAnsi="Times New Roman" w:cs="Times New Roman"/>
          <w:sz w:val="20"/>
          <w:szCs w:val="20"/>
        </w:rPr>
      </w:pPr>
    </w:p>
    <w:p w:rsidR="003A3F6D" w:rsidRPr="003A3F6D" w:rsidRDefault="003A3F6D" w:rsidP="003A3F6D">
      <w:pPr>
        <w:spacing w:after="0" w:line="240" w:lineRule="auto"/>
        <w:jc w:val="center"/>
        <w:rPr>
          <w:rFonts w:ascii="Times New Roman" w:hAnsi="Times New Roman" w:cs="Times New Roman"/>
          <w:bCs/>
          <w:iCs/>
          <w:sz w:val="20"/>
          <w:szCs w:val="20"/>
        </w:rPr>
      </w:pPr>
      <w:r w:rsidRPr="003A3F6D">
        <w:rPr>
          <w:rFonts w:ascii="Times New Roman" w:hAnsi="Times New Roman" w:cs="Times New Roman"/>
          <w:bCs/>
          <w:iCs/>
          <w:sz w:val="20"/>
          <w:szCs w:val="20"/>
        </w:rPr>
        <w:t>ПОСТАНОВЛЕНИЕ</w:t>
      </w:r>
    </w:p>
    <w:p w:rsidR="003A3F6D" w:rsidRPr="003A3F6D" w:rsidRDefault="003A3F6D" w:rsidP="003A3F6D">
      <w:pPr>
        <w:spacing w:after="0" w:line="240" w:lineRule="auto"/>
        <w:jc w:val="center"/>
        <w:rPr>
          <w:rFonts w:ascii="Times New Roman" w:hAnsi="Times New Roman" w:cs="Times New Roman"/>
          <w:bCs/>
          <w:iCs/>
          <w:sz w:val="20"/>
          <w:szCs w:val="20"/>
        </w:rPr>
      </w:pPr>
    </w:p>
    <w:p w:rsidR="003A3F6D" w:rsidRPr="003A3F6D" w:rsidRDefault="003A3F6D" w:rsidP="003A3F6D">
      <w:pPr>
        <w:spacing w:after="0" w:line="240" w:lineRule="auto"/>
        <w:jc w:val="center"/>
        <w:rPr>
          <w:rFonts w:ascii="Times New Roman" w:hAnsi="Times New Roman" w:cs="Times New Roman"/>
          <w:bCs/>
          <w:iCs/>
          <w:sz w:val="20"/>
          <w:szCs w:val="20"/>
        </w:rPr>
      </w:pPr>
      <w:r w:rsidRPr="003A3F6D">
        <w:rPr>
          <w:rFonts w:ascii="Times New Roman" w:hAnsi="Times New Roman" w:cs="Times New Roman"/>
          <w:bCs/>
          <w:iCs/>
          <w:sz w:val="20"/>
          <w:szCs w:val="20"/>
        </w:rPr>
        <w:t xml:space="preserve">АДМИНИСТРАЦИИ МУНИЦИПАЛЬНОГО ОБРАЗОВАНИЯ СЕЛА </w:t>
      </w:r>
    </w:p>
    <w:p w:rsidR="003A3F6D" w:rsidRPr="003A3F6D" w:rsidRDefault="003A3F6D" w:rsidP="003A3F6D">
      <w:pPr>
        <w:spacing w:after="0" w:line="240" w:lineRule="auto"/>
        <w:jc w:val="center"/>
        <w:rPr>
          <w:rFonts w:ascii="Times New Roman" w:hAnsi="Times New Roman" w:cs="Times New Roman"/>
          <w:bCs/>
          <w:iCs/>
          <w:sz w:val="20"/>
          <w:szCs w:val="20"/>
        </w:rPr>
      </w:pPr>
      <w:r w:rsidRPr="003A3F6D">
        <w:rPr>
          <w:rFonts w:ascii="Times New Roman" w:hAnsi="Times New Roman" w:cs="Times New Roman"/>
          <w:bCs/>
          <w:iCs/>
          <w:sz w:val="20"/>
          <w:szCs w:val="20"/>
        </w:rPr>
        <w:t>САДОВОГО АРЗГИРСКОГО РАЙОНА СТАВРОПОЛЬСКОГО КРАЯ</w:t>
      </w:r>
    </w:p>
    <w:p w:rsidR="003A3F6D" w:rsidRPr="00996E9F" w:rsidRDefault="003A3F6D" w:rsidP="003A3F6D">
      <w:pPr>
        <w:jc w:val="center"/>
        <w:rPr>
          <w:rFonts w:ascii="Times New Roman" w:hAnsi="Times New Roman" w:cs="Times New Roman"/>
          <w:b/>
          <w:bCs/>
          <w:iCs/>
          <w:sz w:val="20"/>
          <w:szCs w:val="20"/>
        </w:rPr>
      </w:pPr>
    </w:p>
    <w:p w:rsidR="003A3F6D" w:rsidRPr="004C3CD4" w:rsidRDefault="003A3F6D" w:rsidP="004C3CD4">
      <w:pPr>
        <w:jc w:val="center"/>
        <w:rPr>
          <w:rFonts w:ascii="Times New Roman" w:hAnsi="Times New Roman" w:cs="Times New Roman"/>
          <w:iCs/>
          <w:sz w:val="20"/>
          <w:szCs w:val="20"/>
        </w:rPr>
      </w:pPr>
      <w:r w:rsidRPr="00996E9F">
        <w:rPr>
          <w:rFonts w:ascii="Times New Roman" w:hAnsi="Times New Roman" w:cs="Times New Roman"/>
          <w:iCs/>
          <w:sz w:val="20"/>
          <w:szCs w:val="20"/>
        </w:rPr>
        <w:lastRenderedPageBreak/>
        <w:t>24  февраля 2016 года             с. Садовое                              № 18-пр</w:t>
      </w:r>
    </w:p>
    <w:p w:rsidR="003A3F6D" w:rsidRPr="003A3F6D" w:rsidRDefault="003A3F6D" w:rsidP="003A3F6D">
      <w:pPr>
        <w:rPr>
          <w:rFonts w:ascii="Times New Roman" w:hAnsi="Times New Roman" w:cs="Times New Roman"/>
          <w:sz w:val="20"/>
          <w:szCs w:val="20"/>
        </w:rPr>
      </w:pPr>
      <w:r w:rsidRPr="003A3F6D">
        <w:rPr>
          <w:rFonts w:ascii="Times New Roman" w:hAnsi="Times New Roman" w:cs="Times New Roman"/>
          <w:sz w:val="20"/>
          <w:szCs w:val="20"/>
        </w:rPr>
        <w:t>Об определении требований к закупаемым органом местного самоуправления  муниципального образования села Садового Арзгирского района Ставропольского края и подведомственным ему казенным учреждением отдельным видам товаров, работ, услуг (в том числе предель</w:t>
      </w:r>
      <w:r>
        <w:rPr>
          <w:rFonts w:ascii="Times New Roman" w:hAnsi="Times New Roman" w:cs="Times New Roman"/>
          <w:sz w:val="20"/>
          <w:szCs w:val="20"/>
        </w:rPr>
        <w:t>ные цены товаров, работ, услуг)</w:t>
      </w:r>
    </w:p>
    <w:p w:rsidR="003A3F6D" w:rsidRPr="003A3F6D" w:rsidRDefault="003A3F6D" w:rsidP="003A3F6D">
      <w:pPr>
        <w:ind w:firstLine="567"/>
        <w:jc w:val="both"/>
        <w:rPr>
          <w:rFonts w:ascii="Times New Roman" w:hAnsi="Times New Roman" w:cs="Times New Roman"/>
          <w:sz w:val="20"/>
          <w:szCs w:val="20"/>
        </w:rPr>
      </w:pPr>
      <w:r w:rsidRPr="003A3F6D">
        <w:rPr>
          <w:rFonts w:ascii="Times New Roman" w:hAnsi="Times New Roman" w:cs="Times New Roman"/>
          <w:sz w:val="20"/>
          <w:szCs w:val="20"/>
        </w:rPr>
        <w:t xml:space="preserve">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и пунктом 2 Общих правил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w:t>
      </w:r>
      <w:smartTag w:uri="urn:schemas-microsoft-com:office:smarttags" w:element="metricconverter">
        <w:smartTagPr>
          <w:attr w:name="ProductID" w:val="2015 г"/>
        </w:smartTagPr>
        <w:r w:rsidRPr="003A3F6D">
          <w:rPr>
            <w:rFonts w:ascii="Times New Roman" w:hAnsi="Times New Roman" w:cs="Times New Roman"/>
            <w:sz w:val="20"/>
            <w:szCs w:val="20"/>
          </w:rPr>
          <w:t>2015 г</w:t>
        </w:r>
      </w:smartTag>
      <w:r w:rsidRPr="003A3F6D">
        <w:rPr>
          <w:rFonts w:ascii="Times New Roman" w:hAnsi="Times New Roman" w:cs="Times New Roman"/>
          <w:sz w:val="20"/>
          <w:szCs w:val="20"/>
        </w:rPr>
        <w:t xml:space="preserve">.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Pr="003A3F6D">
        <w:rPr>
          <w:rFonts w:ascii="Times New Roman" w:hAnsi="Times New Roman" w:cs="Times New Roman"/>
          <w:iCs/>
          <w:spacing w:val="1"/>
          <w:sz w:val="20"/>
          <w:szCs w:val="20"/>
        </w:rPr>
        <w:t xml:space="preserve">администрация </w:t>
      </w:r>
      <w:r w:rsidRPr="003A3F6D">
        <w:rPr>
          <w:rFonts w:ascii="Times New Roman" w:hAnsi="Times New Roman" w:cs="Times New Roman"/>
          <w:sz w:val="20"/>
          <w:szCs w:val="20"/>
        </w:rPr>
        <w:t>муниципального образования села Садового Арзгирского района Ставропольского края</w:t>
      </w:r>
    </w:p>
    <w:p w:rsidR="003A3F6D" w:rsidRPr="003A3F6D" w:rsidRDefault="003A3F6D" w:rsidP="003A3F6D">
      <w:pPr>
        <w:shd w:val="clear" w:color="auto" w:fill="FFFFFF"/>
        <w:tabs>
          <w:tab w:val="left" w:pos="1195"/>
          <w:tab w:val="left" w:pos="3653"/>
        </w:tabs>
        <w:jc w:val="both"/>
        <w:rPr>
          <w:rFonts w:ascii="Times New Roman" w:hAnsi="Times New Roman" w:cs="Times New Roman"/>
          <w:i/>
          <w:iCs/>
          <w:sz w:val="20"/>
          <w:szCs w:val="20"/>
        </w:rPr>
      </w:pPr>
      <w:r w:rsidRPr="003A3F6D">
        <w:rPr>
          <w:rFonts w:ascii="Times New Roman" w:hAnsi="Times New Roman" w:cs="Times New Roman"/>
          <w:i/>
          <w:iCs/>
          <w:sz w:val="20"/>
          <w:szCs w:val="20"/>
        </w:rPr>
        <w:t>ПОСТАНОВЛЯЕТ:</w:t>
      </w:r>
    </w:p>
    <w:p w:rsidR="003A3F6D" w:rsidRPr="003A3F6D" w:rsidRDefault="003A3F6D" w:rsidP="003A3F6D">
      <w:pPr>
        <w:ind w:firstLine="567"/>
        <w:jc w:val="both"/>
        <w:rPr>
          <w:rFonts w:ascii="Times New Roman" w:hAnsi="Times New Roman" w:cs="Times New Roman"/>
          <w:sz w:val="20"/>
          <w:szCs w:val="20"/>
        </w:rPr>
      </w:pPr>
      <w:r w:rsidRPr="003A3F6D">
        <w:rPr>
          <w:rFonts w:ascii="Times New Roman" w:hAnsi="Times New Roman" w:cs="Times New Roman"/>
          <w:iCs/>
          <w:spacing w:val="3"/>
          <w:sz w:val="20"/>
          <w:szCs w:val="20"/>
        </w:rPr>
        <w:t>1.</w:t>
      </w:r>
      <w:r w:rsidRPr="003A3F6D">
        <w:rPr>
          <w:rFonts w:ascii="Times New Roman" w:hAnsi="Times New Roman" w:cs="Times New Roman"/>
          <w:sz w:val="20"/>
          <w:szCs w:val="20"/>
        </w:rPr>
        <w:t xml:space="preserve"> Утвердить прилагаемые Правила </w:t>
      </w:r>
      <w:r w:rsidRPr="003A3F6D">
        <w:rPr>
          <w:rFonts w:ascii="Times New Roman" w:hAnsi="Times New Roman" w:cs="Times New Roman"/>
          <w:color w:val="000000"/>
          <w:sz w:val="20"/>
          <w:szCs w:val="20"/>
        </w:rPr>
        <w:t xml:space="preserve">определения требований к закупаемым </w:t>
      </w:r>
      <w:r w:rsidRPr="003A3F6D">
        <w:rPr>
          <w:rFonts w:ascii="Times New Roman" w:hAnsi="Times New Roman" w:cs="Times New Roman"/>
          <w:sz w:val="20"/>
          <w:szCs w:val="20"/>
        </w:rPr>
        <w:t>органом местного самоуправления  муниципального образования села Садового Арзгирского района Ставропольского края и подведомственным ему казенным учреждением</w:t>
      </w:r>
      <w:r w:rsidRPr="003A3F6D">
        <w:rPr>
          <w:rFonts w:ascii="Times New Roman" w:hAnsi="Times New Roman" w:cs="Times New Roman"/>
          <w:color w:val="000000"/>
          <w:sz w:val="20"/>
          <w:szCs w:val="20"/>
        </w:rPr>
        <w:t xml:space="preserve"> отдельным видам товаров, работ, услуг (в том числе предельные цены товаров, работ, услуг) (далее – Правила)</w:t>
      </w:r>
      <w:r w:rsidRPr="003A3F6D">
        <w:rPr>
          <w:rFonts w:ascii="Times New Roman" w:hAnsi="Times New Roman" w:cs="Times New Roman"/>
          <w:sz w:val="20"/>
          <w:szCs w:val="20"/>
        </w:rPr>
        <w:t>.</w:t>
      </w:r>
    </w:p>
    <w:p w:rsidR="003A3F6D" w:rsidRPr="003A3F6D" w:rsidRDefault="003A3F6D" w:rsidP="003A3F6D">
      <w:pPr>
        <w:ind w:firstLine="567"/>
        <w:jc w:val="both"/>
        <w:rPr>
          <w:rFonts w:ascii="Times New Roman" w:hAnsi="Times New Roman" w:cs="Times New Roman"/>
          <w:iCs/>
          <w:spacing w:val="4"/>
          <w:sz w:val="20"/>
          <w:szCs w:val="20"/>
        </w:rPr>
      </w:pPr>
      <w:r w:rsidRPr="003A3F6D">
        <w:rPr>
          <w:rFonts w:ascii="Times New Roman" w:hAnsi="Times New Roman" w:cs="Times New Roman"/>
          <w:iCs/>
          <w:spacing w:val="4"/>
          <w:sz w:val="20"/>
          <w:szCs w:val="20"/>
        </w:rPr>
        <w:t xml:space="preserve">2. </w:t>
      </w:r>
      <w:r w:rsidRPr="003A3F6D">
        <w:rPr>
          <w:rFonts w:ascii="Times New Roman" w:hAnsi="Times New Roman" w:cs="Times New Roman"/>
          <w:sz w:val="20"/>
          <w:szCs w:val="20"/>
        </w:rPr>
        <w:t>Разместить настоящее постановление в течение 10 рабочих дней со дня его принятия в единой информационной системе в сфере закупок.</w:t>
      </w:r>
    </w:p>
    <w:p w:rsidR="003A3F6D" w:rsidRPr="003A3F6D" w:rsidRDefault="003A3F6D" w:rsidP="003A3F6D">
      <w:pPr>
        <w:ind w:firstLine="567"/>
        <w:jc w:val="both"/>
        <w:rPr>
          <w:rFonts w:ascii="Times New Roman" w:hAnsi="Times New Roman" w:cs="Times New Roman"/>
          <w:sz w:val="20"/>
          <w:szCs w:val="20"/>
        </w:rPr>
      </w:pPr>
      <w:r w:rsidRPr="003A3F6D">
        <w:rPr>
          <w:rFonts w:ascii="Times New Roman" w:hAnsi="Times New Roman" w:cs="Times New Roman"/>
          <w:iCs/>
          <w:sz w:val="20"/>
          <w:szCs w:val="20"/>
        </w:rPr>
        <w:t xml:space="preserve">3. </w:t>
      </w:r>
      <w:r w:rsidRPr="003A3F6D">
        <w:rPr>
          <w:rFonts w:ascii="Times New Roman" w:hAnsi="Times New Roman" w:cs="Times New Roman"/>
          <w:iCs/>
          <w:spacing w:val="4"/>
          <w:sz w:val="20"/>
          <w:szCs w:val="20"/>
        </w:rPr>
        <w:t xml:space="preserve">Контроль </w:t>
      </w:r>
      <w:r w:rsidRPr="003A3F6D">
        <w:rPr>
          <w:rFonts w:ascii="Times New Roman" w:hAnsi="Times New Roman" w:cs="Times New Roman"/>
          <w:iCs/>
          <w:sz w:val="20"/>
          <w:szCs w:val="20"/>
        </w:rPr>
        <w:t xml:space="preserve">за выполнением настоящего постановления возложить на контрактного управляющего </w:t>
      </w:r>
      <w:r w:rsidRPr="003A3F6D">
        <w:rPr>
          <w:rFonts w:ascii="Times New Roman" w:hAnsi="Times New Roman" w:cs="Times New Roman"/>
          <w:sz w:val="20"/>
          <w:szCs w:val="20"/>
        </w:rPr>
        <w:t>администрации муниципального образования села Садового Арзгирского района Ставропольского края.</w:t>
      </w:r>
    </w:p>
    <w:p w:rsidR="003A3F6D" w:rsidRPr="003A3F6D" w:rsidRDefault="003A3F6D" w:rsidP="003A3F6D">
      <w:pPr>
        <w:tabs>
          <w:tab w:val="left" w:pos="1276"/>
        </w:tabs>
        <w:ind w:firstLine="567"/>
        <w:jc w:val="both"/>
        <w:rPr>
          <w:rFonts w:ascii="Times New Roman" w:hAnsi="Times New Roman" w:cs="Times New Roman"/>
          <w:sz w:val="20"/>
          <w:szCs w:val="20"/>
        </w:rPr>
      </w:pPr>
      <w:r w:rsidRPr="003A3F6D">
        <w:rPr>
          <w:rFonts w:ascii="Times New Roman" w:hAnsi="Times New Roman" w:cs="Times New Roman"/>
          <w:iCs/>
          <w:sz w:val="20"/>
          <w:szCs w:val="20"/>
        </w:rPr>
        <w:t xml:space="preserve">4. Настоящее постановление вступает в силу </w:t>
      </w:r>
      <w:r w:rsidRPr="003A3F6D">
        <w:rPr>
          <w:rFonts w:ascii="Times New Roman" w:hAnsi="Times New Roman" w:cs="Times New Roman"/>
          <w:sz w:val="20"/>
          <w:szCs w:val="20"/>
        </w:rPr>
        <w:t>со дня официального опубликования.</w:t>
      </w:r>
    </w:p>
    <w:p w:rsidR="003A3F6D" w:rsidRPr="003A3F6D" w:rsidRDefault="003A3F6D" w:rsidP="003A3F6D">
      <w:pPr>
        <w:tabs>
          <w:tab w:val="num" w:pos="792"/>
          <w:tab w:val="left" w:pos="1260"/>
        </w:tabs>
        <w:spacing w:after="0" w:line="240" w:lineRule="auto"/>
        <w:rPr>
          <w:rFonts w:ascii="Times New Roman" w:hAnsi="Times New Roman" w:cs="Times New Roman"/>
          <w:iCs/>
          <w:spacing w:val="-7"/>
          <w:sz w:val="20"/>
          <w:szCs w:val="20"/>
        </w:rPr>
      </w:pPr>
    </w:p>
    <w:p w:rsidR="003A3F6D" w:rsidRPr="003A3F6D" w:rsidRDefault="003A3F6D" w:rsidP="003A3F6D">
      <w:pPr>
        <w:spacing w:after="0" w:line="240" w:lineRule="auto"/>
        <w:rPr>
          <w:rFonts w:ascii="Times New Roman" w:hAnsi="Times New Roman" w:cs="Times New Roman"/>
          <w:sz w:val="20"/>
          <w:szCs w:val="20"/>
        </w:rPr>
      </w:pPr>
      <w:r w:rsidRPr="003A3F6D">
        <w:rPr>
          <w:rFonts w:ascii="Times New Roman" w:hAnsi="Times New Roman" w:cs="Times New Roman"/>
          <w:sz w:val="20"/>
          <w:szCs w:val="20"/>
        </w:rPr>
        <w:t>Глава муниципального образования</w:t>
      </w:r>
    </w:p>
    <w:p w:rsidR="003A3F6D" w:rsidRPr="003A3F6D" w:rsidRDefault="003A3F6D" w:rsidP="003A3F6D">
      <w:pPr>
        <w:spacing w:after="0" w:line="240" w:lineRule="auto"/>
        <w:rPr>
          <w:rFonts w:ascii="Times New Roman" w:hAnsi="Times New Roman" w:cs="Times New Roman"/>
          <w:sz w:val="20"/>
          <w:szCs w:val="20"/>
        </w:rPr>
      </w:pPr>
      <w:r w:rsidRPr="003A3F6D">
        <w:rPr>
          <w:rFonts w:ascii="Times New Roman" w:hAnsi="Times New Roman" w:cs="Times New Roman"/>
          <w:sz w:val="20"/>
          <w:szCs w:val="20"/>
        </w:rPr>
        <w:t>села Садового Арзгирского района</w:t>
      </w:r>
    </w:p>
    <w:p w:rsidR="003A3F6D" w:rsidRPr="003A3F6D" w:rsidRDefault="003A3F6D" w:rsidP="003A3F6D">
      <w:pPr>
        <w:spacing w:after="0" w:line="240" w:lineRule="auto"/>
        <w:rPr>
          <w:rFonts w:ascii="Times New Roman" w:hAnsi="Times New Roman" w:cs="Times New Roman"/>
          <w:i/>
          <w:sz w:val="20"/>
          <w:szCs w:val="20"/>
        </w:rPr>
      </w:pPr>
      <w:r w:rsidRPr="003A3F6D">
        <w:rPr>
          <w:rFonts w:ascii="Times New Roman" w:hAnsi="Times New Roman" w:cs="Times New Roman"/>
          <w:sz w:val="20"/>
          <w:szCs w:val="20"/>
        </w:rPr>
        <w:t>Ставропольского края                                                                         К.Н. Пинчук</w:t>
      </w:r>
    </w:p>
    <w:tbl>
      <w:tblPr>
        <w:tblW w:w="8670" w:type="dxa"/>
        <w:tblInd w:w="1260" w:type="dxa"/>
        <w:tblLook w:val="00A0"/>
      </w:tblPr>
      <w:tblGrid>
        <w:gridCol w:w="3874"/>
        <w:gridCol w:w="4796"/>
      </w:tblGrid>
      <w:tr w:rsidR="003A3F6D" w:rsidRPr="003A3F6D" w:rsidTr="00996E9F">
        <w:trPr>
          <w:trHeight w:val="1900"/>
        </w:trPr>
        <w:tc>
          <w:tcPr>
            <w:tcW w:w="3874" w:type="dxa"/>
          </w:tcPr>
          <w:p w:rsidR="003A3F6D" w:rsidRPr="003A3F6D" w:rsidRDefault="003A3F6D" w:rsidP="00996E9F">
            <w:pPr>
              <w:tabs>
                <w:tab w:val="left" w:pos="1046"/>
              </w:tabs>
              <w:rPr>
                <w:rFonts w:ascii="Times New Roman" w:hAnsi="Times New Roman" w:cs="Times New Roman"/>
                <w:iCs/>
                <w:spacing w:val="-17"/>
                <w:sz w:val="20"/>
                <w:szCs w:val="20"/>
              </w:rPr>
            </w:pPr>
          </w:p>
        </w:tc>
        <w:tc>
          <w:tcPr>
            <w:tcW w:w="4796" w:type="dxa"/>
          </w:tcPr>
          <w:p w:rsidR="003A3F6D" w:rsidRPr="003A3F6D" w:rsidRDefault="003A3F6D" w:rsidP="003A3F6D">
            <w:pPr>
              <w:tabs>
                <w:tab w:val="left" w:pos="1046"/>
              </w:tabs>
              <w:spacing w:after="0" w:line="240" w:lineRule="auto"/>
              <w:jc w:val="right"/>
              <w:rPr>
                <w:rFonts w:ascii="Times New Roman" w:hAnsi="Times New Roman" w:cs="Times New Roman"/>
                <w:iCs/>
                <w:sz w:val="20"/>
                <w:szCs w:val="20"/>
              </w:rPr>
            </w:pPr>
            <w:r w:rsidRPr="003A3F6D">
              <w:rPr>
                <w:rFonts w:ascii="Times New Roman" w:hAnsi="Times New Roman" w:cs="Times New Roman"/>
                <w:iCs/>
                <w:sz w:val="20"/>
                <w:szCs w:val="20"/>
              </w:rPr>
              <w:t xml:space="preserve">УТВЕРЖДЕНЫ </w:t>
            </w:r>
          </w:p>
          <w:p w:rsidR="003A3F6D" w:rsidRPr="003A3F6D" w:rsidRDefault="003A3F6D" w:rsidP="003A3F6D">
            <w:pPr>
              <w:tabs>
                <w:tab w:val="left" w:pos="1046"/>
              </w:tabs>
              <w:spacing w:after="0" w:line="240" w:lineRule="auto"/>
              <w:jc w:val="right"/>
              <w:rPr>
                <w:rFonts w:ascii="Times New Roman" w:hAnsi="Times New Roman" w:cs="Times New Roman"/>
                <w:iCs/>
                <w:sz w:val="20"/>
                <w:szCs w:val="20"/>
              </w:rPr>
            </w:pPr>
            <w:r w:rsidRPr="003A3F6D">
              <w:rPr>
                <w:rFonts w:ascii="Times New Roman" w:hAnsi="Times New Roman" w:cs="Times New Roman"/>
                <w:iCs/>
                <w:sz w:val="20"/>
                <w:szCs w:val="20"/>
              </w:rPr>
              <w:t xml:space="preserve">постановлением администрации муниципального образования села Садового Арзгирского района Ставропольского края </w:t>
            </w:r>
          </w:p>
          <w:p w:rsidR="003A3F6D" w:rsidRPr="003A3F6D" w:rsidRDefault="003A3F6D" w:rsidP="003A3F6D">
            <w:pPr>
              <w:tabs>
                <w:tab w:val="left" w:pos="1046"/>
              </w:tabs>
              <w:spacing w:after="0" w:line="240" w:lineRule="auto"/>
              <w:jc w:val="right"/>
              <w:rPr>
                <w:rFonts w:ascii="Times New Roman" w:hAnsi="Times New Roman" w:cs="Times New Roman"/>
                <w:iCs/>
                <w:sz w:val="20"/>
                <w:szCs w:val="20"/>
              </w:rPr>
            </w:pPr>
            <w:r w:rsidRPr="003A3F6D">
              <w:rPr>
                <w:rFonts w:ascii="Times New Roman" w:hAnsi="Times New Roman" w:cs="Times New Roman"/>
                <w:iCs/>
                <w:sz w:val="20"/>
                <w:szCs w:val="20"/>
              </w:rPr>
              <w:t xml:space="preserve">от 24 февраля </w:t>
            </w:r>
            <w:smartTag w:uri="urn:schemas-microsoft-com:office:smarttags" w:element="metricconverter">
              <w:smartTagPr>
                <w:attr w:name="ProductID" w:val="2016 г"/>
              </w:smartTagPr>
              <w:r w:rsidRPr="003A3F6D">
                <w:rPr>
                  <w:rFonts w:ascii="Times New Roman" w:hAnsi="Times New Roman" w:cs="Times New Roman"/>
                  <w:iCs/>
                  <w:sz w:val="20"/>
                  <w:szCs w:val="20"/>
                </w:rPr>
                <w:t>2016 г</w:t>
              </w:r>
            </w:smartTag>
            <w:r w:rsidRPr="003A3F6D">
              <w:rPr>
                <w:rFonts w:ascii="Times New Roman" w:hAnsi="Times New Roman" w:cs="Times New Roman"/>
                <w:iCs/>
                <w:sz w:val="20"/>
                <w:szCs w:val="20"/>
              </w:rPr>
              <w:t>. №18-пр</w:t>
            </w:r>
          </w:p>
        </w:tc>
      </w:tr>
    </w:tbl>
    <w:p w:rsidR="003A3F6D" w:rsidRPr="003A3F6D" w:rsidRDefault="003A3F6D" w:rsidP="003A3F6D">
      <w:pPr>
        <w:pStyle w:val="ConsPlusNormal"/>
        <w:jc w:val="both"/>
        <w:rPr>
          <w:sz w:val="20"/>
        </w:rPr>
      </w:pPr>
    </w:p>
    <w:p w:rsidR="003A3F6D" w:rsidRPr="003A3F6D" w:rsidRDefault="003A3F6D" w:rsidP="003A3F6D">
      <w:pPr>
        <w:shd w:val="clear" w:color="auto" w:fill="FFFFFF"/>
        <w:ind w:right="14"/>
        <w:jc w:val="center"/>
        <w:rPr>
          <w:rFonts w:ascii="Times New Roman" w:hAnsi="Times New Roman" w:cs="Times New Roman"/>
          <w:sz w:val="20"/>
          <w:szCs w:val="20"/>
        </w:rPr>
      </w:pPr>
      <w:r w:rsidRPr="003A3F6D">
        <w:rPr>
          <w:rFonts w:ascii="Times New Roman" w:hAnsi="Times New Roman" w:cs="Times New Roman"/>
          <w:sz w:val="20"/>
          <w:szCs w:val="20"/>
        </w:rPr>
        <w:t>ПРАВИЛА</w:t>
      </w:r>
    </w:p>
    <w:p w:rsidR="003A3F6D" w:rsidRPr="003A3F6D" w:rsidRDefault="003A3F6D" w:rsidP="003A3F6D">
      <w:pPr>
        <w:jc w:val="center"/>
        <w:rPr>
          <w:rFonts w:ascii="Times New Roman" w:hAnsi="Times New Roman" w:cs="Times New Roman"/>
          <w:sz w:val="20"/>
          <w:szCs w:val="20"/>
        </w:rPr>
      </w:pPr>
      <w:r w:rsidRPr="003A3F6D">
        <w:rPr>
          <w:rFonts w:ascii="Times New Roman" w:hAnsi="Times New Roman" w:cs="Times New Roman"/>
          <w:sz w:val="20"/>
          <w:szCs w:val="20"/>
        </w:rPr>
        <w:t>определения требований к закупаемым органом местного самоуправления муниципального образования села Садового Арзгирского района Ставропольского края и подведомственным ему казенным учреждением отдельным видам товаров, работ, услуг (в том числе предельные цены товаров, работ, услуг)</w:t>
      </w:r>
    </w:p>
    <w:p w:rsidR="003A3F6D" w:rsidRPr="003A3F6D" w:rsidRDefault="003A3F6D" w:rsidP="003A3F6D">
      <w:pPr>
        <w:shd w:val="clear" w:color="auto" w:fill="FFFFFF"/>
        <w:ind w:left="5"/>
        <w:jc w:val="both"/>
        <w:rPr>
          <w:rFonts w:ascii="Times New Roman" w:hAnsi="Times New Roman" w:cs="Times New Roman"/>
          <w:bCs/>
          <w:sz w:val="20"/>
          <w:szCs w:val="20"/>
        </w:rPr>
      </w:pPr>
    </w:p>
    <w:p w:rsidR="003A3F6D" w:rsidRPr="003A3F6D" w:rsidRDefault="003A3F6D" w:rsidP="003A3F6D">
      <w:pPr>
        <w:ind w:firstLine="567"/>
        <w:jc w:val="both"/>
        <w:rPr>
          <w:rFonts w:ascii="Times New Roman" w:hAnsi="Times New Roman" w:cs="Times New Roman"/>
          <w:sz w:val="20"/>
          <w:szCs w:val="20"/>
        </w:rPr>
      </w:pPr>
      <w:r w:rsidRPr="003A3F6D">
        <w:rPr>
          <w:rFonts w:ascii="Times New Roman" w:hAnsi="Times New Roman" w:cs="Times New Roman"/>
          <w:sz w:val="20"/>
          <w:szCs w:val="20"/>
        </w:rPr>
        <w:lastRenderedPageBreak/>
        <w:t>1. Настоящие Правила устанавливают порядок определения требований к закупаемым органом местного самоуправления  муниципального образования села Садового Арзгирского района Ставропольского края (далее– орган местного самоуправления) и подведомственным ему казенным учреждением отдельным видам товаров, работ, услуг (в том числе предельные цены товаров, работ, услуг) (далее – Правила).</w:t>
      </w:r>
    </w:p>
    <w:p w:rsidR="003A3F6D" w:rsidRPr="003A3F6D" w:rsidRDefault="003A3F6D" w:rsidP="003A3F6D">
      <w:pPr>
        <w:pStyle w:val="ConsPlusNormal"/>
        <w:ind w:firstLine="567"/>
        <w:jc w:val="both"/>
        <w:rPr>
          <w:sz w:val="20"/>
        </w:rPr>
      </w:pPr>
      <w:r w:rsidRPr="003A3F6D">
        <w:rPr>
          <w:sz w:val="20"/>
        </w:rPr>
        <w:t>2. Орган местного самоуправления утверждает в соответствии с настоящими Правилами требования к закупаемым им и подведомственным ему казенным учреждением отдельным видам товаров, работ, услуг (в том числе предельные цены товаров, работ, услуг)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 имеющие влияние на цену отдельных видов товаров, работ, услуг (далее – ведомственный перечень).</w:t>
      </w:r>
    </w:p>
    <w:p w:rsidR="003A3F6D" w:rsidRPr="003A3F6D" w:rsidRDefault="003A3F6D" w:rsidP="003A3F6D">
      <w:pPr>
        <w:shd w:val="clear" w:color="auto" w:fill="FFFFFF"/>
        <w:tabs>
          <w:tab w:val="left" w:pos="0"/>
        </w:tabs>
        <w:ind w:firstLine="567"/>
        <w:jc w:val="both"/>
        <w:rPr>
          <w:rFonts w:ascii="Times New Roman" w:hAnsi="Times New Roman" w:cs="Times New Roman"/>
          <w:sz w:val="20"/>
          <w:szCs w:val="20"/>
        </w:rPr>
      </w:pPr>
      <w:r w:rsidRPr="003A3F6D">
        <w:rPr>
          <w:rFonts w:ascii="Times New Roman" w:hAnsi="Times New Roman" w:cs="Times New Roman"/>
          <w:sz w:val="20"/>
          <w:szCs w:val="20"/>
        </w:rPr>
        <w:t>Ведомственный перечень составляется по примерной форме согласно приложению № 1 к настоящим Правилам, на основании обязательного перечня отдельных видов товаров, работ, услуг, в отношении которых устанавливаются требования к их потребительским свойствам и иным характеристикам, а также значения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3A3F6D" w:rsidRPr="003A3F6D" w:rsidRDefault="003A3F6D" w:rsidP="003A3F6D">
      <w:pPr>
        <w:shd w:val="clear" w:color="auto" w:fill="FFFFFF"/>
        <w:tabs>
          <w:tab w:val="left" w:pos="0"/>
        </w:tabs>
        <w:ind w:firstLine="567"/>
        <w:jc w:val="both"/>
        <w:rPr>
          <w:rFonts w:ascii="Times New Roman" w:hAnsi="Times New Roman" w:cs="Times New Roman"/>
          <w:sz w:val="20"/>
          <w:szCs w:val="20"/>
        </w:rPr>
      </w:pPr>
      <w:r w:rsidRPr="003A3F6D">
        <w:rPr>
          <w:rFonts w:ascii="Times New Roman" w:hAnsi="Times New Roman" w:cs="Times New Roman"/>
          <w:sz w:val="20"/>
          <w:szCs w:val="20"/>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характеристики качества)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A3F6D" w:rsidRPr="003A3F6D" w:rsidRDefault="003A3F6D" w:rsidP="003A3F6D">
      <w:pPr>
        <w:shd w:val="clear" w:color="auto" w:fill="FFFFFF"/>
        <w:tabs>
          <w:tab w:val="left" w:pos="0"/>
        </w:tabs>
        <w:ind w:firstLine="567"/>
        <w:jc w:val="both"/>
        <w:rPr>
          <w:rFonts w:ascii="Times New Roman" w:hAnsi="Times New Roman" w:cs="Times New Roman"/>
          <w:sz w:val="20"/>
          <w:szCs w:val="20"/>
        </w:rPr>
      </w:pPr>
      <w:r w:rsidRPr="003A3F6D">
        <w:rPr>
          <w:rFonts w:ascii="Times New Roman" w:hAnsi="Times New Roman" w:cs="Times New Roman"/>
          <w:sz w:val="20"/>
          <w:szCs w:val="20"/>
        </w:rPr>
        <w:t>Орган местного самоуправления в ведомственном перечне определяет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A3F6D" w:rsidRPr="003A3F6D" w:rsidRDefault="003A3F6D" w:rsidP="003A3F6D">
      <w:pPr>
        <w:pStyle w:val="ConsPlusNormal"/>
        <w:ind w:firstLine="709"/>
        <w:jc w:val="both"/>
        <w:rPr>
          <w:sz w:val="20"/>
        </w:rPr>
      </w:pPr>
      <w:r w:rsidRPr="003A3F6D">
        <w:rPr>
          <w:sz w:val="20"/>
        </w:rPr>
        <w:t>1) доля расходов на закупку отдельных видов товаров, работ, услуг органа местного самоуправления и подведомственного ему казенного учреждения за отчетный финансовый год в общем объеме расходов органа местного самоуправления и подведомственного ему казенного учреждения на приобретение товаров, работ, услуг за отчетный финансовый год;</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2) доля контрактов на закупку отдельных видов товаров, работ, услуг органа местного самоуправления и подведомственного ему казенного учреждения, заключенных в отчетном финансовом году, в общем количестве контрактов на приобретение товаров, работ, услуг, заключенных органом местного самоуправления и подведомственным ему казенным учреждением в отчетном финансовом году.</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4. Орган местного самоуправления при включении в ведомственный перечень отдельных видов товаров, работ, услуг, не указанных в обязательном перечне, применяет установленные пунктом 3 настоящих Правил критерии исходя из определения их значений в процентном отношении к объему осуществляемых органом местного самоуправления и подведомственным ему казенным учреждением закупок.</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5. В целях формирования ведомственного перечня орган местного самоуправления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lastRenderedPageBreak/>
        <w:t>6. Орган местного самоуправления при формировании ведомственного перечня вправе включить в него дополнительно:</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1)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4) иные сведения, касающиеся закупки товаров, работ, услуг, не предусмотренные настоящими Правилами.</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7. Ведомственный перечень формируется с учетом:</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1) положений технических регламентов, стандартов и иных положений, предусмотренных законодательством Российской Федерации и законодательством Ставропольского края, в том числе законодательством Российской Федерации и законодательством Ставропольского края об энергосбережении и о повышении энергетической эффективности и законодательством Российской Федерации и законодательством Ставропольского края в области охраны окружающей среды;</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 xml:space="preserve">2) положений статьи 33 Федерального закона от 5 апреля </w:t>
      </w:r>
      <w:smartTag w:uri="urn:schemas-microsoft-com:office:smarttags" w:element="metricconverter">
        <w:smartTagPr>
          <w:attr w:name="ProductID" w:val="2013 г"/>
        </w:smartTagPr>
        <w:r w:rsidRPr="003A3F6D">
          <w:rPr>
            <w:rFonts w:ascii="Times New Roman" w:hAnsi="Times New Roman" w:cs="Times New Roman"/>
            <w:sz w:val="20"/>
            <w:szCs w:val="20"/>
          </w:rPr>
          <w:t>2013 г</w:t>
        </w:r>
      </w:smartTag>
      <w:r w:rsidRPr="003A3F6D">
        <w:rPr>
          <w:rFonts w:ascii="Times New Roman" w:hAnsi="Times New Roman" w:cs="Times New Roman"/>
          <w:sz w:val="20"/>
          <w:szCs w:val="20"/>
        </w:rPr>
        <w:t>.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3) принципа обеспечения конкуренции, определенного статьей 8 Федерального закона.</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8.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1) потребительские свойства (в том числе качество и иные характеристики);</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2) иные характеристики (свойства), не являющиеся потребительскими свойствами;</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3) предельные цены товаров, работ, услуг.</w:t>
      </w:r>
    </w:p>
    <w:p w:rsidR="003A3F6D" w:rsidRPr="003A3F6D" w:rsidRDefault="003A3F6D" w:rsidP="003A3F6D">
      <w:pPr>
        <w:shd w:val="clear" w:color="auto" w:fill="FFFFFF"/>
        <w:tabs>
          <w:tab w:val="left" w:pos="0"/>
        </w:tabs>
        <w:ind w:firstLine="567"/>
        <w:jc w:val="both"/>
        <w:rPr>
          <w:rFonts w:ascii="Times New Roman" w:hAnsi="Times New Roman" w:cs="Times New Roman"/>
          <w:sz w:val="20"/>
          <w:szCs w:val="20"/>
        </w:rPr>
      </w:pPr>
      <w:r w:rsidRPr="003A3F6D">
        <w:rPr>
          <w:rFonts w:ascii="Times New Roman" w:hAnsi="Times New Roman" w:cs="Times New Roman"/>
          <w:sz w:val="20"/>
          <w:szCs w:val="20"/>
        </w:rPr>
        <w:t>9. Утвержденный органом местного самоуправления</w:t>
      </w:r>
      <w:r w:rsidRPr="003A3F6D">
        <w:rPr>
          <w:rFonts w:ascii="Times New Roman" w:hAnsi="Times New Roman" w:cs="Times New Roman"/>
          <w:color w:val="000000"/>
          <w:sz w:val="20"/>
          <w:szCs w:val="20"/>
        </w:rPr>
        <w:t>,</w:t>
      </w:r>
      <w:r w:rsidRPr="003A3F6D">
        <w:rPr>
          <w:rFonts w:ascii="Times New Roman" w:hAnsi="Times New Roman" w:cs="Times New Roman"/>
          <w:sz w:val="20"/>
          <w:szCs w:val="20"/>
        </w:rPr>
        <w:t xml:space="preserve"> ведомственный перечень должен позволять обеспечить муниципальные нужды муниципального образования села Садового Арзгирского района Ставропольского края,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w:t>
      </w:r>
      <w:r w:rsidRPr="003A3F6D">
        <w:rPr>
          <w:rFonts w:ascii="Times New Roman" w:hAnsi="Times New Roman" w:cs="Times New Roman"/>
          <w:sz w:val="20"/>
          <w:szCs w:val="20"/>
        </w:rPr>
        <w:lastRenderedPageBreak/>
        <w:t>и реализации муниципальных функций) или являются предметами роскоши в соответствии с законодательством Российской Федерации.</w:t>
      </w:r>
    </w:p>
    <w:p w:rsidR="003A3F6D" w:rsidRPr="003A3F6D" w:rsidRDefault="003A3F6D" w:rsidP="003A3F6D">
      <w:pPr>
        <w:pStyle w:val="ConsPlusTitle"/>
        <w:ind w:firstLine="567"/>
        <w:jc w:val="both"/>
        <w:rPr>
          <w:b w:val="0"/>
          <w:color w:val="000000"/>
          <w:sz w:val="20"/>
        </w:rPr>
      </w:pPr>
      <w:r w:rsidRPr="003A3F6D">
        <w:rPr>
          <w:b w:val="0"/>
          <w:sz w:val="20"/>
        </w:rPr>
        <w:t>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групп должностей работников органа местного самоуправления и подведомственного ему казенного учреждения, если затраты на их приобретение в соответствии с правилами определения нормативных затрат на обеспечение функций органа местного самоуправления</w:t>
      </w:r>
      <w:r w:rsidRPr="003A3F6D">
        <w:rPr>
          <w:b w:val="0"/>
          <w:color w:val="000000"/>
          <w:sz w:val="20"/>
        </w:rPr>
        <w:t xml:space="preserve"> муниципального образования села Садового Арзгирского района  Ставропольского края, в том числе подведомственного ему казенного учреждения</w:t>
      </w:r>
      <w:r w:rsidRPr="003A3F6D">
        <w:rPr>
          <w:b w:val="0"/>
          <w:sz w:val="20"/>
        </w:rPr>
        <w:t xml:space="preserve">, утвержденными постановлением администрации муниципального образования села Садового Арзгирского района Ставропольского края (далее – правила определения нормативных затрат), определяются с учетом групп должностей работников. </w:t>
      </w:r>
    </w:p>
    <w:p w:rsidR="003A3F6D" w:rsidRPr="003A3F6D" w:rsidRDefault="003A3F6D" w:rsidP="003A3F6D">
      <w:pPr>
        <w:pStyle w:val="ConsPlusNormal"/>
        <w:ind w:firstLine="709"/>
        <w:jc w:val="both"/>
        <w:rPr>
          <w:sz w:val="20"/>
        </w:rPr>
      </w:pPr>
      <w:r w:rsidRPr="003A3F6D">
        <w:rPr>
          <w:sz w:val="20"/>
        </w:rPr>
        <w:t xml:space="preserve">Требования к отдельным видам товаров, работ, услуг, закупаемым </w:t>
      </w:r>
      <w:r w:rsidRPr="003A3F6D">
        <w:rPr>
          <w:color w:val="000000"/>
          <w:sz w:val="20"/>
        </w:rPr>
        <w:t xml:space="preserve">органом </w:t>
      </w:r>
      <w:r w:rsidRPr="003A3F6D">
        <w:rPr>
          <w:sz w:val="20"/>
        </w:rPr>
        <w:t>местного самоуправления и подведомственным ему казенным учреждением, разграничиваются по группам должностей работников указанных учреждений согласно штатному расписанию.</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11.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12.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13. Предельные цены товаров, работ, услуг устанавливаются органом местного самоуправления, в случае, если правилами определения нормативных затрат установлены нормативы цены на соответствующие товары, работы, услуги.</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r w:rsidRPr="003A3F6D">
        <w:rPr>
          <w:rFonts w:ascii="Times New Roman" w:hAnsi="Times New Roman" w:cs="Times New Roman"/>
          <w:sz w:val="20"/>
          <w:szCs w:val="20"/>
        </w:rPr>
        <w:t>14. Требования к закупаемым органом местного самоуправления  и подведомственным ему казенным учреждением отдельным видам товаров, работ, услуг (в том числе предельные цены товаров, работ, услуг) установленные органами местного самоуправления, не могут превышать значения характеристик (свойств) отдельных видов товаров, работ, услуг (в том числе предельные цены товаров, работ, услуг), установленные в соответствии с настоящими Правилами.</w:t>
      </w:r>
    </w:p>
    <w:p w:rsidR="003A3F6D" w:rsidRPr="003A3F6D" w:rsidRDefault="003A3F6D" w:rsidP="003A3F6D">
      <w:pPr>
        <w:shd w:val="clear" w:color="auto" w:fill="FFFFFF"/>
        <w:tabs>
          <w:tab w:val="left" w:pos="0"/>
        </w:tabs>
        <w:ind w:firstLine="709"/>
        <w:jc w:val="both"/>
        <w:rPr>
          <w:rFonts w:ascii="Times New Roman" w:hAnsi="Times New Roman" w:cs="Times New Roman"/>
          <w:sz w:val="20"/>
          <w:szCs w:val="20"/>
        </w:rPr>
      </w:pPr>
    </w:p>
    <w:p w:rsidR="003A3F6D" w:rsidRPr="003A3F6D" w:rsidRDefault="003A3F6D" w:rsidP="003A3F6D">
      <w:pPr>
        <w:pStyle w:val="ConsPlusNormal"/>
        <w:rPr>
          <w:sz w:val="20"/>
        </w:rPr>
      </w:pPr>
    </w:p>
    <w:p w:rsidR="003A3F6D" w:rsidRPr="003A3F6D" w:rsidRDefault="003A3F6D" w:rsidP="003A3F6D">
      <w:pPr>
        <w:pStyle w:val="ConsPlusNormal"/>
        <w:rPr>
          <w:sz w:val="20"/>
        </w:rPr>
        <w:sectPr w:rsidR="003A3F6D" w:rsidRPr="003A3F6D" w:rsidSect="00996E9F">
          <w:headerReference w:type="default" r:id="rId8"/>
          <w:pgSz w:w="11906" w:h="16838"/>
          <w:pgMar w:top="1134" w:right="851" w:bottom="1134" w:left="1701" w:header="709" w:footer="709" w:gutter="0"/>
          <w:cols w:space="708"/>
          <w:docGrid w:linePitch="360"/>
        </w:sectPr>
      </w:pPr>
    </w:p>
    <w:p w:rsidR="003A3F6D" w:rsidRPr="003A3F6D" w:rsidRDefault="003A3F6D" w:rsidP="003A3F6D">
      <w:pPr>
        <w:pStyle w:val="ConsPlusNormal"/>
        <w:jc w:val="right"/>
        <w:rPr>
          <w:sz w:val="20"/>
        </w:rPr>
      </w:pPr>
      <w:r w:rsidRPr="003A3F6D">
        <w:rPr>
          <w:sz w:val="20"/>
        </w:rPr>
        <w:lastRenderedPageBreak/>
        <w:t>Приложение 1</w:t>
      </w:r>
    </w:p>
    <w:p w:rsidR="003A3F6D" w:rsidRPr="003A3F6D" w:rsidRDefault="003A3F6D" w:rsidP="003A3F6D">
      <w:pPr>
        <w:spacing w:after="0" w:line="240" w:lineRule="auto"/>
        <w:jc w:val="right"/>
        <w:rPr>
          <w:rFonts w:ascii="Times New Roman" w:hAnsi="Times New Roman" w:cs="Times New Roman"/>
          <w:i/>
          <w:sz w:val="20"/>
          <w:szCs w:val="20"/>
        </w:rPr>
      </w:pPr>
      <w:r w:rsidRPr="003A3F6D">
        <w:rPr>
          <w:rFonts w:ascii="Times New Roman" w:hAnsi="Times New Roman" w:cs="Times New Roman"/>
          <w:i/>
          <w:sz w:val="20"/>
          <w:szCs w:val="20"/>
        </w:rPr>
        <w:t>к Правилам</w:t>
      </w:r>
      <w:r w:rsidRPr="003A3F6D">
        <w:rPr>
          <w:rFonts w:ascii="Times New Roman" w:hAnsi="Times New Roman" w:cs="Times New Roman"/>
          <w:sz w:val="20"/>
          <w:szCs w:val="20"/>
        </w:rPr>
        <w:t xml:space="preserve"> </w:t>
      </w:r>
      <w:r w:rsidRPr="003A3F6D">
        <w:rPr>
          <w:rFonts w:ascii="Times New Roman" w:hAnsi="Times New Roman" w:cs="Times New Roman"/>
          <w:i/>
          <w:sz w:val="20"/>
          <w:szCs w:val="20"/>
        </w:rPr>
        <w:t>определения требований</w:t>
      </w:r>
    </w:p>
    <w:p w:rsidR="003A3F6D" w:rsidRPr="003A3F6D" w:rsidRDefault="003A3F6D" w:rsidP="003A3F6D">
      <w:pPr>
        <w:spacing w:after="0" w:line="240" w:lineRule="auto"/>
        <w:jc w:val="right"/>
        <w:rPr>
          <w:rFonts w:ascii="Times New Roman" w:hAnsi="Times New Roman" w:cs="Times New Roman"/>
          <w:i/>
          <w:sz w:val="20"/>
          <w:szCs w:val="20"/>
        </w:rPr>
      </w:pPr>
      <w:r w:rsidRPr="003A3F6D">
        <w:rPr>
          <w:rFonts w:ascii="Times New Roman" w:hAnsi="Times New Roman" w:cs="Times New Roman"/>
          <w:i/>
          <w:sz w:val="20"/>
          <w:szCs w:val="20"/>
        </w:rPr>
        <w:t>к закупаемым органом местного самоуправления</w:t>
      </w:r>
    </w:p>
    <w:p w:rsidR="003A3F6D" w:rsidRPr="003A3F6D" w:rsidRDefault="003A3F6D" w:rsidP="003A3F6D">
      <w:pPr>
        <w:spacing w:after="0" w:line="240" w:lineRule="auto"/>
        <w:jc w:val="right"/>
        <w:rPr>
          <w:rFonts w:ascii="Times New Roman" w:hAnsi="Times New Roman" w:cs="Times New Roman"/>
          <w:i/>
          <w:sz w:val="20"/>
          <w:szCs w:val="20"/>
        </w:rPr>
      </w:pPr>
      <w:r w:rsidRPr="003A3F6D">
        <w:rPr>
          <w:rFonts w:ascii="Times New Roman" w:hAnsi="Times New Roman" w:cs="Times New Roman"/>
          <w:i/>
          <w:sz w:val="20"/>
          <w:szCs w:val="20"/>
        </w:rPr>
        <w:t xml:space="preserve">муниципального образования села Садового </w:t>
      </w:r>
    </w:p>
    <w:p w:rsidR="003A3F6D" w:rsidRPr="003A3F6D" w:rsidRDefault="003A3F6D" w:rsidP="003A3F6D">
      <w:pPr>
        <w:spacing w:after="0" w:line="240" w:lineRule="auto"/>
        <w:jc w:val="right"/>
        <w:rPr>
          <w:rFonts w:ascii="Times New Roman" w:hAnsi="Times New Roman" w:cs="Times New Roman"/>
          <w:i/>
          <w:sz w:val="20"/>
          <w:szCs w:val="20"/>
        </w:rPr>
      </w:pPr>
      <w:r w:rsidRPr="003A3F6D">
        <w:rPr>
          <w:rFonts w:ascii="Times New Roman" w:hAnsi="Times New Roman" w:cs="Times New Roman"/>
          <w:i/>
          <w:sz w:val="20"/>
          <w:szCs w:val="20"/>
        </w:rPr>
        <w:t xml:space="preserve">Арзгирского района Ставропольского края </w:t>
      </w:r>
    </w:p>
    <w:p w:rsidR="003A3F6D" w:rsidRPr="003A3F6D" w:rsidRDefault="003A3F6D" w:rsidP="003A3F6D">
      <w:pPr>
        <w:spacing w:after="0" w:line="240" w:lineRule="auto"/>
        <w:jc w:val="right"/>
        <w:rPr>
          <w:rFonts w:ascii="Times New Roman" w:hAnsi="Times New Roman" w:cs="Times New Roman"/>
          <w:i/>
          <w:sz w:val="20"/>
          <w:szCs w:val="20"/>
        </w:rPr>
      </w:pPr>
      <w:r w:rsidRPr="003A3F6D">
        <w:rPr>
          <w:rFonts w:ascii="Times New Roman" w:hAnsi="Times New Roman" w:cs="Times New Roman"/>
          <w:i/>
          <w:sz w:val="20"/>
          <w:szCs w:val="20"/>
        </w:rPr>
        <w:t xml:space="preserve">и подведомственным ему казенным учреждением </w:t>
      </w:r>
    </w:p>
    <w:p w:rsidR="003A3F6D" w:rsidRPr="003A3F6D" w:rsidRDefault="003A3F6D" w:rsidP="003A3F6D">
      <w:pPr>
        <w:spacing w:after="0" w:line="240" w:lineRule="auto"/>
        <w:jc w:val="right"/>
        <w:rPr>
          <w:rFonts w:ascii="Times New Roman" w:hAnsi="Times New Roman" w:cs="Times New Roman"/>
          <w:i/>
          <w:sz w:val="20"/>
          <w:szCs w:val="20"/>
        </w:rPr>
      </w:pPr>
      <w:r w:rsidRPr="003A3F6D">
        <w:rPr>
          <w:rFonts w:ascii="Times New Roman" w:hAnsi="Times New Roman" w:cs="Times New Roman"/>
          <w:i/>
          <w:sz w:val="20"/>
          <w:szCs w:val="20"/>
        </w:rPr>
        <w:t>отдельным видам товаров, работ, услуг (в том числе</w:t>
      </w:r>
    </w:p>
    <w:p w:rsidR="003A3F6D" w:rsidRPr="003A3F6D" w:rsidRDefault="003A3F6D" w:rsidP="003A3F6D">
      <w:pPr>
        <w:spacing w:after="0" w:line="240" w:lineRule="auto"/>
        <w:jc w:val="right"/>
        <w:rPr>
          <w:rFonts w:ascii="Times New Roman" w:hAnsi="Times New Roman" w:cs="Times New Roman"/>
          <w:i/>
          <w:sz w:val="20"/>
          <w:szCs w:val="20"/>
        </w:rPr>
      </w:pPr>
      <w:r w:rsidRPr="003A3F6D">
        <w:rPr>
          <w:rFonts w:ascii="Times New Roman" w:hAnsi="Times New Roman" w:cs="Times New Roman"/>
          <w:i/>
          <w:sz w:val="20"/>
          <w:szCs w:val="20"/>
        </w:rPr>
        <w:t xml:space="preserve"> предельные цены товаров, работ, услуг)</w:t>
      </w:r>
    </w:p>
    <w:p w:rsidR="003A3F6D" w:rsidRPr="003A3F6D" w:rsidRDefault="003A3F6D" w:rsidP="003A3F6D">
      <w:pPr>
        <w:pStyle w:val="ConsPlusNormal"/>
        <w:ind w:left="9356"/>
        <w:rPr>
          <w:sz w:val="20"/>
        </w:rPr>
      </w:pPr>
    </w:p>
    <w:p w:rsidR="003A3F6D" w:rsidRPr="003A3F6D" w:rsidRDefault="003A3F6D" w:rsidP="003A3F6D">
      <w:pPr>
        <w:rPr>
          <w:rFonts w:ascii="Times New Roman" w:hAnsi="Times New Roman" w:cs="Times New Roman"/>
          <w:sz w:val="18"/>
          <w:szCs w:val="18"/>
        </w:rPr>
      </w:pPr>
    </w:p>
    <w:p w:rsidR="003A3F6D" w:rsidRPr="003A3F6D" w:rsidRDefault="003A3F6D" w:rsidP="003A3F6D">
      <w:pPr>
        <w:jc w:val="center"/>
        <w:rPr>
          <w:rFonts w:ascii="Times New Roman" w:hAnsi="Times New Roman" w:cs="Times New Roman"/>
          <w:sz w:val="18"/>
          <w:szCs w:val="18"/>
        </w:rPr>
      </w:pPr>
      <w:r w:rsidRPr="003A3F6D">
        <w:rPr>
          <w:rFonts w:ascii="Times New Roman" w:hAnsi="Times New Roman" w:cs="Times New Roman"/>
          <w:sz w:val="18"/>
          <w:szCs w:val="18"/>
        </w:rPr>
        <w:t>ПЕРЕЧЕНЬ</w:t>
      </w:r>
    </w:p>
    <w:p w:rsidR="003A3F6D" w:rsidRPr="003A3F6D" w:rsidRDefault="003A3F6D" w:rsidP="003A3F6D">
      <w:pPr>
        <w:jc w:val="center"/>
        <w:rPr>
          <w:rFonts w:ascii="Times New Roman" w:hAnsi="Times New Roman" w:cs="Times New Roman"/>
          <w:sz w:val="18"/>
          <w:szCs w:val="18"/>
        </w:rPr>
      </w:pPr>
      <w:r w:rsidRPr="003A3F6D">
        <w:rPr>
          <w:rFonts w:ascii="Times New Roman" w:hAnsi="Times New Roman" w:cs="Times New Roman"/>
          <w:sz w:val="18"/>
          <w:szCs w:val="18"/>
        </w:rPr>
        <w:t>отдельных видов товаров, работ, услуг, их потребительские свойства (в том числе характеристики качества) и иные характеристики(в том числе предельные цены товаров, работ, услуг) к ним</w:t>
      </w:r>
    </w:p>
    <w:tbl>
      <w:tblPr>
        <w:tblW w:w="0" w:type="auto"/>
        <w:tblLayout w:type="fixed"/>
        <w:tblCellMar>
          <w:left w:w="113" w:type="dxa"/>
        </w:tblCellMar>
        <w:tblLook w:val="0000"/>
      </w:tblPr>
      <w:tblGrid>
        <w:gridCol w:w="680"/>
        <w:gridCol w:w="1139"/>
        <w:gridCol w:w="1139"/>
        <w:gridCol w:w="999"/>
        <w:gridCol w:w="51"/>
        <w:gridCol w:w="702"/>
        <w:gridCol w:w="1923"/>
        <w:gridCol w:w="1977"/>
        <w:gridCol w:w="839"/>
        <w:gridCol w:w="973"/>
        <w:gridCol w:w="2784"/>
        <w:gridCol w:w="1112"/>
      </w:tblGrid>
      <w:tr w:rsidR="003A3F6D" w:rsidRPr="00996E9F" w:rsidTr="00996E9F">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 п/п</w:t>
            </w:r>
          </w:p>
        </w:tc>
        <w:tc>
          <w:tcPr>
            <w:tcW w:w="113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Код по</w:t>
            </w:r>
          </w:p>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ОКПД</w:t>
            </w:r>
          </w:p>
        </w:tc>
        <w:tc>
          <w:tcPr>
            <w:tcW w:w="113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Наименова-ние отдельного вида товара, работ, услуг</w:t>
            </w:r>
          </w:p>
        </w:tc>
        <w:tc>
          <w:tcPr>
            <w:tcW w:w="1749" w:type="dxa"/>
            <w:gridSpan w:val="3"/>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Единица измерения</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Требования к потребительским свойствам (в том числе характеристики качества) и иным характеристикам (в том числе предельные цены) отдельных видов товаров, работ, услуг, утвержденные администрацией муниципального образования села Садового Арзгирского района Ставропольского края</w:t>
            </w:r>
          </w:p>
        </w:tc>
        <w:tc>
          <w:tcPr>
            <w:tcW w:w="5705" w:type="dxa"/>
            <w:gridSpan w:val="4"/>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Требования к потребительским свойствам (в том числе характеристики качества) и иным характеристикам (в том числе предельные цены товаров, работ, услуг), утвержденные администрацией муниципального образования села Садового Арзгирского района Ставропольского края</w:t>
            </w:r>
          </w:p>
        </w:tc>
      </w:tr>
      <w:tr w:rsidR="003A3F6D" w:rsidRPr="00996E9F" w:rsidTr="00996E9F">
        <w:tc>
          <w:tcPr>
            <w:tcW w:w="678" w:type="dxa"/>
            <w:vMerge/>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p>
        </w:tc>
        <w:tc>
          <w:tcPr>
            <w:tcW w:w="1138" w:type="dxa"/>
            <w:vMerge/>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p>
        </w:tc>
        <w:tc>
          <w:tcPr>
            <w:tcW w:w="1139" w:type="dxa"/>
            <w:vMerge/>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код поОКЕИ</w:t>
            </w:r>
          </w:p>
        </w:tc>
        <w:tc>
          <w:tcPr>
            <w:tcW w:w="750" w:type="dxa"/>
            <w:gridSpan w:val="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наименование</w:t>
            </w:r>
          </w:p>
        </w:tc>
        <w:tc>
          <w:tcPr>
            <w:tcW w:w="1923"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характеристика</w:t>
            </w:r>
          </w:p>
        </w:tc>
        <w:tc>
          <w:tcPr>
            <w:tcW w:w="1974"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значение характеристики</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характеристика</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значение характеристики</w:t>
            </w:r>
          </w:p>
        </w:tc>
        <w:tc>
          <w:tcPr>
            <w:tcW w:w="2781"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обоснование отклонения значения характеристики от утвержденной органом местного самоуправления</w:t>
            </w:r>
          </w:p>
        </w:tc>
        <w:tc>
          <w:tcPr>
            <w:tcW w:w="1112"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функциональное назначение</w:t>
            </w:r>
            <w:r w:rsidRPr="00996E9F">
              <w:rPr>
                <w:rStyle w:val="a7"/>
                <w:rFonts w:ascii="Times New Roman" w:hAnsi="Times New Roman" w:cs="Times New Roman"/>
                <w:i/>
                <w:sz w:val="18"/>
                <w:szCs w:val="18"/>
              </w:rPr>
              <w:endnoteReference w:id="2"/>
            </w:r>
          </w:p>
        </w:tc>
      </w:tr>
      <w:tr w:rsidR="003A3F6D" w:rsidRPr="00996E9F" w:rsidTr="00996E9F">
        <w:tc>
          <w:tcPr>
            <w:tcW w:w="678"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1</w:t>
            </w:r>
          </w:p>
        </w:tc>
        <w:tc>
          <w:tcPr>
            <w:tcW w:w="1138"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2</w:t>
            </w: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3</w:t>
            </w:r>
          </w:p>
        </w:tc>
        <w:tc>
          <w:tcPr>
            <w:tcW w:w="99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4</w:t>
            </w:r>
          </w:p>
        </w:tc>
        <w:tc>
          <w:tcPr>
            <w:tcW w:w="750" w:type="dxa"/>
            <w:gridSpan w:val="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5</w:t>
            </w:r>
          </w:p>
        </w:tc>
        <w:tc>
          <w:tcPr>
            <w:tcW w:w="1923"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6</w:t>
            </w:r>
          </w:p>
        </w:tc>
        <w:tc>
          <w:tcPr>
            <w:tcW w:w="1974"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7</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8</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9</w:t>
            </w:r>
          </w:p>
        </w:tc>
        <w:tc>
          <w:tcPr>
            <w:tcW w:w="2781"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10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11</w:t>
            </w:r>
          </w:p>
        </w:tc>
      </w:tr>
      <w:tr w:rsidR="003A3F6D" w:rsidRPr="00996E9F" w:rsidTr="00996E9F">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1</w:t>
            </w: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2</w:t>
            </w: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3</w:t>
            </w:r>
          </w:p>
        </w:tc>
        <w:tc>
          <w:tcPr>
            <w:tcW w:w="996"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4</w:t>
            </w:r>
          </w:p>
        </w:tc>
        <w:tc>
          <w:tcPr>
            <w:tcW w:w="753" w:type="dxa"/>
            <w:gridSpan w:val="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5</w:t>
            </w:r>
          </w:p>
        </w:tc>
        <w:tc>
          <w:tcPr>
            <w:tcW w:w="192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6</w:t>
            </w:r>
          </w:p>
        </w:tc>
        <w:tc>
          <w:tcPr>
            <w:tcW w:w="1977"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8</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9</w:t>
            </w:r>
          </w:p>
        </w:tc>
        <w:tc>
          <w:tcPr>
            <w:tcW w:w="2784"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10</w:t>
            </w: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11</w:t>
            </w:r>
          </w:p>
        </w:tc>
      </w:tr>
      <w:tr w:rsidR="003A3F6D" w:rsidRPr="00996E9F" w:rsidTr="00996E9F">
        <w:tc>
          <w:tcPr>
            <w:tcW w:w="14306" w:type="dxa"/>
            <w:gridSpan w:val="1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 xml:space="preserve">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органом местного самоуправления муниципального образования села Садового Арзгирского района Ставропольского края и подведомственным ему казенным </w:t>
            </w:r>
            <w:r w:rsidRPr="00996E9F">
              <w:rPr>
                <w:rFonts w:ascii="Times New Roman" w:hAnsi="Times New Roman" w:cs="Times New Roman"/>
                <w:i/>
                <w:sz w:val="18"/>
                <w:szCs w:val="18"/>
              </w:rPr>
              <w:lastRenderedPageBreak/>
              <w:t>учреждением отдельным видам товаров, работ, услуг (в том числе предельные цены товаров, работ, услуг)</w:t>
            </w:r>
          </w:p>
        </w:tc>
      </w:tr>
      <w:tr w:rsidR="003A3F6D" w:rsidRPr="00996E9F" w:rsidTr="00996E9F">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r w:rsidRPr="00996E9F">
              <w:rPr>
                <w:rFonts w:ascii="Times New Roman" w:hAnsi="Times New Roman" w:cs="Times New Roman"/>
                <w:i/>
                <w:sz w:val="18"/>
                <w:szCs w:val="18"/>
              </w:rPr>
              <w:lastRenderedPageBreak/>
              <w:t>1.</w:t>
            </w: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92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r>
      <w:tr w:rsidR="003A3F6D" w:rsidRPr="00996E9F" w:rsidTr="00996E9F">
        <w:tc>
          <w:tcPr>
            <w:tcW w:w="14306" w:type="dxa"/>
            <w:gridSpan w:val="1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 xml:space="preserve">Дополнительный перечень отдельных видов товаров, работ, услуг, определенный </w:t>
            </w:r>
          </w:p>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rPr>
              <w:t>администрацией муниципального образования села Садового Арзгирского района Ставропольского края</w:t>
            </w:r>
          </w:p>
        </w:tc>
      </w:tr>
      <w:tr w:rsidR="003A3F6D" w:rsidRPr="00996E9F" w:rsidTr="00996E9F">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r w:rsidRPr="00996E9F">
              <w:rPr>
                <w:rFonts w:ascii="Times New Roman" w:hAnsi="Times New Roman" w:cs="Times New Roman"/>
                <w:i/>
                <w:sz w:val="18"/>
                <w:szCs w:val="18"/>
              </w:rPr>
              <w:t>1.</w:t>
            </w: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92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c>
          <w:tcPr>
            <w:tcW w:w="1977"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r>
      <w:tr w:rsidR="003A3F6D" w:rsidRPr="00996E9F" w:rsidTr="00996E9F">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92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c>
          <w:tcPr>
            <w:tcW w:w="1977"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r>
      <w:tr w:rsidR="003A3F6D" w:rsidRPr="00996E9F" w:rsidTr="00996E9F">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1920"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c>
          <w:tcPr>
            <w:tcW w:w="1977"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both"/>
              <w:rPr>
                <w:rFonts w:ascii="Times New Roman" w:hAnsi="Times New Roman" w:cs="Times New Roman"/>
                <w:i/>
                <w:sz w:val="18"/>
                <w:szCs w:val="18"/>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3A3F6D" w:rsidRPr="00996E9F" w:rsidRDefault="003A3F6D" w:rsidP="00996E9F">
            <w:pPr>
              <w:jc w:val="center"/>
              <w:rPr>
                <w:rFonts w:ascii="Times New Roman" w:hAnsi="Times New Roman" w:cs="Times New Roman"/>
                <w:i/>
                <w:sz w:val="18"/>
                <w:szCs w:val="18"/>
              </w:rPr>
            </w:pPr>
            <w:r w:rsidRPr="00996E9F">
              <w:rPr>
                <w:rFonts w:ascii="Times New Roman" w:hAnsi="Times New Roman" w:cs="Times New Roman"/>
                <w:i/>
                <w:sz w:val="18"/>
                <w:szCs w:val="18"/>
                <w:lang w:val="en-US"/>
              </w:rPr>
              <w:t>x</w:t>
            </w:r>
          </w:p>
        </w:tc>
      </w:tr>
    </w:tbl>
    <w:p w:rsidR="003A3F6D" w:rsidRPr="00996E9F" w:rsidRDefault="003A3F6D" w:rsidP="003A3F6D">
      <w:pPr>
        <w:shd w:val="clear" w:color="auto" w:fill="FFFFFF"/>
        <w:ind w:right="14"/>
        <w:rPr>
          <w:rFonts w:ascii="Times New Roman" w:hAnsi="Times New Roman" w:cs="Times New Roman"/>
          <w:i/>
          <w:sz w:val="18"/>
          <w:szCs w:val="18"/>
        </w:rPr>
      </w:pPr>
    </w:p>
    <w:p w:rsidR="003A3F6D" w:rsidRPr="00996E9F" w:rsidRDefault="003A3F6D">
      <w:pPr>
        <w:rPr>
          <w:rFonts w:ascii="Times New Roman" w:hAnsi="Times New Roman" w:cs="Times New Roman"/>
          <w:sz w:val="18"/>
          <w:szCs w:val="18"/>
        </w:rPr>
      </w:pPr>
    </w:p>
    <w:p w:rsidR="003A3F6D" w:rsidRPr="00996E9F" w:rsidRDefault="003A3F6D">
      <w:pPr>
        <w:rPr>
          <w:rFonts w:ascii="Times New Roman" w:hAnsi="Times New Roman" w:cs="Times New Roman"/>
          <w:sz w:val="18"/>
          <w:szCs w:val="18"/>
        </w:rPr>
      </w:pPr>
    </w:p>
    <w:p w:rsidR="003A3F6D" w:rsidRPr="00996E9F" w:rsidRDefault="003A3F6D" w:rsidP="00996E9F">
      <w:pPr>
        <w:spacing w:after="0" w:line="240" w:lineRule="auto"/>
        <w:jc w:val="right"/>
        <w:rPr>
          <w:rFonts w:ascii="Times New Roman" w:hAnsi="Times New Roman" w:cs="Times New Roman"/>
          <w:sz w:val="20"/>
          <w:szCs w:val="20"/>
        </w:rPr>
      </w:pPr>
    </w:p>
    <w:p w:rsidR="00996E9F" w:rsidRPr="00996E9F" w:rsidRDefault="00996E9F" w:rsidP="00996E9F">
      <w:pPr>
        <w:pStyle w:val="ConsPlusNormal"/>
        <w:jc w:val="right"/>
        <w:rPr>
          <w:sz w:val="20"/>
        </w:rPr>
      </w:pPr>
      <w:r w:rsidRPr="00996E9F">
        <w:rPr>
          <w:sz w:val="20"/>
        </w:rPr>
        <w:t>Приложение 2</w:t>
      </w:r>
    </w:p>
    <w:p w:rsidR="00996E9F" w:rsidRPr="00996E9F" w:rsidRDefault="00996E9F" w:rsidP="00996E9F">
      <w:pPr>
        <w:spacing w:after="0" w:line="240" w:lineRule="auto"/>
        <w:jc w:val="right"/>
        <w:rPr>
          <w:rFonts w:ascii="Times New Roman" w:hAnsi="Times New Roman" w:cs="Times New Roman"/>
          <w:sz w:val="20"/>
          <w:szCs w:val="20"/>
        </w:rPr>
      </w:pPr>
      <w:r w:rsidRPr="00996E9F">
        <w:rPr>
          <w:rFonts w:ascii="Times New Roman" w:hAnsi="Times New Roman" w:cs="Times New Roman"/>
          <w:sz w:val="20"/>
          <w:szCs w:val="20"/>
        </w:rPr>
        <w:t xml:space="preserve">к Правилам определения требований </w:t>
      </w:r>
    </w:p>
    <w:p w:rsidR="00996E9F" w:rsidRPr="00996E9F" w:rsidRDefault="00996E9F" w:rsidP="00996E9F">
      <w:pPr>
        <w:spacing w:after="0" w:line="240" w:lineRule="auto"/>
        <w:jc w:val="right"/>
        <w:rPr>
          <w:rFonts w:ascii="Times New Roman" w:hAnsi="Times New Roman" w:cs="Times New Roman"/>
          <w:sz w:val="20"/>
          <w:szCs w:val="20"/>
        </w:rPr>
      </w:pPr>
      <w:r w:rsidRPr="00996E9F">
        <w:rPr>
          <w:rFonts w:ascii="Times New Roman" w:hAnsi="Times New Roman" w:cs="Times New Roman"/>
          <w:sz w:val="20"/>
          <w:szCs w:val="20"/>
        </w:rPr>
        <w:t>к закупаемым органом местного самоуправления</w:t>
      </w:r>
    </w:p>
    <w:p w:rsidR="00996E9F" w:rsidRPr="00996E9F" w:rsidRDefault="00996E9F" w:rsidP="00996E9F">
      <w:pPr>
        <w:spacing w:after="0" w:line="240" w:lineRule="auto"/>
        <w:jc w:val="right"/>
        <w:rPr>
          <w:rFonts w:ascii="Times New Roman" w:hAnsi="Times New Roman" w:cs="Times New Roman"/>
          <w:sz w:val="20"/>
          <w:szCs w:val="20"/>
        </w:rPr>
      </w:pPr>
      <w:r w:rsidRPr="00996E9F">
        <w:rPr>
          <w:rFonts w:ascii="Times New Roman" w:hAnsi="Times New Roman" w:cs="Times New Roman"/>
          <w:sz w:val="20"/>
          <w:szCs w:val="20"/>
        </w:rPr>
        <w:t>муниципального образования села Садового</w:t>
      </w:r>
    </w:p>
    <w:p w:rsidR="00996E9F" w:rsidRPr="00996E9F" w:rsidRDefault="00996E9F" w:rsidP="00996E9F">
      <w:pPr>
        <w:spacing w:after="0" w:line="240" w:lineRule="auto"/>
        <w:jc w:val="right"/>
        <w:rPr>
          <w:rFonts w:ascii="Times New Roman" w:hAnsi="Times New Roman" w:cs="Times New Roman"/>
          <w:sz w:val="20"/>
          <w:szCs w:val="20"/>
        </w:rPr>
      </w:pPr>
      <w:r w:rsidRPr="00996E9F">
        <w:rPr>
          <w:rFonts w:ascii="Times New Roman" w:hAnsi="Times New Roman" w:cs="Times New Roman"/>
          <w:sz w:val="20"/>
          <w:szCs w:val="20"/>
        </w:rPr>
        <w:t xml:space="preserve">Арзгирского района Ставропольского края </w:t>
      </w:r>
    </w:p>
    <w:p w:rsidR="00996E9F" w:rsidRPr="00996E9F" w:rsidRDefault="00996E9F" w:rsidP="00996E9F">
      <w:pPr>
        <w:spacing w:after="0" w:line="240" w:lineRule="auto"/>
        <w:jc w:val="right"/>
        <w:rPr>
          <w:rFonts w:ascii="Times New Roman" w:hAnsi="Times New Roman" w:cs="Times New Roman"/>
          <w:sz w:val="20"/>
          <w:szCs w:val="20"/>
        </w:rPr>
      </w:pPr>
      <w:r w:rsidRPr="00996E9F">
        <w:rPr>
          <w:rFonts w:ascii="Times New Roman" w:hAnsi="Times New Roman" w:cs="Times New Roman"/>
          <w:sz w:val="20"/>
          <w:szCs w:val="20"/>
        </w:rPr>
        <w:t xml:space="preserve">и подведомственным ему казенным </w:t>
      </w:r>
    </w:p>
    <w:p w:rsidR="00996E9F" w:rsidRPr="00996E9F" w:rsidRDefault="00996E9F" w:rsidP="00996E9F">
      <w:pPr>
        <w:spacing w:after="0" w:line="240" w:lineRule="auto"/>
        <w:jc w:val="right"/>
        <w:rPr>
          <w:rFonts w:ascii="Times New Roman" w:hAnsi="Times New Roman" w:cs="Times New Roman"/>
          <w:sz w:val="20"/>
          <w:szCs w:val="20"/>
        </w:rPr>
      </w:pPr>
      <w:r w:rsidRPr="00996E9F">
        <w:rPr>
          <w:rFonts w:ascii="Times New Roman" w:hAnsi="Times New Roman" w:cs="Times New Roman"/>
          <w:sz w:val="20"/>
          <w:szCs w:val="20"/>
        </w:rPr>
        <w:t>учреждением отдельным видам товаров, работ, услуг</w:t>
      </w:r>
    </w:p>
    <w:p w:rsidR="00996E9F" w:rsidRPr="00996E9F" w:rsidRDefault="00996E9F" w:rsidP="00996E9F">
      <w:pPr>
        <w:spacing w:line="240" w:lineRule="atLeast"/>
        <w:jc w:val="right"/>
        <w:rPr>
          <w:rFonts w:ascii="Times New Roman" w:hAnsi="Times New Roman" w:cs="Times New Roman"/>
          <w:sz w:val="18"/>
          <w:szCs w:val="18"/>
        </w:rPr>
      </w:pPr>
      <w:r w:rsidRPr="00996E9F">
        <w:rPr>
          <w:rFonts w:ascii="Times New Roman" w:hAnsi="Times New Roman" w:cs="Times New Roman"/>
          <w:sz w:val="18"/>
          <w:szCs w:val="18"/>
        </w:rPr>
        <w:t>(в том числе предельные цены товаров, работ, услуг)</w:t>
      </w:r>
    </w:p>
    <w:p w:rsidR="00996E9F" w:rsidRPr="00996E9F" w:rsidRDefault="00996E9F" w:rsidP="00996E9F">
      <w:pPr>
        <w:pStyle w:val="ConsPlusNormal"/>
        <w:spacing w:line="240" w:lineRule="exact"/>
        <w:ind w:left="9356"/>
        <w:jc w:val="center"/>
        <w:rPr>
          <w:sz w:val="18"/>
          <w:szCs w:val="18"/>
        </w:rPr>
      </w:pPr>
    </w:p>
    <w:p w:rsidR="00996E9F" w:rsidRPr="00996E9F" w:rsidRDefault="00996E9F" w:rsidP="00996E9F">
      <w:pPr>
        <w:spacing w:line="240" w:lineRule="exact"/>
        <w:rPr>
          <w:rFonts w:ascii="Times New Roman" w:hAnsi="Times New Roman" w:cs="Times New Roman"/>
          <w:sz w:val="18"/>
          <w:szCs w:val="18"/>
        </w:rPr>
      </w:pPr>
    </w:p>
    <w:p w:rsidR="00996E9F" w:rsidRPr="00996E9F" w:rsidRDefault="00996E9F" w:rsidP="00996E9F">
      <w:pPr>
        <w:spacing w:line="240" w:lineRule="exact"/>
        <w:rPr>
          <w:rFonts w:ascii="Times New Roman" w:hAnsi="Times New Roman" w:cs="Times New Roman"/>
          <w:sz w:val="18"/>
          <w:szCs w:val="18"/>
        </w:rPr>
      </w:pPr>
    </w:p>
    <w:p w:rsidR="00996E9F" w:rsidRPr="00996E9F" w:rsidRDefault="00996E9F" w:rsidP="00996E9F">
      <w:pPr>
        <w:spacing w:line="240" w:lineRule="exact"/>
        <w:jc w:val="center"/>
        <w:rPr>
          <w:rFonts w:ascii="Times New Roman" w:hAnsi="Times New Roman" w:cs="Times New Roman"/>
          <w:sz w:val="18"/>
          <w:szCs w:val="18"/>
        </w:rPr>
      </w:pPr>
      <w:r w:rsidRPr="00996E9F">
        <w:rPr>
          <w:rFonts w:ascii="Times New Roman" w:hAnsi="Times New Roman" w:cs="Times New Roman"/>
          <w:sz w:val="18"/>
          <w:szCs w:val="18"/>
        </w:rPr>
        <w:t>ОБЯЗАТЕЛЬНЫЙ ПЕРЕЧЕНЬ</w:t>
      </w:r>
    </w:p>
    <w:p w:rsidR="00996E9F" w:rsidRPr="00996E9F" w:rsidRDefault="00996E9F" w:rsidP="00996E9F">
      <w:pPr>
        <w:spacing w:line="240" w:lineRule="exact"/>
        <w:jc w:val="center"/>
        <w:rPr>
          <w:rFonts w:ascii="Times New Roman" w:hAnsi="Times New Roman" w:cs="Times New Roman"/>
          <w:sz w:val="18"/>
          <w:szCs w:val="18"/>
        </w:rPr>
      </w:pPr>
    </w:p>
    <w:p w:rsidR="00996E9F" w:rsidRPr="00996E9F" w:rsidRDefault="00996E9F" w:rsidP="00996E9F">
      <w:pPr>
        <w:spacing w:line="240" w:lineRule="exact"/>
        <w:jc w:val="center"/>
        <w:rPr>
          <w:rFonts w:ascii="Times New Roman" w:hAnsi="Times New Roman" w:cs="Times New Roman"/>
          <w:sz w:val="18"/>
          <w:szCs w:val="18"/>
        </w:rPr>
      </w:pPr>
      <w:r w:rsidRPr="00996E9F">
        <w:rPr>
          <w:rFonts w:ascii="Times New Roman" w:hAnsi="Times New Roman" w:cs="Times New Roman"/>
          <w:sz w:val="18"/>
          <w:szCs w:val="18"/>
        </w:rPr>
        <w:t>отдельных видов товаров, работ, услуг, в отношении которых устанавливаются требования к потребительским свойствам (в том числе характеристики качества) и иным характеристикам (в том числе предельные цены товаров, работ, услуг)</w:t>
      </w:r>
    </w:p>
    <w:p w:rsidR="00996E9F" w:rsidRPr="00996E9F" w:rsidRDefault="00996E9F" w:rsidP="00996E9F">
      <w:pPr>
        <w:spacing w:line="240" w:lineRule="exact"/>
        <w:jc w:val="both"/>
        <w:rPr>
          <w:rFonts w:ascii="Times New Roman" w:hAnsi="Times New Roman" w:cs="Times New Roman"/>
          <w:sz w:val="18"/>
          <w:szCs w:val="18"/>
        </w:r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93"/>
        <w:gridCol w:w="1560"/>
        <w:gridCol w:w="1559"/>
        <w:gridCol w:w="850"/>
        <w:gridCol w:w="1418"/>
        <w:gridCol w:w="1842"/>
        <w:gridCol w:w="1560"/>
        <w:gridCol w:w="1563"/>
        <w:gridCol w:w="1413"/>
        <w:gridCol w:w="1560"/>
        <w:gridCol w:w="1701"/>
      </w:tblGrid>
      <w:tr w:rsidR="00996E9F" w:rsidRPr="00996E9F" w:rsidTr="00996E9F">
        <w:tc>
          <w:tcPr>
            <w:tcW w:w="567" w:type="dxa"/>
            <w:vMerge w:val="restart"/>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N п/п</w:t>
            </w:r>
          </w:p>
        </w:tc>
        <w:tc>
          <w:tcPr>
            <w:tcW w:w="993" w:type="dxa"/>
            <w:vMerge w:val="restart"/>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Код по </w:t>
            </w:r>
            <w:hyperlink r:id="rId9" w:history="1">
              <w:r w:rsidRPr="00996E9F">
                <w:rPr>
                  <w:rFonts w:ascii="Times New Roman" w:eastAsia="Calibri" w:hAnsi="Times New Roman" w:cs="Times New Roman"/>
                  <w:color w:val="0000FF"/>
                  <w:sz w:val="18"/>
                  <w:szCs w:val="18"/>
                  <w:u w:val="single"/>
                  <w:lang w:eastAsia="en-US"/>
                </w:rPr>
                <w:t>ОКПД</w:t>
              </w:r>
            </w:hyperlink>
          </w:p>
        </w:tc>
        <w:tc>
          <w:tcPr>
            <w:tcW w:w="1560" w:type="dxa"/>
            <w:vMerge w:val="restart"/>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Наименование отдельного вида товаров, работ, услуг</w:t>
            </w:r>
          </w:p>
        </w:tc>
        <w:tc>
          <w:tcPr>
            <w:tcW w:w="13466" w:type="dxa"/>
            <w:gridSpan w:val="9"/>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Требования к качеству, потребительским свойствам и иным характеристикам (в том числе предельные цены) </w:t>
            </w:r>
          </w:p>
        </w:tc>
      </w:tr>
      <w:tr w:rsidR="00996E9F" w:rsidRPr="00996E9F" w:rsidTr="00996E9F">
        <w:tc>
          <w:tcPr>
            <w:tcW w:w="567"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993"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1560"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1559" w:type="dxa"/>
            <w:vMerge w:val="restart"/>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характеристика</w:t>
            </w:r>
          </w:p>
        </w:tc>
        <w:tc>
          <w:tcPr>
            <w:tcW w:w="2268" w:type="dxa"/>
            <w:gridSpan w:val="2"/>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единица измерения</w:t>
            </w:r>
          </w:p>
        </w:tc>
        <w:tc>
          <w:tcPr>
            <w:tcW w:w="9639" w:type="dxa"/>
            <w:gridSpan w:val="6"/>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значение характеристики</w:t>
            </w:r>
          </w:p>
        </w:tc>
      </w:tr>
      <w:tr w:rsidR="00996E9F" w:rsidRPr="00996E9F" w:rsidTr="00996E9F">
        <w:tc>
          <w:tcPr>
            <w:tcW w:w="567"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993"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1560"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1559"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850" w:type="dxa"/>
            <w:vMerge w:val="restart"/>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код по </w:t>
            </w:r>
            <w:hyperlink r:id="rId10" w:history="1">
              <w:r w:rsidRPr="00996E9F">
                <w:rPr>
                  <w:rFonts w:ascii="Times New Roman" w:eastAsia="Calibri" w:hAnsi="Times New Roman" w:cs="Times New Roman"/>
                  <w:color w:val="0000FF"/>
                  <w:sz w:val="18"/>
                  <w:szCs w:val="18"/>
                  <w:u w:val="single"/>
                  <w:lang w:eastAsia="en-US"/>
                </w:rPr>
                <w:t>ОКЕИ</w:t>
              </w:r>
            </w:hyperlink>
          </w:p>
        </w:tc>
        <w:tc>
          <w:tcPr>
            <w:tcW w:w="1418" w:type="dxa"/>
            <w:vMerge w:val="restart"/>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наименование</w:t>
            </w:r>
          </w:p>
        </w:tc>
        <w:tc>
          <w:tcPr>
            <w:tcW w:w="6378" w:type="dxa"/>
            <w:gridSpan w:val="4"/>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Администрация муниципального образования села Садового Арзгирского района Ставропольского края</w:t>
            </w:r>
          </w:p>
        </w:tc>
        <w:tc>
          <w:tcPr>
            <w:tcW w:w="3261" w:type="dxa"/>
            <w:gridSpan w:val="2"/>
            <w:vAlign w:val="center"/>
          </w:tcPr>
          <w:p w:rsidR="00996E9F" w:rsidRPr="00996E9F" w:rsidRDefault="00996E9F" w:rsidP="00996E9F">
            <w:pPr>
              <w:jc w:val="cente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Подведомственное казенное учреждение</w:t>
            </w:r>
          </w:p>
        </w:tc>
      </w:tr>
      <w:tr w:rsidR="00996E9F" w:rsidRPr="00996E9F" w:rsidTr="00996E9F">
        <w:trPr>
          <w:trHeight w:val="617"/>
        </w:trPr>
        <w:tc>
          <w:tcPr>
            <w:tcW w:w="567"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993"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1560"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1559"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850"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1418" w:type="dxa"/>
            <w:vMerge/>
            <w:vAlign w:val="center"/>
          </w:tcPr>
          <w:p w:rsidR="00996E9F" w:rsidRPr="00996E9F" w:rsidRDefault="00996E9F" w:rsidP="00996E9F">
            <w:pPr>
              <w:jc w:val="cente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Муниципальный служащий, замещающий должность муниципальной службы высшей группы, учреждаемую для выполнения функции "руководитель"</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Муниципальный служащий, замещающий должность муниципальной службы главной группы, учреждаемую для выполнения функции "руководитель", "помощник (советник) "</w:t>
            </w:r>
          </w:p>
        </w:tc>
        <w:tc>
          <w:tcPr>
            <w:tcW w:w="156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Муниципальный служащий, замещающий должность муниципальной службы старшей и младшей группы, учреждаемую для выполнения функции "специалист", "обеспечивающий специалист"</w:t>
            </w:r>
          </w:p>
        </w:tc>
        <w:tc>
          <w:tcPr>
            <w:tcW w:w="141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Работник, занимающий должность, не отнесенную к должностям муниципальной службы</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Работник, занимающий должность руководителя, заместителя руководителя </w:t>
            </w:r>
          </w:p>
        </w:tc>
        <w:tc>
          <w:tcPr>
            <w:tcW w:w="1701"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Иные работники</w:t>
            </w:r>
          </w:p>
        </w:tc>
      </w:tr>
      <w:tr w:rsidR="00996E9F" w:rsidRPr="00996E9F" w:rsidTr="00996E9F">
        <w:tc>
          <w:tcPr>
            <w:tcW w:w="567"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1.</w:t>
            </w:r>
          </w:p>
        </w:tc>
        <w:tc>
          <w:tcPr>
            <w:tcW w:w="99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30.02.12</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Машины вычислительные </w:t>
            </w:r>
            <w:r w:rsidRPr="00996E9F">
              <w:rPr>
                <w:rFonts w:ascii="Times New Roman" w:eastAsia="Calibri" w:hAnsi="Times New Roman" w:cs="Times New Roman"/>
                <w:sz w:val="18"/>
                <w:szCs w:val="18"/>
                <w:lang w:eastAsia="en-US"/>
              </w:rPr>
              <w:lastRenderedPageBreak/>
              <w:t xml:space="preserve">электронные цифровые портативные массой не более </w:t>
            </w:r>
            <w:smartTag w:uri="urn:schemas-microsoft-com:office:smarttags" w:element="metricconverter">
              <w:smartTagPr>
                <w:attr w:name="ProductID" w:val="10 кг"/>
              </w:smartTagPr>
              <w:r w:rsidRPr="00996E9F">
                <w:rPr>
                  <w:rFonts w:ascii="Times New Roman" w:eastAsia="Calibri" w:hAnsi="Times New Roman" w:cs="Times New Roman"/>
                  <w:sz w:val="18"/>
                  <w:szCs w:val="18"/>
                  <w:lang w:eastAsia="en-US"/>
                </w:rPr>
                <w:t>10 кг</w:t>
              </w:r>
            </w:smartTag>
            <w:r w:rsidRPr="00996E9F">
              <w:rPr>
                <w:rFonts w:ascii="Times New Roman" w:eastAsia="Calibri" w:hAnsi="Times New Roman" w:cs="Times New Roman"/>
                <w:sz w:val="18"/>
                <w:szCs w:val="18"/>
                <w:lang w:eastAsia="en-US"/>
              </w:rPr>
              <w:t xml:space="preserve"> для автоматической обработки данных ("лэптопы", "ноутбуки", "сабноутбуки"). Пояснения по требуемой продукции: ноутбуки, планшетные компьютеры</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размер и тип экрана, вес, тип </w:t>
            </w:r>
            <w:r w:rsidRPr="00996E9F">
              <w:rPr>
                <w:rFonts w:ascii="Times New Roman" w:eastAsia="Calibri" w:hAnsi="Times New Roman" w:cs="Times New Roman"/>
                <w:sz w:val="18"/>
                <w:szCs w:val="18"/>
                <w:lang w:eastAsia="en-US"/>
              </w:rPr>
              <w:lastRenderedPageBreak/>
              <w:t>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563" w:type="dxa"/>
          </w:tcPr>
          <w:p w:rsidR="00996E9F" w:rsidRPr="00996E9F" w:rsidRDefault="00996E9F" w:rsidP="00996E9F">
            <w:pPr>
              <w:rPr>
                <w:rFonts w:ascii="Times New Roman" w:eastAsia="Calibri" w:hAnsi="Times New Roman" w:cs="Times New Roman"/>
                <w:sz w:val="18"/>
                <w:szCs w:val="18"/>
                <w:lang w:eastAsia="en-US"/>
              </w:rPr>
            </w:pPr>
          </w:p>
        </w:tc>
        <w:tc>
          <w:tcPr>
            <w:tcW w:w="1413"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701" w:type="dxa"/>
          </w:tcPr>
          <w:p w:rsidR="00996E9F" w:rsidRPr="00996E9F" w:rsidRDefault="00996E9F" w:rsidP="00996E9F">
            <w:pPr>
              <w:rPr>
                <w:rFonts w:ascii="Times New Roman" w:eastAsia="Calibri" w:hAnsi="Times New Roman" w:cs="Times New Roman"/>
                <w:sz w:val="18"/>
                <w:szCs w:val="18"/>
                <w:lang w:eastAsia="en-US"/>
              </w:rPr>
            </w:pPr>
          </w:p>
        </w:tc>
      </w:tr>
      <w:tr w:rsidR="00996E9F" w:rsidRPr="00996E9F" w:rsidTr="00996E9F">
        <w:tc>
          <w:tcPr>
            <w:tcW w:w="567"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2.</w:t>
            </w:r>
          </w:p>
        </w:tc>
        <w:tc>
          <w:tcPr>
            <w:tcW w:w="99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30.02.15</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Машины вычислительные электронные цифровые прочие, содержащие или не содержащие в одном корпусе одно или два из следующих </w:t>
            </w:r>
            <w:r w:rsidRPr="00996E9F">
              <w:rPr>
                <w:rFonts w:ascii="Times New Roman" w:eastAsia="Calibri" w:hAnsi="Times New Roman" w:cs="Times New Roman"/>
                <w:sz w:val="18"/>
                <w:szCs w:val="18"/>
                <w:lang w:eastAsia="en-US"/>
              </w:rPr>
              <w:lastRenderedPageBreak/>
              <w:t>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тип (моноблок/системный блок и монитор), размер экрана/монитора, тип процессора, частота процессора, размер </w:t>
            </w:r>
            <w:r w:rsidRPr="00996E9F">
              <w:rPr>
                <w:rFonts w:ascii="Times New Roman" w:eastAsia="Calibri" w:hAnsi="Times New Roman" w:cs="Times New Roman"/>
                <w:sz w:val="18"/>
                <w:szCs w:val="18"/>
                <w:lang w:eastAsia="en-US"/>
              </w:rPr>
              <w:lastRenderedPageBreak/>
              <w:t>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563" w:type="dxa"/>
          </w:tcPr>
          <w:p w:rsidR="00996E9F" w:rsidRPr="00996E9F" w:rsidRDefault="00996E9F" w:rsidP="00996E9F">
            <w:pPr>
              <w:rPr>
                <w:rFonts w:ascii="Times New Roman" w:eastAsia="Calibri" w:hAnsi="Times New Roman" w:cs="Times New Roman"/>
                <w:sz w:val="18"/>
                <w:szCs w:val="18"/>
                <w:lang w:eastAsia="en-US"/>
              </w:rPr>
            </w:pPr>
          </w:p>
        </w:tc>
        <w:tc>
          <w:tcPr>
            <w:tcW w:w="1413"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701" w:type="dxa"/>
          </w:tcPr>
          <w:p w:rsidR="00996E9F" w:rsidRPr="00996E9F" w:rsidRDefault="00996E9F" w:rsidP="00996E9F">
            <w:pPr>
              <w:rPr>
                <w:rFonts w:ascii="Times New Roman" w:eastAsia="Calibri" w:hAnsi="Times New Roman" w:cs="Times New Roman"/>
                <w:sz w:val="18"/>
                <w:szCs w:val="18"/>
                <w:lang w:eastAsia="en-US"/>
              </w:rPr>
            </w:pPr>
          </w:p>
        </w:tc>
      </w:tr>
      <w:tr w:rsidR="00996E9F" w:rsidRPr="00996E9F" w:rsidTr="00996E9F">
        <w:tc>
          <w:tcPr>
            <w:tcW w:w="567"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3.</w:t>
            </w:r>
          </w:p>
        </w:tc>
        <w:tc>
          <w:tcPr>
            <w:tcW w:w="99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30.02.16</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 многофункционал</w:t>
            </w:r>
            <w:r w:rsidRPr="00996E9F">
              <w:rPr>
                <w:rFonts w:ascii="Times New Roman" w:eastAsia="Calibri" w:hAnsi="Times New Roman" w:cs="Times New Roman"/>
                <w:sz w:val="18"/>
                <w:szCs w:val="18"/>
                <w:lang w:eastAsia="en-US"/>
              </w:rPr>
              <w:lastRenderedPageBreak/>
              <w:t>ьные устройства</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w:t>
            </w:r>
            <w:r w:rsidRPr="00996E9F">
              <w:rPr>
                <w:rFonts w:ascii="Times New Roman" w:eastAsia="Calibri" w:hAnsi="Times New Roman" w:cs="Times New Roman"/>
                <w:sz w:val="18"/>
                <w:szCs w:val="18"/>
                <w:lang w:eastAsia="en-US"/>
              </w:rPr>
              <w:lastRenderedPageBreak/>
              <w:t>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563" w:type="dxa"/>
          </w:tcPr>
          <w:p w:rsidR="00996E9F" w:rsidRPr="00996E9F" w:rsidRDefault="00996E9F" w:rsidP="00996E9F">
            <w:pPr>
              <w:rPr>
                <w:rFonts w:ascii="Times New Roman" w:eastAsia="Calibri" w:hAnsi="Times New Roman" w:cs="Times New Roman"/>
                <w:sz w:val="18"/>
                <w:szCs w:val="18"/>
                <w:lang w:eastAsia="en-US"/>
              </w:rPr>
            </w:pPr>
          </w:p>
        </w:tc>
        <w:tc>
          <w:tcPr>
            <w:tcW w:w="1413"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701" w:type="dxa"/>
          </w:tcPr>
          <w:p w:rsidR="00996E9F" w:rsidRPr="00996E9F" w:rsidRDefault="00996E9F" w:rsidP="00996E9F">
            <w:pPr>
              <w:rPr>
                <w:rFonts w:ascii="Times New Roman" w:eastAsia="Calibri" w:hAnsi="Times New Roman" w:cs="Times New Roman"/>
                <w:sz w:val="18"/>
                <w:szCs w:val="18"/>
                <w:lang w:eastAsia="en-US"/>
              </w:rPr>
            </w:pPr>
          </w:p>
        </w:tc>
      </w:tr>
      <w:tr w:rsidR="00996E9F" w:rsidRPr="00996E9F" w:rsidTr="00996E9F">
        <w:tc>
          <w:tcPr>
            <w:tcW w:w="567"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4.</w:t>
            </w:r>
          </w:p>
        </w:tc>
        <w:tc>
          <w:tcPr>
            <w:tcW w:w="99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32.20.11</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Аппаратура передающая для радиосвязи, радиовещания и телевидения.</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Пояснения по требуемой продукции: телефоны мобильные</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w:t>
            </w:r>
            <w:r w:rsidRPr="00996E9F">
              <w:rPr>
                <w:rFonts w:ascii="Times New Roman" w:eastAsia="Calibri" w:hAnsi="Times New Roman" w:cs="Times New Roman"/>
                <w:sz w:val="18"/>
                <w:szCs w:val="18"/>
                <w:lang w:eastAsia="en-US"/>
              </w:rPr>
              <w:lastRenderedPageBreak/>
              <w:t>(включая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850" w:type="dxa"/>
            <w:vAlign w:val="bottom"/>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383</w:t>
            </w:r>
          </w:p>
        </w:tc>
        <w:tc>
          <w:tcPr>
            <w:tcW w:w="1418" w:type="dxa"/>
            <w:vAlign w:val="bottom"/>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рубль</w:t>
            </w:r>
          </w:p>
        </w:tc>
        <w:tc>
          <w:tcPr>
            <w:tcW w:w="1842" w:type="dxa"/>
            <w:vAlign w:val="bottom"/>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не более 15 тыс.</w:t>
            </w:r>
          </w:p>
        </w:tc>
        <w:tc>
          <w:tcPr>
            <w:tcW w:w="1560" w:type="dxa"/>
            <w:vAlign w:val="bottom"/>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не более 10 тыс.</w:t>
            </w:r>
          </w:p>
        </w:tc>
        <w:tc>
          <w:tcPr>
            <w:tcW w:w="1563" w:type="dxa"/>
            <w:vAlign w:val="bottom"/>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не более 5 тыс.</w:t>
            </w:r>
          </w:p>
        </w:tc>
        <w:tc>
          <w:tcPr>
            <w:tcW w:w="1413" w:type="dxa"/>
            <w:vAlign w:val="bottom"/>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w:t>
            </w:r>
          </w:p>
        </w:tc>
        <w:tc>
          <w:tcPr>
            <w:tcW w:w="1560" w:type="dxa"/>
            <w:vAlign w:val="bottom"/>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не более 10 тыс.</w:t>
            </w:r>
          </w:p>
        </w:tc>
        <w:tc>
          <w:tcPr>
            <w:tcW w:w="1701" w:type="dxa"/>
            <w:vAlign w:val="bottom"/>
          </w:tcPr>
          <w:p w:rsidR="00996E9F" w:rsidRPr="00996E9F" w:rsidRDefault="00996E9F" w:rsidP="00996E9F">
            <w:pPr>
              <w:rPr>
                <w:rFonts w:ascii="Times New Roman" w:eastAsia="Calibri" w:hAnsi="Times New Roman" w:cs="Times New Roman"/>
                <w:sz w:val="18"/>
                <w:szCs w:val="18"/>
                <w:lang w:eastAsia="en-US"/>
              </w:rPr>
            </w:pPr>
          </w:p>
        </w:tc>
      </w:tr>
      <w:tr w:rsidR="00996E9F" w:rsidRPr="00996E9F" w:rsidTr="00996E9F">
        <w:tc>
          <w:tcPr>
            <w:tcW w:w="567" w:type="dxa"/>
            <w:vMerge w:val="restart"/>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5.</w:t>
            </w:r>
          </w:p>
        </w:tc>
        <w:tc>
          <w:tcPr>
            <w:tcW w:w="993" w:type="dxa"/>
            <w:vMerge w:val="restart"/>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34.10.22</w:t>
            </w:r>
          </w:p>
        </w:tc>
        <w:tc>
          <w:tcPr>
            <w:tcW w:w="1560" w:type="dxa"/>
            <w:vMerge w:val="restart"/>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Автомобили легковые</w:t>
            </w:r>
          </w:p>
        </w:tc>
        <w:tc>
          <w:tcPr>
            <w:tcW w:w="1559" w:type="dxa"/>
            <w:vMerge w:val="restart"/>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мощность двигателя, комплектация, предельная цена</w:t>
            </w:r>
          </w:p>
        </w:tc>
        <w:tc>
          <w:tcPr>
            <w:tcW w:w="85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251</w:t>
            </w:r>
          </w:p>
        </w:tc>
        <w:tc>
          <w:tcPr>
            <w:tcW w:w="1418"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лошадиная сила</w:t>
            </w:r>
          </w:p>
        </w:tc>
        <w:tc>
          <w:tcPr>
            <w:tcW w:w="1842"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не более 200</w:t>
            </w: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563" w:type="dxa"/>
          </w:tcPr>
          <w:p w:rsidR="00996E9F" w:rsidRPr="00996E9F" w:rsidRDefault="00996E9F" w:rsidP="00996E9F">
            <w:pPr>
              <w:rPr>
                <w:rFonts w:ascii="Times New Roman" w:eastAsia="Calibri" w:hAnsi="Times New Roman" w:cs="Times New Roman"/>
                <w:sz w:val="18"/>
                <w:szCs w:val="18"/>
                <w:lang w:eastAsia="en-US"/>
              </w:rPr>
            </w:pPr>
          </w:p>
        </w:tc>
        <w:tc>
          <w:tcPr>
            <w:tcW w:w="1413"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701" w:type="dxa"/>
          </w:tcPr>
          <w:p w:rsidR="00996E9F" w:rsidRPr="00996E9F" w:rsidRDefault="00996E9F" w:rsidP="00996E9F">
            <w:pPr>
              <w:rPr>
                <w:rFonts w:ascii="Times New Roman" w:eastAsia="Calibri" w:hAnsi="Times New Roman" w:cs="Times New Roman"/>
                <w:sz w:val="18"/>
                <w:szCs w:val="18"/>
                <w:lang w:eastAsia="en-US"/>
              </w:rPr>
            </w:pPr>
          </w:p>
        </w:tc>
      </w:tr>
      <w:tr w:rsidR="00996E9F" w:rsidRPr="00996E9F" w:rsidTr="00996E9F">
        <w:tc>
          <w:tcPr>
            <w:tcW w:w="567" w:type="dxa"/>
            <w:vMerge/>
          </w:tcPr>
          <w:p w:rsidR="00996E9F" w:rsidRPr="00996E9F" w:rsidRDefault="00996E9F" w:rsidP="00996E9F">
            <w:pPr>
              <w:rPr>
                <w:rFonts w:ascii="Times New Roman" w:eastAsia="Calibri" w:hAnsi="Times New Roman" w:cs="Times New Roman"/>
                <w:sz w:val="18"/>
                <w:szCs w:val="18"/>
                <w:lang w:eastAsia="en-US"/>
              </w:rPr>
            </w:pPr>
          </w:p>
        </w:tc>
        <w:tc>
          <w:tcPr>
            <w:tcW w:w="993" w:type="dxa"/>
            <w:vMerge/>
          </w:tcPr>
          <w:p w:rsidR="00996E9F" w:rsidRPr="00996E9F" w:rsidRDefault="00996E9F" w:rsidP="00996E9F">
            <w:pPr>
              <w:rPr>
                <w:rFonts w:ascii="Times New Roman" w:eastAsia="Calibri" w:hAnsi="Times New Roman" w:cs="Times New Roman"/>
                <w:sz w:val="18"/>
                <w:szCs w:val="18"/>
                <w:lang w:eastAsia="en-US"/>
              </w:rPr>
            </w:pPr>
          </w:p>
        </w:tc>
        <w:tc>
          <w:tcPr>
            <w:tcW w:w="1560" w:type="dxa"/>
            <w:vMerge/>
          </w:tcPr>
          <w:p w:rsidR="00996E9F" w:rsidRPr="00996E9F" w:rsidRDefault="00996E9F" w:rsidP="00996E9F">
            <w:pPr>
              <w:rPr>
                <w:rFonts w:ascii="Times New Roman" w:eastAsia="Calibri" w:hAnsi="Times New Roman" w:cs="Times New Roman"/>
                <w:sz w:val="18"/>
                <w:szCs w:val="18"/>
                <w:lang w:eastAsia="en-US"/>
              </w:rPr>
            </w:pPr>
          </w:p>
        </w:tc>
        <w:tc>
          <w:tcPr>
            <w:tcW w:w="1559" w:type="dxa"/>
            <w:vMerge/>
          </w:tcPr>
          <w:p w:rsidR="00996E9F" w:rsidRPr="00996E9F" w:rsidRDefault="00996E9F" w:rsidP="00996E9F">
            <w:pPr>
              <w:rPr>
                <w:rFonts w:ascii="Times New Roman" w:eastAsia="Calibri" w:hAnsi="Times New Roman" w:cs="Times New Roman"/>
                <w:sz w:val="18"/>
                <w:szCs w:val="18"/>
                <w:lang w:eastAsia="en-US"/>
              </w:rPr>
            </w:pPr>
          </w:p>
        </w:tc>
        <w:tc>
          <w:tcPr>
            <w:tcW w:w="85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383</w:t>
            </w:r>
          </w:p>
        </w:tc>
        <w:tc>
          <w:tcPr>
            <w:tcW w:w="1418"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рубль</w:t>
            </w:r>
          </w:p>
        </w:tc>
        <w:tc>
          <w:tcPr>
            <w:tcW w:w="1842"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не более 15 млн.</w:t>
            </w: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563" w:type="dxa"/>
          </w:tcPr>
          <w:p w:rsidR="00996E9F" w:rsidRPr="00996E9F" w:rsidRDefault="00996E9F" w:rsidP="00996E9F">
            <w:pPr>
              <w:rPr>
                <w:rFonts w:ascii="Times New Roman" w:eastAsia="Calibri" w:hAnsi="Times New Roman" w:cs="Times New Roman"/>
                <w:sz w:val="18"/>
                <w:szCs w:val="18"/>
                <w:lang w:eastAsia="en-US"/>
              </w:rPr>
            </w:pPr>
          </w:p>
        </w:tc>
        <w:tc>
          <w:tcPr>
            <w:tcW w:w="1413"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701" w:type="dxa"/>
          </w:tcPr>
          <w:p w:rsidR="00996E9F" w:rsidRPr="00996E9F" w:rsidRDefault="00996E9F" w:rsidP="00996E9F">
            <w:pPr>
              <w:rPr>
                <w:rFonts w:ascii="Times New Roman" w:eastAsia="Calibri" w:hAnsi="Times New Roman" w:cs="Times New Roman"/>
                <w:sz w:val="18"/>
                <w:szCs w:val="18"/>
                <w:lang w:eastAsia="en-US"/>
              </w:rPr>
            </w:pPr>
          </w:p>
        </w:tc>
      </w:tr>
      <w:tr w:rsidR="00996E9F" w:rsidRPr="00996E9F" w:rsidTr="00996E9F">
        <w:tc>
          <w:tcPr>
            <w:tcW w:w="567"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6.</w:t>
            </w:r>
          </w:p>
        </w:tc>
        <w:tc>
          <w:tcPr>
            <w:tcW w:w="99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34.10.30</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Средства автотранспортные для перевозки 10 человек и более</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мощность двигателя, комплектация</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563" w:type="dxa"/>
          </w:tcPr>
          <w:p w:rsidR="00996E9F" w:rsidRPr="00996E9F" w:rsidRDefault="00996E9F" w:rsidP="00996E9F">
            <w:pPr>
              <w:rPr>
                <w:rFonts w:ascii="Times New Roman" w:eastAsia="Calibri" w:hAnsi="Times New Roman" w:cs="Times New Roman"/>
                <w:sz w:val="18"/>
                <w:szCs w:val="18"/>
                <w:lang w:eastAsia="en-US"/>
              </w:rPr>
            </w:pPr>
          </w:p>
        </w:tc>
        <w:tc>
          <w:tcPr>
            <w:tcW w:w="1413"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701" w:type="dxa"/>
          </w:tcPr>
          <w:p w:rsidR="00996E9F" w:rsidRPr="00996E9F" w:rsidRDefault="00996E9F" w:rsidP="00996E9F">
            <w:pPr>
              <w:rPr>
                <w:rFonts w:ascii="Times New Roman" w:eastAsia="Calibri" w:hAnsi="Times New Roman" w:cs="Times New Roman"/>
                <w:sz w:val="18"/>
                <w:szCs w:val="18"/>
                <w:lang w:eastAsia="en-US"/>
              </w:rPr>
            </w:pPr>
          </w:p>
        </w:tc>
      </w:tr>
      <w:tr w:rsidR="00996E9F" w:rsidRPr="00996E9F" w:rsidTr="00996E9F">
        <w:tc>
          <w:tcPr>
            <w:tcW w:w="567"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7.</w:t>
            </w:r>
          </w:p>
        </w:tc>
        <w:tc>
          <w:tcPr>
            <w:tcW w:w="99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34.10.41</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Средства автотранспортные грузовые</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мощность двигателя, комплектация</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563" w:type="dxa"/>
          </w:tcPr>
          <w:p w:rsidR="00996E9F" w:rsidRPr="00996E9F" w:rsidRDefault="00996E9F" w:rsidP="00996E9F">
            <w:pPr>
              <w:rPr>
                <w:rFonts w:ascii="Times New Roman" w:eastAsia="Calibri" w:hAnsi="Times New Roman" w:cs="Times New Roman"/>
                <w:sz w:val="18"/>
                <w:szCs w:val="18"/>
                <w:lang w:eastAsia="en-US"/>
              </w:rPr>
            </w:pPr>
          </w:p>
        </w:tc>
        <w:tc>
          <w:tcPr>
            <w:tcW w:w="1413"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701" w:type="dxa"/>
          </w:tcPr>
          <w:p w:rsidR="00996E9F" w:rsidRPr="00996E9F" w:rsidRDefault="00996E9F" w:rsidP="00996E9F">
            <w:pPr>
              <w:rPr>
                <w:rFonts w:ascii="Times New Roman" w:eastAsia="Calibri" w:hAnsi="Times New Roman" w:cs="Times New Roman"/>
                <w:sz w:val="18"/>
                <w:szCs w:val="18"/>
                <w:lang w:eastAsia="en-US"/>
              </w:rPr>
            </w:pPr>
          </w:p>
        </w:tc>
      </w:tr>
      <w:tr w:rsidR="00996E9F" w:rsidRPr="00996E9F" w:rsidTr="00996E9F">
        <w:tc>
          <w:tcPr>
            <w:tcW w:w="567"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8.</w:t>
            </w:r>
          </w:p>
        </w:tc>
        <w:tc>
          <w:tcPr>
            <w:tcW w:w="99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36.11.11</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Мебель для сидения с </w:t>
            </w:r>
            <w:r w:rsidRPr="00996E9F">
              <w:rPr>
                <w:rFonts w:ascii="Times New Roman" w:eastAsia="Calibri" w:hAnsi="Times New Roman" w:cs="Times New Roman"/>
                <w:sz w:val="18"/>
                <w:szCs w:val="18"/>
                <w:lang w:eastAsia="en-US"/>
              </w:rPr>
              <w:lastRenderedPageBreak/>
              <w:t>металлическим каркасом</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материал (металл), </w:t>
            </w:r>
            <w:r w:rsidRPr="00996E9F">
              <w:rPr>
                <w:rFonts w:ascii="Times New Roman" w:eastAsia="Calibri" w:hAnsi="Times New Roman" w:cs="Times New Roman"/>
                <w:sz w:val="18"/>
                <w:szCs w:val="18"/>
                <w:lang w:eastAsia="en-US"/>
              </w:rPr>
              <w:lastRenderedPageBreak/>
              <w:t>обивочные материалы</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предельное значение - </w:t>
            </w:r>
            <w:r w:rsidRPr="00996E9F">
              <w:rPr>
                <w:rFonts w:ascii="Times New Roman" w:eastAsia="Calibri" w:hAnsi="Times New Roman" w:cs="Times New Roman"/>
                <w:sz w:val="18"/>
                <w:szCs w:val="18"/>
                <w:lang w:eastAsia="en-US"/>
              </w:rPr>
              <w:lastRenderedPageBreak/>
              <w:t>кожа натуральная;</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предельное значение - кожа </w:t>
            </w:r>
            <w:r w:rsidRPr="00996E9F">
              <w:rPr>
                <w:rFonts w:ascii="Times New Roman" w:eastAsia="Calibri" w:hAnsi="Times New Roman" w:cs="Times New Roman"/>
                <w:sz w:val="18"/>
                <w:szCs w:val="18"/>
                <w:lang w:eastAsia="en-US"/>
              </w:rPr>
              <w:lastRenderedPageBreak/>
              <w:t>натуральная;</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
        </w:tc>
        <w:tc>
          <w:tcPr>
            <w:tcW w:w="156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предельное значение - </w:t>
            </w:r>
            <w:r w:rsidRPr="00996E9F">
              <w:rPr>
                <w:rFonts w:ascii="Times New Roman" w:eastAsia="Calibri" w:hAnsi="Times New Roman" w:cs="Times New Roman"/>
                <w:sz w:val="18"/>
                <w:szCs w:val="18"/>
                <w:lang w:eastAsia="en-US"/>
              </w:rPr>
              <w:lastRenderedPageBreak/>
              <w:t>искусственная кожа;</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мебельный (искусственный) мех, искусственная замша (микрофибра), ткань, нетканые материалы</w:t>
            </w:r>
          </w:p>
        </w:tc>
        <w:tc>
          <w:tcPr>
            <w:tcW w:w="141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предельное значение - </w:t>
            </w:r>
            <w:r w:rsidRPr="00996E9F">
              <w:rPr>
                <w:rFonts w:ascii="Times New Roman" w:eastAsia="Calibri" w:hAnsi="Times New Roman" w:cs="Times New Roman"/>
                <w:sz w:val="18"/>
                <w:szCs w:val="18"/>
                <w:lang w:eastAsia="en-US"/>
              </w:rPr>
              <w:lastRenderedPageBreak/>
              <w:t>искусственная кожа;</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мебельный (искусственный) мех, искусственная замша (микрофибра), ткань, нетканые материалы</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предельное значение - кожа </w:t>
            </w:r>
            <w:r w:rsidRPr="00996E9F">
              <w:rPr>
                <w:rFonts w:ascii="Times New Roman" w:eastAsia="Calibri" w:hAnsi="Times New Roman" w:cs="Times New Roman"/>
                <w:sz w:val="18"/>
                <w:szCs w:val="18"/>
                <w:lang w:eastAsia="en-US"/>
              </w:rPr>
              <w:lastRenderedPageBreak/>
              <w:t>натуральная;</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
        </w:tc>
        <w:tc>
          <w:tcPr>
            <w:tcW w:w="1701"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предельное значение - </w:t>
            </w:r>
            <w:r w:rsidRPr="00996E9F">
              <w:rPr>
                <w:rFonts w:ascii="Times New Roman" w:eastAsia="Calibri" w:hAnsi="Times New Roman" w:cs="Times New Roman"/>
                <w:sz w:val="18"/>
                <w:szCs w:val="18"/>
                <w:lang w:eastAsia="en-US"/>
              </w:rPr>
              <w:lastRenderedPageBreak/>
              <w:t>искусственная кожа;</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мебельный (искусственный) мех, искусственная замша (микрофибра), ткань, нетканые материалы</w:t>
            </w:r>
          </w:p>
        </w:tc>
      </w:tr>
      <w:tr w:rsidR="00996E9F" w:rsidRPr="00996E9F" w:rsidTr="00996E9F">
        <w:tc>
          <w:tcPr>
            <w:tcW w:w="567" w:type="dxa"/>
            <w:vMerge w:val="restart"/>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9.</w:t>
            </w:r>
          </w:p>
        </w:tc>
        <w:tc>
          <w:tcPr>
            <w:tcW w:w="993" w:type="dxa"/>
            <w:vMerge w:val="restart"/>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36.11.12</w:t>
            </w:r>
          </w:p>
        </w:tc>
        <w:tc>
          <w:tcPr>
            <w:tcW w:w="1560" w:type="dxa"/>
            <w:vMerge w:val="restart"/>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Мебель для сидения с деревянным каркасом</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материал (вид древесины)</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массив древесины "ценных" пород (твердолиственных и тропических);</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древесина хвойных и мягколиственных пород:</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береза, лиственница, сосна, ель</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массив древесины "ценных" пород (твердолиственных и тропических);</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возможные значения: древесина хвойных и мягколиственных пород: </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береза, лиственница, сосна, ель</w:t>
            </w:r>
          </w:p>
        </w:tc>
        <w:tc>
          <w:tcPr>
            <w:tcW w:w="156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возможное значение - древесина хвойных и мягколиственных пород:</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береза, лиственница, сосна, ель</w:t>
            </w:r>
          </w:p>
        </w:tc>
        <w:tc>
          <w:tcPr>
            <w:tcW w:w="141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возможное значение - древесина хвойных и мягколиственных пород:</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береза, лиственница, сосна, ель</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массив древесины "ценных" пород (твердолиственных и тропических);</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возможные значения: древесина хвойных и мягколиственных пород: </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береза, лиственница, сосна, ель</w:t>
            </w:r>
          </w:p>
        </w:tc>
        <w:tc>
          <w:tcPr>
            <w:tcW w:w="1701"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возможное значение - древесина хвойных и мягколиственных пород:</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береза, лиственница, сосна, ель</w:t>
            </w:r>
          </w:p>
        </w:tc>
      </w:tr>
      <w:tr w:rsidR="00996E9F" w:rsidRPr="00996E9F" w:rsidTr="00996E9F">
        <w:tc>
          <w:tcPr>
            <w:tcW w:w="567" w:type="dxa"/>
            <w:vMerge/>
          </w:tcPr>
          <w:p w:rsidR="00996E9F" w:rsidRPr="00996E9F" w:rsidRDefault="00996E9F" w:rsidP="00996E9F">
            <w:pPr>
              <w:rPr>
                <w:rFonts w:ascii="Times New Roman" w:eastAsia="Calibri" w:hAnsi="Times New Roman" w:cs="Times New Roman"/>
                <w:sz w:val="18"/>
                <w:szCs w:val="18"/>
                <w:lang w:eastAsia="en-US"/>
              </w:rPr>
            </w:pPr>
          </w:p>
        </w:tc>
        <w:tc>
          <w:tcPr>
            <w:tcW w:w="993" w:type="dxa"/>
            <w:vMerge/>
          </w:tcPr>
          <w:p w:rsidR="00996E9F" w:rsidRPr="00996E9F" w:rsidRDefault="00996E9F" w:rsidP="00996E9F">
            <w:pPr>
              <w:rPr>
                <w:rFonts w:ascii="Times New Roman" w:eastAsia="Calibri" w:hAnsi="Times New Roman" w:cs="Times New Roman"/>
                <w:sz w:val="18"/>
                <w:szCs w:val="18"/>
                <w:lang w:eastAsia="en-US"/>
              </w:rPr>
            </w:pPr>
          </w:p>
        </w:tc>
        <w:tc>
          <w:tcPr>
            <w:tcW w:w="1560" w:type="dxa"/>
            <w:vMerge/>
          </w:tcPr>
          <w:p w:rsidR="00996E9F" w:rsidRPr="00996E9F" w:rsidRDefault="00996E9F" w:rsidP="00996E9F">
            <w:pPr>
              <w:rPr>
                <w:rFonts w:ascii="Times New Roman" w:eastAsia="Calibri" w:hAnsi="Times New Roman" w:cs="Times New Roman"/>
                <w:sz w:val="18"/>
                <w:szCs w:val="18"/>
                <w:lang w:eastAsia="en-US"/>
              </w:rPr>
            </w:pP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обивочные материалы</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кожа натуральная;</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кожа натуральная;</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
        </w:tc>
        <w:tc>
          <w:tcPr>
            <w:tcW w:w="156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искусственная кожа;</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мебельный (искусственный) мех, искусственная замша (микрофибра), ткань, нетканые материалы</w:t>
            </w:r>
          </w:p>
        </w:tc>
        <w:tc>
          <w:tcPr>
            <w:tcW w:w="141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искусственная кожа;</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мебельный (искусственный) мех, искусственная замша (микрофибра), ткань, нетканые материалы</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кожа натуральная;</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
        </w:tc>
        <w:tc>
          <w:tcPr>
            <w:tcW w:w="1701"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кожа натуральная;</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
        </w:tc>
      </w:tr>
      <w:tr w:rsidR="00996E9F" w:rsidRPr="00996E9F" w:rsidTr="00996E9F">
        <w:tc>
          <w:tcPr>
            <w:tcW w:w="567"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10.</w:t>
            </w:r>
          </w:p>
        </w:tc>
        <w:tc>
          <w:tcPr>
            <w:tcW w:w="99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36.12.11</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Мебель металлическая для офисов, административных помещений, учебных заведений, учреждений культуры и т.п.</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материал (металл)</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563" w:type="dxa"/>
          </w:tcPr>
          <w:p w:rsidR="00996E9F" w:rsidRPr="00996E9F" w:rsidRDefault="00996E9F" w:rsidP="00996E9F">
            <w:pPr>
              <w:rPr>
                <w:rFonts w:ascii="Times New Roman" w:eastAsia="Calibri" w:hAnsi="Times New Roman" w:cs="Times New Roman"/>
                <w:sz w:val="18"/>
                <w:szCs w:val="18"/>
                <w:lang w:eastAsia="en-US"/>
              </w:rPr>
            </w:pPr>
          </w:p>
        </w:tc>
        <w:tc>
          <w:tcPr>
            <w:tcW w:w="1413" w:type="dxa"/>
          </w:tcPr>
          <w:p w:rsidR="00996E9F" w:rsidRPr="00996E9F" w:rsidRDefault="00996E9F" w:rsidP="00996E9F">
            <w:pPr>
              <w:rPr>
                <w:rFonts w:ascii="Times New Roman" w:eastAsia="Calibri" w:hAnsi="Times New Roman" w:cs="Times New Roman"/>
                <w:sz w:val="18"/>
                <w:szCs w:val="18"/>
                <w:lang w:eastAsia="en-US"/>
              </w:rPr>
            </w:pPr>
          </w:p>
        </w:tc>
        <w:tc>
          <w:tcPr>
            <w:tcW w:w="1560" w:type="dxa"/>
          </w:tcPr>
          <w:p w:rsidR="00996E9F" w:rsidRPr="00996E9F" w:rsidRDefault="00996E9F" w:rsidP="00996E9F">
            <w:pPr>
              <w:rPr>
                <w:rFonts w:ascii="Times New Roman" w:eastAsia="Calibri" w:hAnsi="Times New Roman" w:cs="Times New Roman"/>
                <w:sz w:val="18"/>
                <w:szCs w:val="18"/>
                <w:lang w:eastAsia="en-US"/>
              </w:rPr>
            </w:pPr>
          </w:p>
        </w:tc>
        <w:tc>
          <w:tcPr>
            <w:tcW w:w="1701" w:type="dxa"/>
          </w:tcPr>
          <w:p w:rsidR="00996E9F" w:rsidRPr="00996E9F" w:rsidRDefault="00996E9F" w:rsidP="00996E9F">
            <w:pPr>
              <w:rPr>
                <w:rFonts w:ascii="Times New Roman" w:eastAsia="Calibri" w:hAnsi="Times New Roman" w:cs="Times New Roman"/>
                <w:sz w:val="18"/>
                <w:szCs w:val="18"/>
                <w:lang w:eastAsia="en-US"/>
              </w:rPr>
            </w:pPr>
          </w:p>
        </w:tc>
      </w:tr>
      <w:tr w:rsidR="00996E9F" w:rsidRPr="00996E9F" w:rsidTr="00996E9F">
        <w:tc>
          <w:tcPr>
            <w:tcW w:w="567"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11.</w:t>
            </w:r>
          </w:p>
        </w:tc>
        <w:tc>
          <w:tcPr>
            <w:tcW w:w="99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36.12.12</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 xml:space="preserve">Мебель деревянная для офисов, административных помещений, </w:t>
            </w:r>
            <w:r w:rsidRPr="00996E9F">
              <w:rPr>
                <w:rFonts w:ascii="Times New Roman" w:eastAsia="Calibri" w:hAnsi="Times New Roman" w:cs="Times New Roman"/>
                <w:sz w:val="18"/>
                <w:szCs w:val="18"/>
                <w:lang w:eastAsia="en-US"/>
              </w:rPr>
              <w:lastRenderedPageBreak/>
              <w:t>учебных заведений, учреждений культуры и т.п.</w:t>
            </w:r>
          </w:p>
        </w:tc>
        <w:tc>
          <w:tcPr>
            <w:tcW w:w="1559"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материал (вид древесины)</w:t>
            </w:r>
          </w:p>
        </w:tc>
        <w:tc>
          <w:tcPr>
            <w:tcW w:w="850" w:type="dxa"/>
          </w:tcPr>
          <w:p w:rsidR="00996E9F" w:rsidRPr="00996E9F" w:rsidRDefault="00996E9F" w:rsidP="00996E9F">
            <w:pPr>
              <w:rPr>
                <w:rFonts w:ascii="Times New Roman" w:eastAsia="Calibri" w:hAnsi="Times New Roman" w:cs="Times New Roman"/>
                <w:sz w:val="18"/>
                <w:szCs w:val="18"/>
                <w:lang w:eastAsia="en-US"/>
              </w:rPr>
            </w:pPr>
          </w:p>
        </w:tc>
        <w:tc>
          <w:tcPr>
            <w:tcW w:w="1418" w:type="dxa"/>
          </w:tcPr>
          <w:p w:rsidR="00996E9F" w:rsidRPr="00996E9F" w:rsidRDefault="00996E9F" w:rsidP="00996E9F">
            <w:pPr>
              <w:rPr>
                <w:rFonts w:ascii="Times New Roman" w:eastAsia="Calibri" w:hAnsi="Times New Roman" w:cs="Times New Roman"/>
                <w:sz w:val="18"/>
                <w:szCs w:val="18"/>
                <w:lang w:eastAsia="en-US"/>
              </w:rPr>
            </w:pPr>
          </w:p>
        </w:tc>
        <w:tc>
          <w:tcPr>
            <w:tcW w:w="1842"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предельное значение - массив древесины "ценных" пород (твердолиственных и тропических);</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возможные значения: древесина хвойных и мягколиственных пород</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предельное значение - массив древесины "ценных" пород (твердолиственны</w:t>
            </w:r>
            <w:r w:rsidRPr="00996E9F">
              <w:rPr>
                <w:rFonts w:ascii="Times New Roman" w:eastAsia="Calibri" w:hAnsi="Times New Roman" w:cs="Times New Roman"/>
                <w:sz w:val="18"/>
                <w:szCs w:val="18"/>
                <w:lang w:eastAsia="en-US"/>
              </w:rPr>
              <w:lastRenderedPageBreak/>
              <w:t>х и тропических);</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древесина хвойных и мягколиственных пород</w:t>
            </w:r>
          </w:p>
        </w:tc>
        <w:tc>
          <w:tcPr>
            <w:tcW w:w="156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 xml:space="preserve">возможные значения - древесина хвойных и мягколиственных </w:t>
            </w:r>
            <w:r w:rsidRPr="00996E9F">
              <w:rPr>
                <w:rFonts w:ascii="Times New Roman" w:eastAsia="Calibri" w:hAnsi="Times New Roman" w:cs="Times New Roman"/>
                <w:sz w:val="18"/>
                <w:szCs w:val="18"/>
                <w:lang w:eastAsia="en-US"/>
              </w:rPr>
              <w:lastRenderedPageBreak/>
              <w:t>пород</w:t>
            </w:r>
          </w:p>
        </w:tc>
        <w:tc>
          <w:tcPr>
            <w:tcW w:w="1413"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возможные значения - древесина хвойных и мягколиственны</w:t>
            </w:r>
            <w:r w:rsidRPr="00996E9F">
              <w:rPr>
                <w:rFonts w:ascii="Times New Roman" w:eastAsia="Calibri" w:hAnsi="Times New Roman" w:cs="Times New Roman"/>
                <w:sz w:val="18"/>
                <w:szCs w:val="18"/>
                <w:lang w:eastAsia="en-US"/>
              </w:rPr>
              <w:lastRenderedPageBreak/>
              <w:t>х пород</w:t>
            </w:r>
          </w:p>
        </w:tc>
        <w:tc>
          <w:tcPr>
            <w:tcW w:w="1560"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предельное значение - массив древесины "ценных" пород (твердолиственны</w:t>
            </w:r>
            <w:r w:rsidRPr="00996E9F">
              <w:rPr>
                <w:rFonts w:ascii="Times New Roman" w:eastAsia="Calibri" w:hAnsi="Times New Roman" w:cs="Times New Roman"/>
                <w:sz w:val="18"/>
                <w:szCs w:val="18"/>
                <w:lang w:eastAsia="en-US"/>
              </w:rPr>
              <w:lastRenderedPageBreak/>
              <w:t>х и тропических);</w:t>
            </w:r>
          </w:p>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t>возможные значения: древесина хвойных и мягколиственных пород</w:t>
            </w:r>
          </w:p>
        </w:tc>
        <w:tc>
          <w:tcPr>
            <w:tcW w:w="1701" w:type="dxa"/>
          </w:tcPr>
          <w:p w:rsidR="00996E9F" w:rsidRPr="00996E9F" w:rsidRDefault="00996E9F" w:rsidP="00996E9F">
            <w:pPr>
              <w:rPr>
                <w:rFonts w:ascii="Times New Roman" w:eastAsia="Calibri" w:hAnsi="Times New Roman" w:cs="Times New Roman"/>
                <w:sz w:val="18"/>
                <w:szCs w:val="18"/>
                <w:lang w:eastAsia="en-US"/>
              </w:rPr>
            </w:pPr>
            <w:r w:rsidRPr="00996E9F">
              <w:rPr>
                <w:rFonts w:ascii="Times New Roman" w:eastAsia="Calibri" w:hAnsi="Times New Roman" w:cs="Times New Roman"/>
                <w:sz w:val="18"/>
                <w:szCs w:val="18"/>
                <w:lang w:eastAsia="en-US"/>
              </w:rPr>
              <w:lastRenderedPageBreak/>
              <w:t>возможные значения - древесина хвойных и мягколиственных пород</w:t>
            </w:r>
          </w:p>
        </w:tc>
      </w:tr>
    </w:tbl>
    <w:p w:rsidR="00996E9F" w:rsidRPr="00996E9F" w:rsidRDefault="00996E9F" w:rsidP="00996E9F">
      <w:pPr>
        <w:pStyle w:val="13"/>
        <w:rPr>
          <w:rFonts w:ascii="Times New Roman" w:hAnsi="Times New Roman" w:cs="Times New Roman"/>
          <w:sz w:val="18"/>
          <w:szCs w:val="18"/>
        </w:rPr>
      </w:pPr>
    </w:p>
    <w:p w:rsidR="003A3F6D" w:rsidRPr="00996E9F" w:rsidRDefault="003A3F6D">
      <w:pPr>
        <w:rPr>
          <w:rFonts w:ascii="Times New Roman" w:hAnsi="Times New Roman" w:cs="Times New Roman"/>
          <w:sz w:val="18"/>
          <w:szCs w:val="18"/>
        </w:rPr>
      </w:pPr>
    </w:p>
    <w:p w:rsidR="003A3F6D" w:rsidRPr="00996E9F" w:rsidRDefault="003A3F6D">
      <w:pPr>
        <w:rPr>
          <w:rFonts w:ascii="Times New Roman" w:hAnsi="Times New Roman" w:cs="Times New Roman"/>
          <w:sz w:val="18"/>
          <w:szCs w:val="18"/>
        </w:rPr>
      </w:pPr>
    </w:p>
    <w:p w:rsidR="003A3F6D" w:rsidRPr="00996E9F" w:rsidRDefault="003A3F6D">
      <w:pPr>
        <w:rPr>
          <w:rFonts w:ascii="Times New Roman" w:hAnsi="Times New Roman" w:cs="Times New Roman"/>
          <w:sz w:val="18"/>
          <w:szCs w:val="18"/>
        </w:rPr>
      </w:pPr>
    </w:p>
    <w:p w:rsidR="003A3F6D" w:rsidRPr="00996E9F" w:rsidRDefault="003A3F6D">
      <w:pPr>
        <w:rPr>
          <w:rFonts w:ascii="Times New Roman" w:hAnsi="Times New Roman" w:cs="Times New Roman"/>
          <w:sz w:val="20"/>
          <w:szCs w:val="20"/>
        </w:rPr>
      </w:pPr>
    </w:p>
    <w:p w:rsidR="004C3CD4" w:rsidRDefault="004C3CD4" w:rsidP="00CE72C7">
      <w:pPr>
        <w:jc w:val="center"/>
        <w:rPr>
          <w:rFonts w:ascii="Times New Roman" w:hAnsi="Times New Roman" w:cs="Times New Roman"/>
          <w:bCs/>
          <w:iCs/>
          <w:sz w:val="20"/>
          <w:szCs w:val="20"/>
        </w:rPr>
        <w:sectPr w:rsidR="004C3CD4" w:rsidSect="004C3CD4">
          <w:pgSz w:w="16838" w:h="11906" w:orient="landscape"/>
          <w:pgMar w:top="1418" w:right="1134" w:bottom="851" w:left="1134" w:header="709" w:footer="709" w:gutter="0"/>
          <w:cols w:space="708"/>
          <w:docGrid w:linePitch="360"/>
        </w:sectPr>
      </w:pPr>
    </w:p>
    <w:p w:rsidR="00996E9F" w:rsidRPr="00996E9F" w:rsidRDefault="00996E9F" w:rsidP="00CE72C7">
      <w:pPr>
        <w:jc w:val="center"/>
        <w:rPr>
          <w:rFonts w:ascii="Times New Roman" w:hAnsi="Times New Roman" w:cs="Times New Roman"/>
          <w:bCs/>
          <w:iCs/>
          <w:sz w:val="20"/>
          <w:szCs w:val="20"/>
        </w:rPr>
      </w:pPr>
      <w:r w:rsidRPr="00996E9F">
        <w:rPr>
          <w:rFonts w:ascii="Times New Roman" w:hAnsi="Times New Roman" w:cs="Times New Roman"/>
          <w:bCs/>
          <w:iCs/>
          <w:sz w:val="20"/>
          <w:szCs w:val="20"/>
        </w:rPr>
        <w:lastRenderedPageBreak/>
        <w:t>ПОСТАНОВЛЕНИЕ</w:t>
      </w:r>
    </w:p>
    <w:p w:rsidR="00CE72C7" w:rsidRDefault="00996E9F" w:rsidP="00CE72C7">
      <w:pPr>
        <w:spacing w:after="0" w:line="240" w:lineRule="auto"/>
        <w:jc w:val="center"/>
        <w:rPr>
          <w:rFonts w:ascii="Times New Roman" w:hAnsi="Times New Roman" w:cs="Times New Roman"/>
          <w:bCs/>
          <w:iCs/>
          <w:sz w:val="20"/>
          <w:szCs w:val="20"/>
        </w:rPr>
      </w:pPr>
      <w:r w:rsidRPr="00996E9F">
        <w:rPr>
          <w:rFonts w:ascii="Times New Roman" w:hAnsi="Times New Roman" w:cs="Times New Roman"/>
          <w:bCs/>
          <w:iCs/>
          <w:sz w:val="20"/>
          <w:szCs w:val="20"/>
        </w:rPr>
        <w:t xml:space="preserve">АДМИНИСТРАЦИИ МУНИЦИПАЛЬНОГО ОБРАЗОВАНИЯ СЕЛА </w:t>
      </w:r>
    </w:p>
    <w:p w:rsidR="00996E9F" w:rsidRDefault="00996E9F" w:rsidP="00CE72C7">
      <w:pPr>
        <w:spacing w:after="0" w:line="240" w:lineRule="auto"/>
        <w:jc w:val="center"/>
        <w:rPr>
          <w:rFonts w:ascii="Times New Roman" w:hAnsi="Times New Roman" w:cs="Times New Roman"/>
          <w:bCs/>
          <w:iCs/>
          <w:sz w:val="20"/>
          <w:szCs w:val="20"/>
        </w:rPr>
      </w:pPr>
      <w:r w:rsidRPr="00996E9F">
        <w:rPr>
          <w:rFonts w:ascii="Times New Roman" w:hAnsi="Times New Roman" w:cs="Times New Roman"/>
          <w:bCs/>
          <w:iCs/>
          <w:sz w:val="20"/>
          <w:szCs w:val="20"/>
        </w:rPr>
        <w:t>САДОВОГО АРЗГИРСКОГО РАЙОНА СТАВРОПОЛЬСКОГО КРАЯ</w:t>
      </w:r>
    </w:p>
    <w:p w:rsidR="00CE72C7" w:rsidRPr="00CE72C7" w:rsidRDefault="00CE72C7" w:rsidP="00CE72C7">
      <w:pPr>
        <w:spacing w:after="0" w:line="240" w:lineRule="auto"/>
        <w:jc w:val="center"/>
        <w:rPr>
          <w:rFonts w:ascii="Times New Roman" w:hAnsi="Times New Roman" w:cs="Times New Roman"/>
          <w:bCs/>
          <w:iCs/>
          <w:sz w:val="20"/>
          <w:szCs w:val="20"/>
        </w:rPr>
      </w:pPr>
    </w:p>
    <w:p w:rsidR="00996E9F" w:rsidRPr="00CE72C7" w:rsidRDefault="00996E9F" w:rsidP="00CE72C7">
      <w:pPr>
        <w:jc w:val="center"/>
        <w:rPr>
          <w:rFonts w:ascii="Times New Roman" w:hAnsi="Times New Roman" w:cs="Times New Roman"/>
          <w:iCs/>
          <w:sz w:val="20"/>
          <w:szCs w:val="20"/>
        </w:rPr>
      </w:pPr>
      <w:r w:rsidRPr="00CE72C7">
        <w:rPr>
          <w:rFonts w:ascii="Times New Roman" w:hAnsi="Times New Roman" w:cs="Times New Roman"/>
          <w:iCs/>
          <w:sz w:val="20"/>
          <w:szCs w:val="20"/>
        </w:rPr>
        <w:t xml:space="preserve">24 февраля </w:t>
      </w:r>
      <w:smartTag w:uri="urn:schemas-microsoft-com:office:smarttags" w:element="metricconverter">
        <w:smartTagPr>
          <w:attr w:name="ProductID" w:val="2016 г"/>
        </w:smartTagPr>
        <w:r w:rsidRPr="00CE72C7">
          <w:rPr>
            <w:rFonts w:ascii="Times New Roman" w:hAnsi="Times New Roman" w:cs="Times New Roman"/>
            <w:iCs/>
            <w:sz w:val="20"/>
            <w:szCs w:val="20"/>
          </w:rPr>
          <w:t>2016 года</w:t>
        </w:r>
      </w:smartTag>
      <w:r w:rsidRPr="00CE72C7">
        <w:rPr>
          <w:rFonts w:ascii="Times New Roman" w:hAnsi="Times New Roman" w:cs="Times New Roman"/>
          <w:iCs/>
          <w:sz w:val="20"/>
          <w:szCs w:val="20"/>
        </w:rPr>
        <w:t xml:space="preserve">                            с. Садовое                                     № 19</w:t>
      </w:r>
    </w:p>
    <w:p w:rsidR="00996E9F" w:rsidRPr="00CE72C7" w:rsidRDefault="00996E9F" w:rsidP="00996E9F">
      <w:pPr>
        <w:pStyle w:val="ConsPlusTitle"/>
        <w:jc w:val="both"/>
        <w:rPr>
          <w:b w:val="0"/>
          <w:sz w:val="20"/>
        </w:rPr>
      </w:pPr>
      <w:r w:rsidRPr="00CE72C7">
        <w:rPr>
          <w:b w:val="0"/>
          <w:sz w:val="20"/>
        </w:rPr>
        <w:t>О порядке определения нормативных затрат на обеспечение функций органа местного самоуправления</w:t>
      </w:r>
      <w:r w:rsidRPr="00CE72C7">
        <w:rPr>
          <w:b w:val="0"/>
          <w:color w:val="000000"/>
          <w:sz w:val="20"/>
        </w:rPr>
        <w:t xml:space="preserve"> муниципального образования села Садового</w:t>
      </w:r>
      <w:r w:rsidRPr="00CE72C7">
        <w:rPr>
          <w:color w:val="000000"/>
          <w:sz w:val="20"/>
        </w:rPr>
        <w:t xml:space="preserve"> </w:t>
      </w:r>
      <w:r w:rsidRPr="00CE72C7">
        <w:rPr>
          <w:b w:val="0"/>
          <w:color w:val="000000"/>
          <w:sz w:val="20"/>
        </w:rPr>
        <w:t>Арзгирского района Ставропольского края, в том числе подведомственного ему казенного учреждения</w:t>
      </w:r>
    </w:p>
    <w:p w:rsidR="00996E9F" w:rsidRPr="00CE72C7" w:rsidRDefault="00996E9F" w:rsidP="00996E9F">
      <w:pPr>
        <w:pStyle w:val="ConsPlusNormal"/>
        <w:jc w:val="both"/>
        <w:rPr>
          <w:sz w:val="20"/>
        </w:rPr>
      </w:pPr>
    </w:p>
    <w:p w:rsidR="00996E9F" w:rsidRPr="00CE72C7" w:rsidRDefault="00996E9F" w:rsidP="00996E9F">
      <w:pPr>
        <w:pStyle w:val="ConsPlusNormal"/>
        <w:ind w:firstLine="567"/>
        <w:jc w:val="both"/>
        <w:rPr>
          <w:iCs/>
          <w:spacing w:val="1"/>
          <w:sz w:val="20"/>
        </w:rPr>
      </w:pPr>
      <w:r w:rsidRPr="00CE72C7">
        <w:rPr>
          <w:sz w:val="20"/>
        </w:rPr>
        <w:t xml:space="preserve">В соответствии с </w:t>
      </w:r>
      <w:hyperlink r:id="rId11" w:history="1">
        <w:r w:rsidRPr="00CE72C7">
          <w:rPr>
            <w:sz w:val="20"/>
          </w:rPr>
          <w:t>пунктом 2 части 4 статьи 19</w:t>
        </w:r>
      </w:hyperlink>
      <w:r w:rsidRPr="00CE72C7">
        <w:rPr>
          <w:sz w:val="20"/>
        </w:rPr>
        <w:t xml:space="preserve"> Федерального закона </w:t>
      </w:r>
      <w:r w:rsidRPr="00CE72C7">
        <w:rPr>
          <w:sz w:val="20"/>
        </w:rPr>
        <w:br/>
        <w:t xml:space="preserve">«О контрактной системе в сфере закупок товаров, работ, услуг для обеспечения государственных и муниципальных нужд», общими требованиями к определению нормативных к определению нормативов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утвержденными постановлением Правительства Российской Федерации от 13 октября 2014 года № 1047, </w:t>
      </w:r>
      <w:r w:rsidRPr="00CE72C7">
        <w:rPr>
          <w:iCs/>
          <w:spacing w:val="1"/>
          <w:sz w:val="20"/>
        </w:rPr>
        <w:t>администрация муниципального образования села Садового Арзгирского района Ставропольского края</w:t>
      </w:r>
    </w:p>
    <w:p w:rsidR="00996E9F" w:rsidRPr="00CE72C7" w:rsidRDefault="00996E9F" w:rsidP="00996E9F">
      <w:pPr>
        <w:pStyle w:val="ConsPlusNormal"/>
        <w:ind w:firstLine="567"/>
        <w:jc w:val="both"/>
        <w:rPr>
          <w:sz w:val="20"/>
        </w:rPr>
      </w:pPr>
    </w:p>
    <w:p w:rsidR="00996E9F" w:rsidRPr="00CE72C7" w:rsidRDefault="00996E9F" w:rsidP="00996E9F">
      <w:pPr>
        <w:pStyle w:val="ConsPlusNormal"/>
        <w:jc w:val="both"/>
        <w:rPr>
          <w:sz w:val="20"/>
        </w:rPr>
      </w:pPr>
      <w:r w:rsidRPr="00CE72C7">
        <w:rPr>
          <w:sz w:val="20"/>
        </w:rPr>
        <w:t>ПОСТАНОВЛЯЕТ:</w:t>
      </w:r>
    </w:p>
    <w:p w:rsidR="00996E9F" w:rsidRPr="00CE72C7" w:rsidRDefault="00996E9F" w:rsidP="00996E9F">
      <w:pPr>
        <w:pStyle w:val="ConsPlusNormal"/>
        <w:ind w:firstLine="720"/>
        <w:jc w:val="both"/>
        <w:rPr>
          <w:sz w:val="20"/>
        </w:rPr>
      </w:pPr>
    </w:p>
    <w:p w:rsidR="00996E9F" w:rsidRPr="00CE72C7" w:rsidRDefault="00996E9F" w:rsidP="00996E9F">
      <w:pPr>
        <w:pStyle w:val="ConsPlusTitle"/>
        <w:ind w:firstLine="567"/>
        <w:jc w:val="both"/>
        <w:rPr>
          <w:b w:val="0"/>
          <w:sz w:val="20"/>
        </w:rPr>
      </w:pPr>
      <w:r w:rsidRPr="00CE72C7">
        <w:rPr>
          <w:b w:val="0"/>
          <w:sz w:val="20"/>
        </w:rPr>
        <w:t xml:space="preserve">1. Утвердить прилагаемые </w:t>
      </w:r>
      <w:hyperlink w:anchor="Par32" w:history="1">
        <w:r w:rsidRPr="00CE72C7">
          <w:rPr>
            <w:b w:val="0"/>
            <w:sz w:val="20"/>
          </w:rPr>
          <w:t>Правила</w:t>
        </w:r>
      </w:hyperlink>
      <w:r w:rsidRPr="00CE72C7">
        <w:rPr>
          <w:b w:val="0"/>
          <w:sz w:val="20"/>
        </w:rPr>
        <w:t xml:space="preserve"> определения нормативных затрат на обеспечение функций органа местного самоуправления</w:t>
      </w:r>
      <w:r w:rsidRPr="00CE72C7">
        <w:rPr>
          <w:b w:val="0"/>
          <w:color w:val="000000"/>
          <w:sz w:val="20"/>
        </w:rPr>
        <w:t xml:space="preserve"> муниципального образования села Садового Арзгирского района Ставропольского края, в том числе подведомственного ему казенного учреждения.</w:t>
      </w:r>
      <w:r w:rsidRPr="00CE72C7">
        <w:rPr>
          <w:b w:val="0"/>
          <w:iCs/>
          <w:sz w:val="20"/>
        </w:rPr>
        <w:t xml:space="preserve"> </w:t>
      </w:r>
    </w:p>
    <w:p w:rsidR="00996E9F" w:rsidRPr="00CE72C7" w:rsidRDefault="00996E9F" w:rsidP="00996E9F">
      <w:pPr>
        <w:pStyle w:val="ConsPlusTitle"/>
        <w:ind w:firstLine="567"/>
        <w:jc w:val="both"/>
        <w:rPr>
          <w:b w:val="0"/>
          <w:sz w:val="20"/>
        </w:rPr>
      </w:pPr>
      <w:r w:rsidRPr="00CE72C7">
        <w:rPr>
          <w:b w:val="0"/>
          <w:iCs/>
          <w:sz w:val="20"/>
        </w:rPr>
        <w:t>2. У</w:t>
      </w:r>
      <w:r w:rsidRPr="00CE72C7">
        <w:rPr>
          <w:b w:val="0"/>
          <w:sz w:val="20"/>
        </w:rPr>
        <w:t>твердить нормативные затраты на обеспечение функций органа местного самоуправления муниципального образования села Садового Арзгирского района Ставропольского края, в том числе подведомственного ему казенного учреждения в соответствии с Правилами до 01 марта 2016 года.</w:t>
      </w:r>
    </w:p>
    <w:p w:rsidR="00996E9F" w:rsidRPr="00CE72C7" w:rsidRDefault="00996E9F" w:rsidP="00996E9F">
      <w:pPr>
        <w:pStyle w:val="ConsPlusNormal"/>
        <w:ind w:firstLine="567"/>
        <w:jc w:val="both"/>
        <w:rPr>
          <w:sz w:val="20"/>
        </w:rPr>
      </w:pPr>
      <w:r w:rsidRPr="00CE72C7">
        <w:rPr>
          <w:iCs/>
          <w:spacing w:val="-28"/>
          <w:sz w:val="20"/>
        </w:rPr>
        <w:t xml:space="preserve">3. </w:t>
      </w:r>
      <w:r w:rsidRPr="00CE72C7">
        <w:rPr>
          <w:sz w:val="20"/>
        </w:rPr>
        <w:t>Разместить настоящее постановление в течение 10 рабочих дней со дня его принятия в единой информационной системе в сфере закупок.</w:t>
      </w:r>
    </w:p>
    <w:p w:rsidR="00996E9F" w:rsidRPr="00CE72C7" w:rsidRDefault="00996E9F" w:rsidP="00996E9F">
      <w:pPr>
        <w:pStyle w:val="ConsPlusNormal"/>
        <w:ind w:firstLine="567"/>
        <w:jc w:val="both"/>
        <w:rPr>
          <w:sz w:val="20"/>
        </w:rPr>
      </w:pPr>
      <w:r w:rsidRPr="00CE72C7">
        <w:rPr>
          <w:iCs/>
          <w:spacing w:val="4"/>
          <w:sz w:val="20"/>
        </w:rPr>
        <w:t xml:space="preserve">4. Контроль </w:t>
      </w:r>
      <w:r w:rsidRPr="00CE72C7">
        <w:rPr>
          <w:iCs/>
          <w:sz w:val="20"/>
        </w:rPr>
        <w:t xml:space="preserve">за выполнением настоящего постановления возложить на контрактного управляющего </w:t>
      </w:r>
      <w:r w:rsidRPr="00CE72C7">
        <w:rPr>
          <w:sz w:val="20"/>
        </w:rPr>
        <w:t>администрации муниципального образования села Садового Арзгирского района Ставропольского края.</w:t>
      </w:r>
    </w:p>
    <w:p w:rsidR="00996E9F" w:rsidRPr="00CE72C7" w:rsidRDefault="00996E9F" w:rsidP="00CE72C7">
      <w:pPr>
        <w:ind w:firstLine="567"/>
        <w:jc w:val="both"/>
        <w:rPr>
          <w:rFonts w:ascii="Times New Roman" w:hAnsi="Times New Roman" w:cs="Times New Roman"/>
          <w:iCs/>
          <w:spacing w:val="-7"/>
          <w:sz w:val="20"/>
          <w:szCs w:val="20"/>
        </w:rPr>
      </w:pPr>
      <w:r w:rsidRPr="00CE72C7">
        <w:rPr>
          <w:rFonts w:ascii="Times New Roman" w:hAnsi="Times New Roman" w:cs="Times New Roman"/>
          <w:iCs/>
          <w:sz w:val="20"/>
          <w:szCs w:val="20"/>
        </w:rPr>
        <w:t xml:space="preserve">5. Настоящее постановление вступает в силу </w:t>
      </w:r>
      <w:r w:rsidRPr="00CE72C7">
        <w:rPr>
          <w:rFonts w:ascii="Times New Roman" w:hAnsi="Times New Roman" w:cs="Times New Roman"/>
          <w:iCs/>
          <w:spacing w:val="-7"/>
          <w:sz w:val="20"/>
          <w:szCs w:val="20"/>
        </w:rPr>
        <w:t xml:space="preserve">после его обнародования и распространяется на правоотношения, возникшие с 01 января </w:t>
      </w:r>
      <w:smartTag w:uri="urn:schemas-microsoft-com:office:smarttags" w:element="metricconverter">
        <w:smartTagPr>
          <w:attr w:name="ProductID" w:val="2016 г"/>
        </w:smartTagPr>
        <w:r w:rsidRPr="00CE72C7">
          <w:rPr>
            <w:rFonts w:ascii="Times New Roman" w:hAnsi="Times New Roman" w:cs="Times New Roman"/>
            <w:iCs/>
            <w:spacing w:val="-7"/>
            <w:sz w:val="20"/>
            <w:szCs w:val="20"/>
          </w:rPr>
          <w:t>2016 г</w:t>
        </w:r>
      </w:smartTag>
      <w:r w:rsidRPr="00CE72C7">
        <w:rPr>
          <w:rFonts w:ascii="Times New Roman" w:hAnsi="Times New Roman" w:cs="Times New Roman"/>
          <w:iCs/>
          <w:spacing w:val="-7"/>
          <w:sz w:val="20"/>
          <w:szCs w:val="20"/>
        </w:rPr>
        <w:t>.</w:t>
      </w:r>
    </w:p>
    <w:p w:rsidR="00996E9F" w:rsidRPr="00CE72C7" w:rsidRDefault="00996E9F" w:rsidP="00CE72C7">
      <w:pPr>
        <w:spacing w:after="0" w:line="240" w:lineRule="auto"/>
        <w:rPr>
          <w:rFonts w:ascii="Times New Roman" w:hAnsi="Times New Roman" w:cs="Times New Roman"/>
          <w:iCs/>
          <w:spacing w:val="-7"/>
          <w:sz w:val="20"/>
          <w:szCs w:val="20"/>
        </w:rPr>
      </w:pPr>
    </w:p>
    <w:p w:rsidR="00996E9F" w:rsidRPr="00CE72C7" w:rsidRDefault="00996E9F" w:rsidP="00CE72C7">
      <w:pPr>
        <w:spacing w:after="0" w:line="240" w:lineRule="auto"/>
        <w:rPr>
          <w:rFonts w:ascii="Times New Roman" w:hAnsi="Times New Roman" w:cs="Times New Roman"/>
          <w:sz w:val="20"/>
          <w:szCs w:val="20"/>
        </w:rPr>
      </w:pPr>
      <w:r w:rsidRPr="00CE72C7">
        <w:rPr>
          <w:rFonts w:ascii="Times New Roman" w:hAnsi="Times New Roman" w:cs="Times New Roman"/>
          <w:sz w:val="20"/>
          <w:szCs w:val="20"/>
        </w:rPr>
        <w:t xml:space="preserve">Глава муниципального образования </w:t>
      </w:r>
    </w:p>
    <w:p w:rsidR="00996E9F" w:rsidRPr="00CE72C7" w:rsidRDefault="00996E9F" w:rsidP="00CE72C7">
      <w:pPr>
        <w:spacing w:after="0" w:line="240" w:lineRule="auto"/>
        <w:rPr>
          <w:rFonts w:ascii="Times New Roman" w:hAnsi="Times New Roman" w:cs="Times New Roman"/>
          <w:sz w:val="20"/>
          <w:szCs w:val="20"/>
        </w:rPr>
      </w:pPr>
      <w:r w:rsidRPr="00CE72C7">
        <w:rPr>
          <w:rFonts w:ascii="Times New Roman" w:hAnsi="Times New Roman" w:cs="Times New Roman"/>
          <w:sz w:val="20"/>
          <w:szCs w:val="20"/>
        </w:rPr>
        <w:t>села Садового Арзгирского района</w:t>
      </w:r>
    </w:p>
    <w:p w:rsidR="00996E9F" w:rsidRDefault="00996E9F" w:rsidP="00CE72C7">
      <w:pPr>
        <w:spacing w:after="0" w:line="240" w:lineRule="auto"/>
        <w:rPr>
          <w:rFonts w:ascii="Times New Roman" w:hAnsi="Times New Roman" w:cs="Times New Roman"/>
          <w:sz w:val="20"/>
          <w:szCs w:val="20"/>
        </w:rPr>
      </w:pPr>
      <w:r w:rsidRPr="00CE72C7">
        <w:rPr>
          <w:rFonts w:ascii="Times New Roman" w:hAnsi="Times New Roman" w:cs="Times New Roman"/>
          <w:sz w:val="20"/>
          <w:szCs w:val="20"/>
        </w:rPr>
        <w:t xml:space="preserve">Ставропольского края                                                           </w:t>
      </w:r>
      <w:r w:rsidR="00CE72C7">
        <w:rPr>
          <w:rFonts w:ascii="Times New Roman" w:hAnsi="Times New Roman" w:cs="Times New Roman"/>
          <w:sz w:val="20"/>
          <w:szCs w:val="20"/>
        </w:rPr>
        <w:t xml:space="preserve">                                   </w:t>
      </w:r>
      <w:r w:rsidRPr="00CE72C7">
        <w:rPr>
          <w:rFonts w:ascii="Times New Roman" w:hAnsi="Times New Roman" w:cs="Times New Roman"/>
          <w:sz w:val="20"/>
          <w:szCs w:val="20"/>
        </w:rPr>
        <w:t xml:space="preserve">       К.Н. Пинчук</w:t>
      </w:r>
    </w:p>
    <w:p w:rsidR="00CE72C7" w:rsidRPr="00CE72C7" w:rsidRDefault="00CE72C7" w:rsidP="00CE72C7">
      <w:pPr>
        <w:spacing w:after="0" w:line="240" w:lineRule="auto"/>
        <w:jc w:val="right"/>
        <w:rPr>
          <w:rFonts w:ascii="Times New Roman" w:hAnsi="Times New Roman" w:cs="Times New Roman"/>
          <w:sz w:val="20"/>
          <w:szCs w:val="20"/>
        </w:rPr>
      </w:pPr>
    </w:p>
    <w:tbl>
      <w:tblPr>
        <w:tblpPr w:leftFromText="180" w:rightFromText="180" w:vertAnchor="text" w:tblpXSpec="right" w:tblpY="1"/>
        <w:tblOverlap w:val="never"/>
        <w:tblW w:w="4586" w:type="dxa"/>
        <w:tblLook w:val="00A0"/>
      </w:tblPr>
      <w:tblGrid>
        <w:gridCol w:w="4586"/>
      </w:tblGrid>
      <w:tr w:rsidR="00996E9F" w:rsidRPr="00CE72C7" w:rsidTr="00CE72C7">
        <w:trPr>
          <w:trHeight w:val="1228"/>
        </w:trPr>
        <w:tc>
          <w:tcPr>
            <w:tcW w:w="4586" w:type="dxa"/>
          </w:tcPr>
          <w:p w:rsidR="00996E9F" w:rsidRPr="00CE72C7" w:rsidRDefault="00996E9F" w:rsidP="00CE72C7">
            <w:pPr>
              <w:tabs>
                <w:tab w:val="left" w:pos="1046"/>
              </w:tabs>
              <w:spacing w:after="0" w:line="240" w:lineRule="auto"/>
              <w:jc w:val="right"/>
              <w:rPr>
                <w:rFonts w:ascii="Times New Roman" w:hAnsi="Times New Roman" w:cs="Times New Roman"/>
                <w:iCs/>
                <w:sz w:val="20"/>
                <w:szCs w:val="20"/>
              </w:rPr>
            </w:pPr>
            <w:r w:rsidRPr="00CE72C7">
              <w:rPr>
                <w:rFonts w:ascii="Times New Roman" w:hAnsi="Times New Roman" w:cs="Times New Roman"/>
                <w:iCs/>
                <w:sz w:val="20"/>
                <w:szCs w:val="20"/>
              </w:rPr>
              <w:t xml:space="preserve">УТВЕРЖДЕНЫ </w:t>
            </w:r>
          </w:p>
          <w:p w:rsidR="00996E9F" w:rsidRPr="00CE72C7" w:rsidRDefault="00996E9F" w:rsidP="00CE72C7">
            <w:pPr>
              <w:tabs>
                <w:tab w:val="left" w:pos="1046"/>
              </w:tabs>
              <w:spacing w:after="0" w:line="240" w:lineRule="auto"/>
              <w:jc w:val="right"/>
              <w:rPr>
                <w:rFonts w:ascii="Times New Roman" w:hAnsi="Times New Roman" w:cs="Times New Roman"/>
                <w:iCs/>
                <w:sz w:val="20"/>
                <w:szCs w:val="20"/>
              </w:rPr>
            </w:pPr>
            <w:r w:rsidRPr="00CE72C7">
              <w:rPr>
                <w:rFonts w:ascii="Times New Roman" w:hAnsi="Times New Roman" w:cs="Times New Roman"/>
                <w:iCs/>
                <w:sz w:val="20"/>
                <w:szCs w:val="20"/>
              </w:rPr>
              <w:t xml:space="preserve">постановлением администрации муниципального образования села Садового Арзгирского района Ставропольского края </w:t>
            </w:r>
          </w:p>
          <w:p w:rsidR="00996E9F" w:rsidRPr="00CE72C7" w:rsidRDefault="00996E9F" w:rsidP="00CE72C7">
            <w:pPr>
              <w:tabs>
                <w:tab w:val="left" w:pos="1046"/>
              </w:tabs>
              <w:spacing w:after="0" w:line="240" w:lineRule="auto"/>
              <w:jc w:val="right"/>
              <w:rPr>
                <w:rFonts w:ascii="Times New Roman" w:hAnsi="Times New Roman" w:cs="Times New Roman"/>
                <w:iCs/>
                <w:sz w:val="20"/>
                <w:szCs w:val="20"/>
              </w:rPr>
            </w:pPr>
            <w:r w:rsidRPr="00CE72C7">
              <w:rPr>
                <w:rFonts w:ascii="Times New Roman" w:hAnsi="Times New Roman" w:cs="Times New Roman"/>
                <w:iCs/>
                <w:sz w:val="20"/>
                <w:szCs w:val="20"/>
              </w:rPr>
              <w:t xml:space="preserve">от 24 февраля </w:t>
            </w:r>
            <w:smartTag w:uri="urn:schemas-microsoft-com:office:smarttags" w:element="metricconverter">
              <w:smartTagPr>
                <w:attr w:name="ProductID" w:val="2016 г"/>
              </w:smartTagPr>
              <w:r w:rsidRPr="00CE72C7">
                <w:rPr>
                  <w:rFonts w:ascii="Times New Roman" w:hAnsi="Times New Roman" w:cs="Times New Roman"/>
                  <w:iCs/>
                  <w:sz w:val="20"/>
                  <w:szCs w:val="20"/>
                </w:rPr>
                <w:t>2016 г</w:t>
              </w:r>
            </w:smartTag>
            <w:r w:rsidRPr="00CE72C7">
              <w:rPr>
                <w:rFonts w:ascii="Times New Roman" w:hAnsi="Times New Roman" w:cs="Times New Roman"/>
                <w:iCs/>
                <w:sz w:val="20"/>
                <w:szCs w:val="20"/>
              </w:rPr>
              <w:t>. №19</w:t>
            </w:r>
          </w:p>
          <w:p w:rsidR="00996E9F" w:rsidRPr="00CE72C7" w:rsidRDefault="00996E9F" w:rsidP="00CE72C7">
            <w:pPr>
              <w:tabs>
                <w:tab w:val="left" w:pos="1046"/>
              </w:tabs>
              <w:spacing w:after="0" w:line="240" w:lineRule="auto"/>
              <w:rPr>
                <w:rFonts w:ascii="Times New Roman" w:hAnsi="Times New Roman" w:cs="Times New Roman"/>
                <w:iCs/>
                <w:sz w:val="20"/>
                <w:szCs w:val="20"/>
              </w:rPr>
            </w:pPr>
          </w:p>
        </w:tc>
      </w:tr>
    </w:tbl>
    <w:p w:rsidR="00996E9F" w:rsidRPr="00CE72C7" w:rsidRDefault="00CE72C7" w:rsidP="00CE72C7">
      <w:pPr>
        <w:shd w:val="clear" w:color="auto" w:fill="FFFFFF"/>
        <w:tabs>
          <w:tab w:val="left" w:pos="1046"/>
        </w:tabs>
        <w:spacing w:after="0" w:line="240" w:lineRule="auto"/>
        <w:jc w:val="right"/>
        <w:rPr>
          <w:rFonts w:ascii="Times New Roman" w:hAnsi="Times New Roman" w:cs="Times New Roman"/>
          <w:i/>
          <w:iCs/>
          <w:spacing w:val="-17"/>
          <w:sz w:val="20"/>
          <w:szCs w:val="20"/>
        </w:rPr>
      </w:pPr>
      <w:r>
        <w:rPr>
          <w:rFonts w:ascii="Times New Roman" w:hAnsi="Times New Roman" w:cs="Times New Roman"/>
          <w:i/>
          <w:iCs/>
          <w:spacing w:val="-17"/>
          <w:sz w:val="20"/>
          <w:szCs w:val="20"/>
        </w:rPr>
        <w:br w:type="textWrapping" w:clear="all"/>
      </w:r>
    </w:p>
    <w:p w:rsidR="00996E9F" w:rsidRPr="00CE72C7" w:rsidRDefault="00996E9F" w:rsidP="00996E9F">
      <w:pPr>
        <w:pStyle w:val="ConsPlusTitle"/>
        <w:spacing w:line="240" w:lineRule="exact"/>
        <w:jc w:val="center"/>
        <w:rPr>
          <w:b w:val="0"/>
          <w:sz w:val="20"/>
        </w:rPr>
      </w:pPr>
      <w:r w:rsidRPr="00CE72C7">
        <w:rPr>
          <w:b w:val="0"/>
          <w:sz w:val="20"/>
        </w:rPr>
        <w:t>ПРАВИЛА</w:t>
      </w:r>
    </w:p>
    <w:p w:rsidR="00996E9F" w:rsidRPr="00CE72C7" w:rsidRDefault="00996E9F" w:rsidP="00996E9F">
      <w:pPr>
        <w:pStyle w:val="ConsPlusTitle"/>
        <w:spacing w:line="240" w:lineRule="exact"/>
        <w:jc w:val="center"/>
        <w:rPr>
          <w:b w:val="0"/>
          <w:sz w:val="20"/>
        </w:rPr>
      </w:pPr>
    </w:p>
    <w:p w:rsidR="00996E9F" w:rsidRPr="00CE72C7" w:rsidRDefault="00996E9F" w:rsidP="00996E9F">
      <w:pPr>
        <w:pStyle w:val="ConsPlusTitle"/>
        <w:jc w:val="center"/>
        <w:rPr>
          <w:b w:val="0"/>
          <w:color w:val="000000"/>
          <w:sz w:val="20"/>
        </w:rPr>
      </w:pPr>
      <w:r w:rsidRPr="00CE72C7">
        <w:rPr>
          <w:b w:val="0"/>
          <w:sz w:val="20"/>
        </w:rPr>
        <w:t>определения нормативных затрат на обеспечение функций органа местного самоуправления</w:t>
      </w:r>
      <w:r w:rsidRPr="00CE72C7">
        <w:rPr>
          <w:b w:val="0"/>
          <w:color w:val="000000"/>
          <w:sz w:val="20"/>
        </w:rPr>
        <w:t xml:space="preserve"> муниципального образования села Садового</w:t>
      </w:r>
      <w:r w:rsidRPr="00CE72C7">
        <w:rPr>
          <w:color w:val="000000"/>
          <w:sz w:val="20"/>
        </w:rPr>
        <w:t xml:space="preserve"> </w:t>
      </w:r>
      <w:r w:rsidRPr="00CE72C7">
        <w:rPr>
          <w:b w:val="0"/>
          <w:color w:val="000000"/>
          <w:sz w:val="20"/>
        </w:rPr>
        <w:t xml:space="preserve">Арзгирского района Ставропольского края, в том числе подведомственного ему </w:t>
      </w:r>
    </w:p>
    <w:p w:rsidR="00996E9F" w:rsidRPr="00CE72C7" w:rsidRDefault="00996E9F" w:rsidP="00CE72C7">
      <w:pPr>
        <w:pStyle w:val="ConsPlusTitle"/>
        <w:jc w:val="center"/>
        <w:rPr>
          <w:b w:val="0"/>
          <w:sz w:val="20"/>
        </w:rPr>
      </w:pPr>
      <w:r w:rsidRPr="00CE72C7">
        <w:rPr>
          <w:b w:val="0"/>
          <w:color w:val="000000"/>
          <w:sz w:val="20"/>
        </w:rPr>
        <w:t>казенного учреждения</w:t>
      </w:r>
    </w:p>
    <w:p w:rsidR="00996E9F" w:rsidRPr="00CE72C7" w:rsidRDefault="00996E9F" w:rsidP="00996E9F">
      <w:pPr>
        <w:pStyle w:val="ConsPlusTitle"/>
        <w:spacing w:line="240" w:lineRule="exact"/>
        <w:rPr>
          <w:sz w:val="20"/>
        </w:rPr>
      </w:pPr>
      <w:bookmarkStart w:id="1" w:name="Par32"/>
      <w:bookmarkEnd w:id="1"/>
    </w:p>
    <w:p w:rsidR="00996E9F" w:rsidRPr="00CE72C7" w:rsidRDefault="00996E9F" w:rsidP="00996E9F">
      <w:pPr>
        <w:pStyle w:val="ConsPlusTitle"/>
        <w:ind w:firstLine="567"/>
        <w:jc w:val="both"/>
        <w:rPr>
          <w:b w:val="0"/>
          <w:sz w:val="20"/>
        </w:rPr>
      </w:pPr>
      <w:r w:rsidRPr="00CE72C7">
        <w:rPr>
          <w:b w:val="0"/>
          <w:sz w:val="20"/>
        </w:rPr>
        <w:t>1. Настоящие Правила устанавливают порядок определения нормативных затрат на обеспечение функций органа местного самоуправления</w:t>
      </w:r>
      <w:r w:rsidRPr="00CE72C7">
        <w:rPr>
          <w:b w:val="0"/>
          <w:color w:val="000000"/>
          <w:sz w:val="20"/>
        </w:rPr>
        <w:t xml:space="preserve"> муниципального образования села Садового Арзгирского района Ставропольского края, в том числе подведомственного ему казенного учреждения </w:t>
      </w:r>
      <w:r w:rsidRPr="00CE72C7">
        <w:rPr>
          <w:b w:val="0"/>
          <w:sz w:val="20"/>
        </w:rPr>
        <w:t xml:space="preserve">в части закупок товаров, </w:t>
      </w:r>
      <w:r w:rsidRPr="00CE72C7">
        <w:rPr>
          <w:b w:val="0"/>
          <w:sz w:val="20"/>
        </w:rPr>
        <w:lastRenderedPageBreak/>
        <w:t>работ, услуг.</w:t>
      </w:r>
    </w:p>
    <w:p w:rsidR="00996E9F" w:rsidRPr="00CE72C7" w:rsidRDefault="00996E9F" w:rsidP="00996E9F">
      <w:pPr>
        <w:pStyle w:val="ConsPlusNormal"/>
        <w:ind w:firstLine="567"/>
        <w:jc w:val="both"/>
        <w:rPr>
          <w:color w:val="000000"/>
          <w:sz w:val="20"/>
        </w:rPr>
      </w:pPr>
      <w:r w:rsidRPr="00CE72C7">
        <w:rPr>
          <w:sz w:val="20"/>
        </w:rPr>
        <w:t>2. Нормативные затраты применяются для обоснования объекта и (или) объектов закупки органа местного самоуправления</w:t>
      </w:r>
      <w:r w:rsidRPr="00CE72C7">
        <w:rPr>
          <w:color w:val="000000"/>
          <w:sz w:val="20"/>
        </w:rPr>
        <w:t xml:space="preserve"> муниципального образования села Садового Арзгирского района  Ставропольского края, в том числе подведомственного ему казенного учреждения (далее – орган местного самоуправления).</w:t>
      </w:r>
    </w:p>
    <w:p w:rsidR="00996E9F" w:rsidRPr="00CE72C7" w:rsidRDefault="00996E9F" w:rsidP="00996E9F">
      <w:pPr>
        <w:pStyle w:val="ConsPlusNormal"/>
        <w:ind w:firstLine="567"/>
        <w:jc w:val="both"/>
        <w:rPr>
          <w:color w:val="000000"/>
          <w:sz w:val="20"/>
        </w:rPr>
      </w:pPr>
      <w:r w:rsidRPr="00CE72C7">
        <w:rPr>
          <w:sz w:val="20"/>
        </w:rPr>
        <w:t xml:space="preserve">3. Нормативные затраты, порядок определения которых не установлен </w:t>
      </w:r>
      <w:hyperlink r:id="rId12" w:history="1">
        <w:r w:rsidRPr="00CE72C7">
          <w:rPr>
            <w:sz w:val="20"/>
          </w:rPr>
          <w:t>Методикой</w:t>
        </w:r>
      </w:hyperlink>
      <w:r w:rsidRPr="00CE72C7">
        <w:rPr>
          <w:sz w:val="20"/>
        </w:rPr>
        <w:t xml:space="preserve"> определения нормативных затрат на обеспечение функций  органа местного самоуправления</w:t>
      </w:r>
      <w:r w:rsidRPr="00CE72C7">
        <w:rPr>
          <w:color w:val="000000"/>
          <w:sz w:val="20"/>
        </w:rPr>
        <w:t xml:space="preserve"> </w:t>
      </w:r>
      <w:r w:rsidRPr="00CE72C7">
        <w:rPr>
          <w:sz w:val="20"/>
        </w:rPr>
        <w:t xml:space="preserve">согласно приложению к настоящим Правилам (далее – Методика), определяются в порядке, устанавливаемом органом местного самоуправления. </w:t>
      </w:r>
    </w:p>
    <w:p w:rsidR="00996E9F" w:rsidRPr="00CE72C7" w:rsidRDefault="00996E9F" w:rsidP="00996E9F">
      <w:pPr>
        <w:pStyle w:val="ConsPlusNormal"/>
        <w:ind w:firstLine="567"/>
        <w:jc w:val="both"/>
        <w:rPr>
          <w:sz w:val="20"/>
        </w:rPr>
      </w:pPr>
      <w:r w:rsidRPr="00CE72C7">
        <w:rPr>
          <w:sz w:val="20"/>
        </w:rPr>
        <w:t xml:space="preserve">При утверждении нормативных затрат в отношении проведения текущего ремонта органом местного самоуправления учитывают его периодичность, предусмотренную </w:t>
      </w:r>
      <w:hyperlink r:id="rId13" w:history="1">
        <w:r w:rsidRPr="00CE72C7">
          <w:rPr>
            <w:sz w:val="20"/>
          </w:rPr>
          <w:t>пунктом 11.4</w:t>
        </w:r>
      </w:hyperlink>
      <w:r w:rsidRPr="00CE72C7">
        <w:rPr>
          <w:sz w:val="20"/>
        </w:rPr>
        <w:t xml:space="preserve"> Методики.</w:t>
      </w:r>
    </w:p>
    <w:p w:rsidR="00996E9F" w:rsidRPr="00CE72C7" w:rsidRDefault="00996E9F" w:rsidP="00996E9F">
      <w:pPr>
        <w:pStyle w:val="ConsPlusNormal"/>
        <w:ind w:firstLine="567"/>
        <w:jc w:val="both"/>
        <w:rPr>
          <w:sz w:val="20"/>
        </w:rPr>
      </w:pPr>
      <w:bookmarkStart w:id="2" w:name="Par46"/>
      <w:bookmarkEnd w:id="2"/>
      <w:r w:rsidRPr="00CE72C7">
        <w:rPr>
          <w:sz w:val="20"/>
        </w:rPr>
        <w:t>Общий объем затрат, связанных с закупкой товаров, работ, услуг, рассчитанный на основе нормативных затрат, не может превышать объем доведенных органом местного самоуправления как получателям бюджетных средств лимитов бюджетных обязательств на закупку товаров, работ, услуг в рамках исполнения местного бюджета.</w:t>
      </w:r>
    </w:p>
    <w:p w:rsidR="00996E9F" w:rsidRPr="00CE72C7" w:rsidRDefault="00996E9F" w:rsidP="00996E9F">
      <w:pPr>
        <w:pStyle w:val="ConsPlusNormal"/>
        <w:ind w:firstLine="567"/>
        <w:jc w:val="both"/>
        <w:rPr>
          <w:sz w:val="20"/>
        </w:rPr>
      </w:pPr>
      <w:r w:rsidRPr="00CE72C7">
        <w:rPr>
          <w:sz w:val="20"/>
        </w:rPr>
        <w:t xml:space="preserve">При определении нормативных затрат орган местного самоуправления применяет национальные стандарты, технические регламенты, технические условия и иные документы, а также учитывает регулируемые цены (тарифы) и положения </w:t>
      </w:r>
      <w:hyperlink w:anchor="Par46" w:history="1">
        <w:r w:rsidRPr="00CE72C7">
          <w:rPr>
            <w:sz w:val="20"/>
          </w:rPr>
          <w:t>абзаца третьего</w:t>
        </w:r>
      </w:hyperlink>
      <w:r w:rsidRPr="00CE72C7">
        <w:rPr>
          <w:sz w:val="20"/>
        </w:rPr>
        <w:t xml:space="preserve"> настоящего пункта.</w:t>
      </w:r>
    </w:p>
    <w:p w:rsidR="00996E9F" w:rsidRPr="00CE72C7" w:rsidRDefault="00996E9F" w:rsidP="00996E9F">
      <w:pPr>
        <w:pStyle w:val="ConsPlusNormal"/>
        <w:ind w:firstLine="567"/>
        <w:jc w:val="both"/>
        <w:rPr>
          <w:sz w:val="20"/>
        </w:rPr>
      </w:pPr>
      <w:r w:rsidRPr="00CE72C7">
        <w:rPr>
          <w:sz w:val="20"/>
        </w:rPr>
        <w:t xml:space="preserve">4. Для определения нормативных затрат в соответствии с </w:t>
      </w:r>
      <w:hyperlink r:id="rId14" w:history="1">
        <w:r w:rsidRPr="00CE72C7">
          <w:rPr>
            <w:sz w:val="20"/>
          </w:rPr>
          <w:t>раздела-</w:t>
        </w:r>
        <w:r w:rsidRPr="00CE72C7">
          <w:rPr>
            <w:sz w:val="20"/>
          </w:rPr>
          <w:br/>
          <w:t>ми I</w:t>
        </w:r>
      </w:hyperlink>
      <w:r w:rsidRPr="00CE72C7">
        <w:rPr>
          <w:sz w:val="20"/>
        </w:rPr>
        <w:t xml:space="preserve"> и </w:t>
      </w:r>
      <w:hyperlink r:id="rId15" w:history="1">
        <w:r w:rsidRPr="00CE72C7">
          <w:rPr>
            <w:sz w:val="20"/>
          </w:rPr>
          <w:t>II</w:t>
        </w:r>
      </w:hyperlink>
      <w:r w:rsidRPr="00CE72C7">
        <w:rPr>
          <w:sz w:val="20"/>
        </w:rPr>
        <w:t xml:space="preserve"> Методики в формулах используются нормативы цены товаров, работ, услуг, устанавливаемые органом местного самоуправления, если эти нормативы не предусмотрены приложениями 1 и </w:t>
      </w:r>
      <w:hyperlink r:id="rId16" w:history="1">
        <w:r w:rsidRPr="00CE72C7">
          <w:rPr>
            <w:sz w:val="20"/>
          </w:rPr>
          <w:t>2</w:t>
        </w:r>
      </w:hyperlink>
      <w:r w:rsidRPr="00CE72C7">
        <w:rPr>
          <w:sz w:val="20"/>
        </w:rPr>
        <w:t xml:space="preserve"> к Методике.</w:t>
      </w:r>
    </w:p>
    <w:p w:rsidR="00996E9F" w:rsidRPr="00CE72C7" w:rsidRDefault="00996E9F" w:rsidP="00996E9F">
      <w:pPr>
        <w:pStyle w:val="ConsPlusNormal"/>
        <w:ind w:firstLine="567"/>
        <w:jc w:val="both"/>
        <w:rPr>
          <w:sz w:val="20"/>
        </w:rPr>
      </w:pPr>
      <w:r w:rsidRPr="00CE72C7">
        <w:rPr>
          <w:sz w:val="20"/>
        </w:rPr>
        <w:t xml:space="preserve">Нормативы цен товаров, работ, услуг, устанавливаемые органом местного самоуправления для работников администрации и работников казенного учреждения,  не предусмотренные приложениями 1 и 2 к Методике, не могут превышать (если установлено верхнее предельное значение) или быть ниже (если установлено нижнее предельное значение) нормативов цен товаров, работ, услуг, установленных Правилами определения нормативных затрат на обеспечение функций органов местного самоуправления в том числе подведомственных им казенных учреждений, являющимися приложением к Требованиям к определению нормативных затрат на обеспечение функций органа, </w:t>
      </w:r>
      <w:r w:rsidRPr="00CE72C7">
        <w:rPr>
          <w:color w:val="000000"/>
          <w:sz w:val="20"/>
        </w:rPr>
        <w:t>осуществляющего функции и полномочия учредителя,</w:t>
      </w:r>
      <w:r w:rsidRPr="00CE72C7">
        <w:rPr>
          <w:sz w:val="20"/>
        </w:rPr>
        <w:t xml:space="preserve"> в том числе подведомственных ему казенных учреждений, утвержденным постановлением Правительства Российской Федерации от 20 октября </w:t>
      </w:r>
      <w:smartTag w:uri="urn:schemas-microsoft-com:office:smarttags" w:element="metricconverter">
        <w:smartTagPr>
          <w:attr w:name="ProductID" w:val="2014 г"/>
        </w:smartTagPr>
        <w:r w:rsidRPr="00CE72C7">
          <w:rPr>
            <w:sz w:val="20"/>
          </w:rPr>
          <w:t>2014 г</w:t>
        </w:r>
      </w:smartTag>
      <w:r w:rsidRPr="00CE72C7">
        <w:rPr>
          <w:sz w:val="20"/>
        </w:rPr>
        <w:t xml:space="preserve">.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для муниципального служащего, замещающего должность в органе, </w:t>
      </w:r>
      <w:r w:rsidRPr="00CE72C7">
        <w:rPr>
          <w:color w:val="000000"/>
          <w:sz w:val="20"/>
        </w:rPr>
        <w:t>осуществляющем функции и полномочия учредителя,</w:t>
      </w:r>
      <w:r w:rsidRPr="00CE72C7">
        <w:rPr>
          <w:sz w:val="20"/>
        </w:rPr>
        <w:t xml:space="preserve"> относящуюся к старшей группе должностей.</w:t>
      </w:r>
    </w:p>
    <w:p w:rsidR="00996E9F" w:rsidRPr="00CE72C7" w:rsidRDefault="00996E9F" w:rsidP="00996E9F">
      <w:pPr>
        <w:pStyle w:val="ConsPlusNormal"/>
        <w:ind w:firstLine="567"/>
        <w:jc w:val="both"/>
        <w:rPr>
          <w:sz w:val="20"/>
        </w:rPr>
      </w:pPr>
      <w:r w:rsidRPr="00CE72C7">
        <w:rPr>
          <w:sz w:val="20"/>
        </w:rPr>
        <w:t xml:space="preserve">5. Устанавливаемые органом местного самоуправления нормативы цен товаров, работ, услуг, включенных в обязательный перечень товаров, работ, услуг, в отношении которых устанавливаются требования к их потребительским свойствам и иным характеристикам, а также значения таких свойств и характеристик (в том числе предельные цены товаров, работ, услуг), содержащегося в правилах определения требований к закупаемым органом местного самоуправления муниципального образования села Садового Арзгирского района Ставропольского края и подведомственным ему казенным учреждением отдельным видам товаров, работ, услуг (в том числе предельные цены товаров, работ, услуг), утвержденных администрацией муниципального образования села Садового Арзгирского района Ставропольского края (далее </w:t>
      </w:r>
      <w:r w:rsidRPr="00CE72C7">
        <w:rPr>
          <w:b/>
          <w:sz w:val="20"/>
        </w:rPr>
        <w:t>–</w:t>
      </w:r>
      <w:r w:rsidRPr="00CE72C7">
        <w:rPr>
          <w:sz w:val="20"/>
        </w:rPr>
        <w:t xml:space="preserve"> обязательный перечень), не предусмотренные приложениями 1 и 2 к Методике, не должны превышать (если установлено верхнее предельное значение) или может быть, ниже (если установлено нижнее предельное значение):</w:t>
      </w:r>
    </w:p>
    <w:p w:rsidR="00996E9F" w:rsidRPr="00CE72C7" w:rsidRDefault="00996E9F" w:rsidP="00996E9F">
      <w:pPr>
        <w:pStyle w:val="ConsPlusNormal"/>
        <w:ind w:firstLine="567"/>
        <w:jc w:val="both"/>
        <w:rPr>
          <w:sz w:val="20"/>
        </w:rPr>
      </w:pPr>
      <w:r w:rsidRPr="00CE72C7">
        <w:rPr>
          <w:sz w:val="20"/>
        </w:rPr>
        <w:t xml:space="preserve">- в отношении товаров, работ, услуг, закупаемых для муниципальных служащих администрации муниципального образования села Садового Арзгирского района Ставропольского края, относящихся к высшей группе должностей муниципальной службы, руководителей казенного учреждения </w:t>
      </w:r>
      <w:r w:rsidRPr="00CE72C7">
        <w:rPr>
          <w:b/>
          <w:sz w:val="20"/>
        </w:rPr>
        <w:t xml:space="preserve">– </w:t>
      </w:r>
      <w:r w:rsidRPr="00CE72C7">
        <w:rPr>
          <w:sz w:val="20"/>
        </w:rPr>
        <w:t>значения предельных цен</w:t>
      </w:r>
      <w:r w:rsidRPr="00CE72C7">
        <w:rPr>
          <w:b/>
          <w:sz w:val="20"/>
        </w:rPr>
        <w:t xml:space="preserve"> </w:t>
      </w:r>
      <w:r w:rsidRPr="00CE72C7">
        <w:rPr>
          <w:sz w:val="20"/>
        </w:rPr>
        <w:t>товаров, работ, услуг, включенных в обязательный перечень, а также установленных Правилами определения требований к закупаемым органом местного самоуправления отдельным видам товаров, работ, услуг (в том числе предельные цены товаров, работ, услуг), для муниципального служащего, замещающего должность руководителя (заместителя руководителя) структурного подразделения, относящуюся к главной группе должностей муниципальной службы;</w:t>
      </w:r>
    </w:p>
    <w:p w:rsidR="00996E9F" w:rsidRPr="00CE72C7" w:rsidRDefault="00996E9F" w:rsidP="00996E9F">
      <w:pPr>
        <w:pStyle w:val="ConsPlusNormal"/>
        <w:ind w:firstLine="567"/>
        <w:jc w:val="both"/>
        <w:rPr>
          <w:sz w:val="20"/>
        </w:rPr>
      </w:pPr>
      <w:r w:rsidRPr="00CE72C7">
        <w:rPr>
          <w:sz w:val="20"/>
        </w:rPr>
        <w:t xml:space="preserve">- в отношении товаров, работ, услуг, закупаемых для работников администрации, казенного учреждения, не указанных в абзаце втором настоящего пункта, </w:t>
      </w:r>
      <w:r w:rsidRPr="00CE72C7">
        <w:rPr>
          <w:b/>
          <w:sz w:val="20"/>
        </w:rPr>
        <w:t xml:space="preserve">– </w:t>
      </w:r>
      <w:r w:rsidRPr="00CE72C7">
        <w:rPr>
          <w:sz w:val="20"/>
        </w:rPr>
        <w:t>значения предельных цен</w:t>
      </w:r>
      <w:r w:rsidRPr="00CE72C7">
        <w:rPr>
          <w:b/>
          <w:sz w:val="20"/>
        </w:rPr>
        <w:t xml:space="preserve"> </w:t>
      </w:r>
      <w:r w:rsidRPr="00CE72C7">
        <w:rPr>
          <w:sz w:val="20"/>
        </w:rPr>
        <w:t xml:space="preserve">товаров, работ, услуг, включенных в обязательный перечень, а также установленных правилами определения требований для муниципального служащего, замещающего должность в органе местного самоуправления, относящуюся  к </w:t>
      </w:r>
      <w:r w:rsidRPr="00CE72C7">
        <w:rPr>
          <w:sz w:val="20"/>
        </w:rPr>
        <w:lastRenderedPageBreak/>
        <w:t>старшей группе должностей.</w:t>
      </w:r>
    </w:p>
    <w:p w:rsidR="00996E9F" w:rsidRPr="00CE72C7" w:rsidRDefault="00996E9F" w:rsidP="00996E9F">
      <w:pPr>
        <w:pStyle w:val="ConsPlusNormal"/>
        <w:ind w:firstLine="567"/>
        <w:jc w:val="both"/>
        <w:rPr>
          <w:sz w:val="20"/>
        </w:rPr>
      </w:pPr>
      <w:r w:rsidRPr="00CE72C7">
        <w:rPr>
          <w:sz w:val="20"/>
        </w:rPr>
        <w:t>6. Орган местного самоуправления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группам должностей (исходя из специфики функций и полномочий органа местного самоуправления, должностных обязанностей его работников) нормативы:</w:t>
      </w:r>
    </w:p>
    <w:p w:rsidR="00996E9F" w:rsidRPr="00CE72C7" w:rsidRDefault="00996E9F" w:rsidP="00996E9F">
      <w:pPr>
        <w:pStyle w:val="ConsPlusNormal"/>
        <w:ind w:firstLine="567"/>
        <w:jc w:val="both"/>
        <w:rPr>
          <w:sz w:val="20"/>
        </w:rPr>
      </w:pPr>
      <w:r w:rsidRPr="00CE72C7">
        <w:rPr>
          <w:sz w:val="20"/>
        </w:rPr>
        <w:t>1) количества абонентских номеров пользовательского (оконечного) оборудования, подключенного к сети подвижной связи;</w:t>
      </w:r>
    </w:p>
    <w:p w:rsidR="00996E9F" w:rsidRPr="00CE72C7" w:rsidRDefault="00996E9F" w:rsidP="00996E9F">
      <w:pPr>
        <w:pStyle w:val="ConsPlusNormal"/>
        <w:ind w:firstLine="567"/>
        <w:jc w:val="both"/>
        <w:rPr>
          <w:sz w:val="20"/>
        </w:rPr>
      </w:pPr>
      <w:r w:rsidRPr="00CE72C7">
        <w:rPr>
          <w:sz w:val="20"/>
        </w:rPr>
        <w:t xml:space="preserve">2) цены услуг подвижной связи с учетом </w:t>
      </w:r>
      <w:hyperlink r:id="rId17" w:history="1">
        <w:r w:rsidRPr="00CE72C7">
          <w:rPr>
            <w:sz w:val="20"/>
          </w:rPr>
          <w:t>нормативов</w:t>
        </w:r>
      </w:hyperlink>
      <w:r w:rsidRPr="00CE72C7">
        <w:rPr>
          <w:sz w:val="20"/>
        </w:rPr>
        <w:t>, предусмотренных приложением 1 к Методике;</w:t>
      </w:r>
    </w:p>
    <w:p w:rsidR="00996E9F" w:rsidRPr="00CE72C7" w:rsidRDefault="00996E9F" w:rsidP="00996E9F">
      <w:pPr>
        <w:pStyle w:val="ConsPlusNormal"/>
        <w:ind w:firstLine="567"/>
        <w:jc w:val="both"/>
        <w:rPr>
          <w:sz w:val="20"/>
        </w:rPr>
      </w:pPr>
      <w:r w:rsidRPr="00CE72C7">
        <w:rPr>
          <w:sz w:val="20"/>
        </w:rPr>
        <w:t>3) количества SIM-карт;</w:t>
      </w:r>
    </w:p>
    <w:p w:rsidR="00996E9F" w:rsidRPr="00CE72C7" w:rsidRDefault="00996E9F" w:rsidP="00996E9F">
      <w:pPr>
        <w:pStyle w:val="ConsPlusNormal"/>
        <w:ind w:firstLine="567"/>
        <w:jc w:val="both"/>
        <w:rPr>
          <w:sz w:val="20"/>
        </w:rPr>
      </w:pPr>
      <w:r w:rsidRPr="00CE72C7">
        <w:rPr>
          <w:sz w:val="20"/>
        </w:rPr>
        <w:t>4) цены и количества принтеров, многофункциональных устройств и копировальных аппаратов (оргтехники);</w:t>
      </w:r>
    </w:p>
    <w:p w:rsidR="00996E9F" w:rsidRPr="00CE72C7" w:rsidRDefault="00996E9F" w:rsidP="00996E9F">
      <w:pPr>
        <w:pStyle w:val="ConsPlusNormal"/>
        <w:ind w:firstLine="567"/>
        <w:jc w:val="both"/>
        <w:rPr>
          <w:sz w:val="20"/>
        </w:rPr>
      </w:pPr>
      <w:r w:rsidRPr="00CE72C7">
        <w:rPr>
          <w:sz w:val="20"/>
        </w:rPr>
        <w:t xml:space="preserve">5) количества и цены средств подвижной связи с учетом </w:t>
      </w:r>
      <w:hyperlink r:id="rId18" w:history="1">
        <w:r w:rsidRPr="00CE72C7">
          <w:rPr>
            <w:sz w:val="20"/>
          </w:rPr>
          <w:t>нормативов</w:t>
        </w:r>
      </w:hyperlink>
      <w:r w:rsidRPr="00CE72C7">
        <w:rPr>
          <w:sz w:val="20"/>
        </w:rPr>
        <w:t>, предусмотренных приложением 1 к Методике;</w:t>
      </w:r>
    </w:p>
    <w:p w:rsidR="00996E9F" w:rsidRPr="00CE72C7" w:rsidRDefault="00996E9F" w:rsidP="00996E9F">
      <w:pPr>
        <w:pStyle w:val="ConsPlusNormal"/>
        <w:ind w:firstLine="567"/>
        <w:jc w:val="both"/>
        <w:rPr>
          <w:sz w:val="20"/>
        </w:rPr>
      </w:pPr>
      <w:r w:rsidRPr="00CE72C7">
        <w:rPr>
          <w:sz w:val="20"/>
        </w:rPr>
        <w:t>6) количества и цены планшетных компьютеров;</w:t>
      </w:r>
    </w:p>
    <w:p w:rsidR="00996E9F" w:rsidRPr="00CE72C7" w:rsidRDefault="00996E9F" w:rsidP="00996E9F">
      <w:pPr>
        <w:pStyle w:val="ConsPlusNormal"/>
        <w:ind w:firstLine="567"/>
        <w:jc w:val="both"/>
        <w:rPr>
          <w:sz w:val="20"/>
        </w:rPr>
      </w:pPr>
      <w:r w:rsidRPr="00CE72C7">
        <w:rPr>
          <w:sz w:val="20"/>
        </w:rPr>
        <w:t>7) количества и цены носителей информации;</w:t>
      </w:r>
    </w:p>
    <w:p w:rsidR="00996E9F" w:rsidRPr="00CE72C7" w:rsidRDefault="00996E9F" w:rsidP="00996E9F">
      <w:pPr>
        <w:pStyle w:val="ConsPlusNormal"/>
        <w:ind w:firstLine="567"/>
        <w:jc w:val="both"/>
        <w:rPr>
          <w:sz w:val="20"/>
        </w:rPr>
      </w:pPr>
      <w:r w:rsidRPr="00CE72C7">
        <w:rPr>
          <w:sz w:val="20"/>
        </w:rPr>
        <w:t>8) количества и цены расходных материалов для различных типов принтеров, многофункциональных устройств, копировальных аппаратов (оргтехники);</w:t>
      </w:r>
    </w:p>
    <w:p w:rsidR="00996E9F" w:rsidRPr="00CE72C7" w:rsidRDefault="00996E9F" w:rsidP="00996E9F">
      <w:pPr>
        <w:pStyle w:val="ConsPlusNormal"/>
        <w:ind w:firstLine="567"/>
        <w:jc w:val="both"/>
        <w:rPr>
          <w:sz w:val="20"/>
        </w:rPr>
      </w:pPr>
      <w:r w:rsidRPr="00CE72C7">
        <w:rPr>
          <w:sz w:val="20"/>
        </w:rPr>
        <w:t>9) перечня периодических печатных изданий и справочной литературы;</w:t>
      </w:r>
    </w:p>
    <w:p w:rsidR="00996E9F" w:rsidRPr="00CE72C7" w:rsidRDefault="00996E9F" w:rsidP="00996E9F">
      <w:pPr>
        <w:pStyle w:val="ConsPlusNormal"/>
        <w:ind w:firstLine="567"/>
        <w:jc w:val="both"/>
        <w:rPr>
          <w:sz w:val="20"/>
        </w:rPr>
      </w:pPr>
      <w:r w:rsidRPr="00CE72C7">
        <w:rPr>
          <w:sz w:val="20"/>
        </w:rPr>
        <w:t xml:space="preserve">10) количества и цены транспортных средств с учетом </w:t>
      </w:r>
      <w:hyperlink r:id="rId19" w:history="1">
        <w:r w:rsidRPr="00CE72C7">
          <w:rPr>
            <w:sz w:val="20"/>
          </w:rPr>
          <w:t>нормативов</w:t>
        </w:r>
      </w:hyperlink>
      <w:r w:rsidRPr="00CE72C7">
        <w:rPr>
          <w:sz w:val="20"/>
        </w:rPr>
        <w:t>, предусмотренных приложением 2 к Методике;</w:t>
      </w:r>
    </w:p>
    <w:p w:rsidR="00996E9F" w:rsidRPr="00CE72C7" w:rsidRDefault="00996E9F" w:rsidP="00996E9F">
      <w:pPr>
        <w:pStyle w:val="ConsPlusNormal"/>
        <w:ind w:firstLine="567"/>
        <w:jc w:val="both"/>
        <w:rPr>
          <w:sz w:val="20"/>
        </w:rPr>
      </w:pPr>
      <w:r w:rsidRPr="00CE72C7">
        <w:rPr>
          <w:sz w:val="20"/>
        </w:rPr>
        <w:t>11) количества и цены мебели;</w:t>
      </w:r>
    </w:p>
    <w:p w:rsidR="00996E9F" w:rsidRPr="00CE72C7" w:rsidRDefault="00996E9F" w:rsidP="00996E9F">
      <w:pPr>
        <w:pStyle w:val="ConsPlusNormal"/>
        <w:ind w:firstLine="567"/>
        <w:jc w:val="both"/>
        <w:rPr>
          <w:sz w:val="20"/>
        </w:rPr>
      </w:pPr>
      <w:r w:rsidRPr="00CE72C7">
        <w:rPr>
          <w:sz w:val="20"/>
        </w:rPr>
        <w:t>12) количества и цены канцелярских принадлежностей;</w:t>
      </w:r>
    </w:p>
    <w:p w:rsidR="00996E9F" w:rsidRPr="00CE72C7" w:rsidRDefault="00996E9F" w:rsidP="00996E9F">
      <w:pPr>
        <w:pStyle w:val="ConsPlusNormal"/>
        <w:ind w:firstLine="567"/>
        <w:jc w:val="both"/>
        <w:rPr>
          <w:sz w:val="20"/>
        </w:rPr>
      </w:pPr>
      <w:r w:rsidRPr="00CE72C7">
        <w:rPr>
          <w:sz w:val="20"/>
        </w:rPr>
        <w:t>13) количества и цены хозяйственных товаров и принадлежностей;</w:t>
      </w:r>
    </w:p>
    <w:p w:rsidR="00996E9F" w:rsidRPr="00CE72C7" w:rsidRDefault="00996E9F" w:rsidP="00996E9F">
      <w:pPr>
        <w:pStyle w:val="ConsPlusNormal"/>
        <w:ind w:firstLine="567"/>
        <w:jc w:val="both"/>
        <w:rPr>
          <w:sz w:val="20"/>
        </w:rPr>
      </w:pPr>
      <w:r w:rsidRPr="00CE72C7">
        <w:rPr>
          <w:sz w:val="20"/>
        </w:rPr>
        <w:t>14) количества и цены материальных запасов для нужд гражданской обороны;</w:t>
      </w:r>
    </w:p>
    <w:p w:rsidR="00996E9F" w:rsidRPr="00CE72C7" w:rsidRDefault="00996E9F" w:rsidP="00996E9F">
      <w:pPr>
        <w:pStyle w:val="ConsPlusNormal"/>
        <w:ind w:firstLine="567"/>
        <w:jc w:val="both"/>
        <w:rPr>
          <w:sz w:val="20"/>
        </w:rPr>
      </w:pPr>
      <w:r w:rsidRPr="00CE72C7">
        <w:rPr>
          <w:sz w:val="20"/>
        </w:rPr>
        <w:t>15) иных товаров и услуг.</w:t>
      </w:r>
    </w:p>
    <w:p w:rsidR="00996E9F" w:rsidRPr="00CE72C7" w:rsidRDefault="00996E9F" w:rsidP="00996E9F">
      <w:pPr>
        <w:pStyle w:val="ConsPlusNormal"/>
        <w:ind w:firstLine="567"/>
        <w:jc w:val="both"/>
        <w:rPr>
          <w:sz w:val="20"/>
        </w:rPr>
      </w:pPr>
      <w:r w:rsidRPr="00CE72C7">
        <w:rPr>
          <w:sz w:val="20"/>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органа местного самоуправления.</w:t>
      </w:r>
    </w:p>
    <w:p w:rsidR="00996E9F" w:rsidRPr="00CE72C7" w:rsidRDefault="00996E9F" w:rsidP="00996E9F">
      <w:pPr>
        <w:pStyle w:val="ConsPlusNormal"/>
        <w:ind w:firstLine="567"/>
        <w:jc w:val="both"/>
        <w:rPr>
          <w:sz w:val="20"/>
        </w:rPr>
      </w:pPr>
      <w:r w:rsidRPr="00CE72C7">
        <w:rPr>
          <w:sz w:val="20"/>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996E9F" w:rsidRPr="00CE72C7" w:rsidRDefault="00996E9F" w:rsidP="00996E9F">
      <w:pPr>
        <w:pStyle w:val="ConsPlusNormal"/>
        <w:ind w:firstLine="567"/>
        <w:jc w:val="both"/>
        <w:rPr>
          <w:sz w:val="20"/>
        </w:rPr>
      </w:pPr>
      <w:r w:rsidRPr="00CE72C7">
        <w:rPr>
          <w:sz w:val="20"/>
        </w:rPr>
        <w:t>Органами местного самоуправления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администрации муниципального образования села Садового Арзгирского района Ставропольского края.</w:t>
      </w:r>
    </w:p>
    <w:p w:rsidR="00996E9F" w:rsidRPr="00CE72C7" w:rsidRDefault="00996E9F" w:rsidP="00996E9F">
      <w:pPr>
        <w:pStyle w:val="ConsPlusNormal"/>
        <w:ind w:firstLine="567"/>
        <w:jc w:val="both"/>
        <w:rPr>
          <w:sz w:val="20"/>
        </w:rPr>
      </w:pPr>
      <w:r w:rsidRPr="00CE72C7">
        <w:rPr>
          <w:sz w:val="20"/>
        </w:rPr>
        <w:t>9. Нормативные затраты подлежат размещению в единой информационной системе в сфере закупок.</w:t>
      </w:r>
    </w:p>
    <w:p w:rsidR="00996E9F" w:rsidRPr="00CE72C7" w:rsidRDefault="00996E9F" w:rsidP="00996E9F">
      <w:pPr>
        <w:pStyle w:val="ConsPlusNormal"/>
        <w:ind w:firstLine="567"/>
        <w:jc w:val="both"/>
        <w:rPr>
          <w:sz w:val="20"/>
        </w:rPr>
      </w:pPr>
    </w:p>
    <w:p w:rsidR="00996E9F" w:rsidRPr="00CE72C7" w:rsidRDefault="00996E9F" w:rsidP="00996E9F">
      <w:pPr>
        <w:pStyle w:val="ConsPlusNormal"/>
        <w:jc w:val="center"/>
        <w:rPr>
          <w:sz w:val="20"/>
        </w:rPr>
      </w:pPr>
      <w:r w:rsidRPr="00CE72C7">
        <w:rPr>
          <w:sz w:val="20"/>
        </w:rPr>
        <w:t>____________________________</w:t>
      </w: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jc w:val="center"/>
        <w:rPr>
          <w:sz w:val="20"/>
        </w:rPr>
      </w:pPr>
    </w:p>
    <w:p w:rsidR="00996E9F" w:rsidRPr="00CE72C7" w:rsidRDefault="00996E9F" w:rsidP="00996E9F">
      <w:pPr>
        <w:pStyle w:val="ConsPlusTitle"/>
        <w:rPr>
          <w:sz w:val="20"/>
        </w:rPr>
      </w:pPr>
    </w:p>
    <w:p w:rsidR="00996E9F" w:rsidRPr="00CE72C7" w:rsidRDefault="00996E9F" w:rsidP="00996E9F">
      <w:pPr>
        <w:pStyle w:val="ConsPlusNormal"/>
        <w:spacing w:line="240" w:lineRule="exact"/>
        <w:ind w:left="5460"/>
        <w:jc w:val="right"/>
        <w:outlineLvl w:val="1"/>
        <w:rPr>
          <w:sz w:val="20"/>
        </w:rPr>
      </w:pPr>
    </w:p>
    <w:p w:rsidR="00996E9F" w:rsidRPr="00CE72C7" w:rsidRDefault="00996E9F" w:rsidP="00996E9F">
      <w:pPr>
        <w:pStyle w:val="ConsPlusNormal"/>
        <w:spacing w:line="240" w:lineRule="exact"/>
        <w:ind w:left="5460"/>
        <w:jc w:val="right"/>
        <w:outlineLvl w:val="1"/>
        <w:rPr>
          <w:sz w:val="20"/>
        </w:rPr>
      </w:pPr>
      <w:r w:rsidRPr="00CE72C7">
        <w:rPr>
          <w:sz w:val="20"/>
        </w:rPr>
        <w:t>Приложение</w:t>
      </w:r>
    </w:p>
    <w:p w:rsidR="00996E9F" w:rsidRPr="00CE72C7" w:rsidRDefault="00996E9F" w:rsidP="00996E9F">
      <w:pPr>
        <w:pStyle w:val="ConsPlusNormal"/>
        <w:spacing w:line="240" w:lineRule="exact"/>
        <w:ind w:left="5460"/>
        <w:jc w:val="right"/>
        <w:outlineLvl w:val="1"/>
        <w:rPr>
          <w:sz w:val="20"/>
        </w:rPr>
      </w:pPr>
    </w:p>
    <w:p w:rsidR="00996E9F" w:rsidRPr="00CE72C7" w:rsidRDefault="00996E9F" w:rsidP="00996E9F">
      <w:pPr>
        <w:pStyle w:val="ConsPlusTitle"/>
        <w:jc w:val="right"/>
        <w:rPr>
          <w:b w:val="0"/>
          <w:sz w:val="20"/>
        </w:rPr>
      </w:pPr>
      <w:r w:rsidRPr="00CE72C7">
        <w:rPr>
          <w:b w:val="0"/>
          <w:sz w:val="20"/>
        </w:rPr>
        <w:t>к Правилам</w:t>
      </w:r>
      <w:r w:rsidRPr="00CE72C7">
        <w:rPr>
          <w:sz w:val="20"/>
        </w:rPr>
        <w:t xml:space="preserve"> </w:t>
      </w:r>
      <w:r w:rsidRPr="00CE72C7">
        <w:rPr>
          <w:b w:val="0"/>
          <w:sz w:val="20"/>
        </w:rPr>
        <w:t xml:space="preserve">определения </w:t>
      </w:r>
    </w:p>
    <w:p w:rsidR="00996E9F" w:rsidRPr="00CE72C7" w:rsidRDefault="00996E9F" w:rsidP="00996E9F">
      <w:pPr>
        <w:pStyle w:val="ConsPlusTitle"/>
        <w:jc w:val="right"/>
        <w:rPr>
          <w:b w:val="0"/>
          <w:sz w:val="20"/>
        </w:rPr>
      </w:pPr>
      <w:r w:rsidRPr="00CE72C7">
        <w:rPr>
          <w:b w:val="0"/>
          <w:sz w:val="20"/>
        </w:rPr>
        <w:t xml:space="preserve">нормативных затрат на обеспечение </w:t>
      </w:r>
    </w:p>
    <w:p w:rsidR="00996E9F" w:rsidRPr="00CE72C7" w:rsidRDefault="00996E9F" w:rsidP="00996E9F">
      <w:pPr>
        <w:pStyle w:val="ConsPlusTitle"/>
        <w:jc w:val="right"/>
        <w:rPr>
          <w:b w:val="0"/>
          <w:color w:val="000000"/>
          <w:sz w:val="20"/>
        </w:rPr>
      </w:pPr>
      <w:r w:rsidRPr="00CE72C7">
        <w:rPr>
          <w:b w:val="0"/>
          <w:sz w:val="20"/>
        </w:rPr>
        <w:t>функций  органа местного самоуправления</w:t>
      </w:r>
      <w:r w:rsidRPr="00CE72C7">
        <w:rPr>
          <w:b w:val="0"/>
          <w:color w:val="000000"/>
          <w:sz w:val="20"/>
        </w:rPr>
        <w:t xml:space="preserve"> </w:t>
      </w:r>
    </w:p>
    <w:p w:rsidR="00996E9F" w:rsidRPr="00CE72C7" w:rsidRDefault="00996E9F" w:rsidP="00996E9F">
      <w:pPr>
        <w:pStyle w:val="ConsPlusTitle"/>
        <w:jc w:val="right"/>
        <w:rPr>
          <w:color w:val="000000"/>
          <w:sz w:val="20"/>
        </w:rPr>
      </w:pPr>
      <w:r w:rsidRPr="00CE72C7">
        <w:rPr>
          <w:b w:val="0"/>
          <w:color w:val="000000"/>
          <w:sz w:val="20"/>
        </w:rPr>
        <w:t>муниципального образования села Садового</w:t>
      </w:r>
      <w:r w:rsidRPr="00CE72C7">
        <w:rPr>
          <w:color w:val="000000"/>
          <w:sz w:val="20"/>
        </w:rPr>
        <w:t xml:space="preserve"> </w:t>
      </w:r>
    </w:p>
    <w:p w:rsidR="00996E9F" w:rsidRPr="00CE72C7" w:rsidRDefault="00996E9F" w:rsidP="00996E9F">
      <w:pPr>
        <w:pStyle w:val="ConsPlusTitle"/>
        <w:jc w:val="right"/>
        <w:rPr>
          <w:b w:val="0"/>
          <w:color w:val="000000"/>
          <w:sz w:val="20"/>
        </w:rPr>
      </w:pPr>
      <w:r w:rsidRPr="00CE72C7">
        <w:rPr>
          <w:b w:val="0"/>
          <w:color w:val="000000"/>
          <w:sz w:val="20"/>
        </w:rPr>
        <w:t xml:space="preserve">Арзгирского района Ставропольского края, </w:t>
      </w:r>
    </w:p>
    <w:p w:rsidR="00996E9F" w:rsidRPr="00CE72C7" w:rsidRDefault="00996E9F" w:rsidP="00996E9F">
      <w:pPr>
        <w:pStyle w:val="ConsPlusTitle"/>
        <w:jc w:val="right"/>
        <w:rPr>
          <w:b w:val="0"/>
          <w:color w:val="000000"/>
          <w:sz w:val="20"/>
        </w:rPr>
      </w:pPr>
      <w:r w:rsidRPr="00CE72C7">
        <w:rPr>
          <w:b w:val="0"/>
          <w:color w:val="000000"/>
          <w:sz w:val="20"/>
        </w:rPr>
        <w:t xml:space="preserve">в том числе подведомственного ему </w:t>
      </w:r>
    </w:p>
    <w:p w:rsidR="00996E9F" w:rsidRPr="00CE72C7" w:rsidRDefault="00996E9F" w:rsidP="00996E9F">
      <w:pPr>
        <w:pStyle w:val="ConsPlusTitle"/>
        <w:jc w:val="right"/>
        <w:rPr>
          <w:b w:val="0"/>
          <w:sz w:val="20"/>
        </w:rPr>
      </w:pPr>
      <w:r w:rsidRPr="00CE72C7">
        <w:rPr>
          <w:b w:val="0"/>
          <w:color w:val="000000"/>
          <w:sz w:val="20"/>
        </w:rPr>
        <w:t>казенного учреждения</w:t>
      </w:r>
    </w:p>
    <w:p w:rsidR="00996E9F" w:rsidRPr="00CE72C7" w:rsidRDefault="00996E9F" w:rsidP="00996E9F">
      <w:pPr>
        <w:pStyle w:val="ConsPlusNormal"/>
        <w:jc w:val="both"/>
        <w:rPr>
          <w:sz w:val="20"/>
        </w:rPr>
      </w:pPr>
    </w:p>
    <w:p w:rsidR="00996E9F" w:rsidRPr="00CE72C7" w:rsidRDefault="00996E9F" w:rsidP="00996E9F">
      <w:pPr>
        <w:pStyle w:val="ConsPlusNormal"/>
        <w:spacing w:line="240" w:lineRule="exact"/>
        <w:jc w:val="center"/>
        <w:rPr>
          <w:bCs/>
          <w:sz w:val="20"/>
        </w:rPr>
      </w:pPr>
      <w:bookmarkStart w:id="3" w:name="Par86"/>
      <w:bookmarkEnd w:id="3"/>
      <w:r w:rsidRPr="00CE72C7">
        <w:rPr>
          <w:bCs/>
          <w:sz w:val="20"/>
        </w:rPr>
        <w:t>МЕТОДИКА</w:t>
      </w:r>
    </w:p>
    <w:p w:rsidR="00996E9F" w:rsidRPr="00CE72C7" w:rsidRDefault="00996E9F" w:rsidP="00996E9F">
      <w:pPr>
        <w:pStyle w:val="ConsPlusNormal"/>
        <w:spacing w:line="240" w:lineRule="exact"/>
        <w:jc w:val="center"/>
        <w:rPr>
          <w:bCs/>
          <w:sz w:val="20"/>
        </w:rPr>
      </w:pPr>
      <w:r w:rsidRPr="00CE72C7">
        <w:rPr>
          <w:bCs/>
          <w:sz w:val="20"/>
        </w:rPr>
        <w:t xml:space="preserve"> </w:t>
      </w:r>
    </w:p>
    <w:p w:rsidR="00996E9F" w:rsidRPr="00CE72C7" w:rsidRDefault="00996E9F" w:rsidP="00996E9F">
      <w:pPr>
        <w:pStyle w:val="ConsPlusTitle"/>
        <w:jc w:val="center"/>
        <w:rPr>
          <w:b w:val="0"/>
          <w:color w:val="000000"/>
          <w:sz w:val="20"/>
        </w:rPr>
      </w:pPr>
      <w:r w:rsidRPr="00CE72C7">
        <w:rPr>
          <w:b w:val="0"/>
          <w:sz w:val="20"/>
        </w:rPr>
        <w:t>определения нормативных затрат на обеспечение функций органа местного самоуправления</w:t>
      </w:r>
      <w:r w:rsidRPr="00CE72C7">
        <w:rPr>
          <w:b w:val="0"/>
          <w:color w:val="000000"/>
          <w:sz w:val="20"/>
        </w:rPr>
        <w:t xml:space="preserve"> муниципального образования села Садового</w:t>
      </w:r>
      <w:r w:rsidRPr="00CE72C7">
        <w:rPr>
          <w:color w:val="000000"/>
          <w:sz w:val="20"/>
        </w:rPr>
        <w:t xml:space="preserve"> </w:t>
      </w:r>
      <w:r w:rsidRPr="00CE72C7">
        <w:rPr>
          <w:b w:val="0"/>
          <w:color w:val="000000"/>
          <w:sz w:val="20"/>
        </w:rPr>
        <w:t xml:space="preserve">Арзгирского района Ставропольского края, в том числе подведомственного ему </w:t>
      </w:r>
    </w:p>
    <w:p w:rsidR="00996E9F" w:rsidRPr="00CE72C7" w:rsidRDefault="00996E9F" w:rsidP="00996E9F">
      <w:pPr>
        <w:pStyle w:val="ConsPlusTitle"/>
        <w:jc w:val="center"/>
        <w:rPr>
          <w:b w:val="0"/>
          <w:sz w:val="20"/>
        </w:rPr>
      </w:pPr>
      <w:r w:rsidRPr="00CE72C7">
        <w:rPr>
          <w:b w:val="0"/>
          <w:color w:val="000000"/>
          <w:sz w:val="20"/>
        </w:rPr>
        <w:t>казенного учреждения</w:t>
      </w:r>
    </w:p>
    <w:p w:rsidR="00996E9F" w:rsidRPr="00CE72C7" w:rsidRDefault="00996E9F" w:rsidP="00996E9F">
      <w:pPr>
        <w:pStyle w:val="ConsPlusNormal"/>
        <w:jc w:val="center"/>
        <w:rPr>
          <w:sz w:val="20"/>
        </w:rPr>
      </w:pPr>
    </w:p>
    <w:p w:rsidR="00996E9F" w:rsidRPr="00CE72C7" w:rsidRDefault="00996E9F" w:rsidP="00996E9F">
      <w:pPr>
        <w:pStyle w:val="ConsPlusNormal"/>
        <w:jc w:val="center"/>
        <w:outlineLvl w:val="2"/>
        <w:rPr>
          <w:sz w:val="20"/>
        </w:rPr>
      </w:pPr>
      <w:bookmarkStart w:id="4" w:name="Par93"/>
      <w:bookmarkEnd w:id="4"/>
      <w:r w:rsidRPr="00CE72C7">
        <w:rPr>
          <w:sz w:val="20"/>
        </w:rPr>
        <w:t>I. Затраты на информационно-коммуникационные технологии</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r w:rsidRPr="00CE72C7">
        <w:rPr>
          <w:sz w:val="20"/>
        </w:rPr>
        <w:t>1. Затраты на услуги связи.</w:t>
      </w:r>
    </w:p>
    <w:p w:rsidR="00996E9F" w:rsidRPr="00CE72C7" w:rsidRDefault="00996E9F" w:rsidP="00996E9F">
      <w:pPr>
        <w:pStyle w:val="ConsPlusNormal"/>
        <w:ind w:firstLine="567"/>
        <w:jc w:val="both"/>
        <w:rPr>
          <w:sz w:val="20"/>
        </w:rPr>
      </w:pPr>
      <w:r w:rsidRPr="00CE72C7">
        <w:rPr>
          <w:sz w:val="20"/>
        </w:rPr>
        <w:t>1.1. Затраты на абонентскую плату (З</w:t>
      </w:r>
      <w:r w:rsidRPr="00CE72C7">
        <w:rPr>
          <w:sz w:val="20"/>
          <w:vertAlign w:val="subscript"/>
        </w:rPr>
        <w:t>аб</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600325" cy="476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srcRect/>
                    <a:stretch>
                      <a:fillRect/>
                    </a:stretch>
                  </pic:blipFill>
                  <pic:spPr bwMode="auto">
                    <a:xfrm>
                      <a:off x="0" y="0"/>
                      <a:ext cx="2600325" cy="4762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 xml:space="preserve">i </w:t>
      </w:r>
      <w:r w:rsidRPr="00CE72C7">
        <w:rPr>
          <w:sz w:val="20"/>
        </w:rPr>
        <w:t>ₐ</w:t>
      </w:r>
      <w:r w:rsidRPr="00CE72C7">
        <w:rPr>
          <w:sz w:val="20"/>
          <w:vertAlign w:val="subscript"/>
        </w:rPr>
        <w:t>б</w:t>
      </w:r>
      <w:r w:rsidRPr="00CE72C7">
        <w:rPr>
          <w:sz w:val="20"/>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996E9F" w:rsidRPr="00CE72C7" w:rsidRDefault="00996E9F" w:rsidP="00996E9F">
      <w:pPr>
        <w:pStyle w:val="ConsPlusNormal"/>
        <w:ind w:firstLine="567"/>
        <w:jc w:val="both"/>
        <w:rPr>
          <w:sz w:val="20"/>
        </w:rPr>
      </w:pPr>
      <w:r w:rsidRPr="00CE72C7">
        <w:rPr>
          <w:sz w:val="20"/>
        </w:rPr>
        <w:t>Н</w:t>
      </w:r>
      <w:r w:rsidRPr="00CE72C7">
        <w:rPr>
          <w:sz w:val="20"/>
          <w:vertAlign w:val="subscript"/>
        </w:rPr>
        <w:t xml:space="preserve">i аб </w:t>
      </w:r>
      <w:r w:rsidRPr="00CE72C7">
        <w:rPr>
          <w:sz w:val="20"/>
        </w:rPr>
        <w:t>– ежемесячная i-я абонентская плата в расчете на один абонентский номер для передачи голосовой информации;</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 xml:space="preserve">i аб </w:t>
      </w:r>
      <w:r w:rsidRPr="00CE72C7">
        <w:rPr>
          <w:sz w:val="20"/>
        </w:rPr>
        <w:t>– количество месяцев предоставления услуги с i-й абонентской платой.</w:t>
      </w:r>
    </w:p>
    <w:p w:rsidR="00996E9F" w:rsidRPr="00CE72C7" w:rsidRDefault="00996E9F" w:rsidP="00996E9F">
      <w:pPr>
        <w:pStyle w:val="ConsPlusNormal"/>
        <w:ind w:firstLine="567"/>
        <w:jc w:val="both"/>
        <w:rPr>
          <w:sz w:val="20"/>
        </w:rPr>
      </w:pPr>
      <w:r w:rsidRPr="00CE72C7">
        <w:rPr>
          <w:sz w:val="20"/>
        </w:rPr>
        <w:t>1.2. Затраты на повременную оплату местных, междугородних и международных телефонных соединений (З</w:t>
      </w:r>
      <w:r w:rsidRPr="00CE72C7">
        <w:rPr>
          <w:sz w:val="20"/>
          <w:vertAlign w:val="subscript"/>
        </w:rPr>
        <w:t>пов</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4524375" cy="100965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srcRect/>
                    <a:stretch>
                      <a:fillRect/>
                    </a:stretch>
                  </pic:blipFill>
                  <pic:spPr bwMode="auto">
                    <a:xfrm>
                      <a:off x="0" y="0"/>
                      <a:ext cx="4524375" cy="10096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gm</w:t>
      </w:r>
      <w:r w:rsidRPr="00CE72C7">
        <w:rPr>
          <w:sz w:val="20"/>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 xml:space="preserve">gm </w:t>
      </w:r>
      <w:r w:rsidRPr="00CE72C7">
        <w:rPr>
          <w:sz w:val="20"/>
        </w:rPr>
        <w:t>– продолжительность местных телефонных соединений в месяц в расчете на один абонентский номер для передачи голосовой информации по g-му тарифу;</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gm </w:t>
      </w:r>
      <w:r w:rsidRPr="00CE72C7">
        <w:rPr>
          <w:sz w:val="20"/>
        </w:rPr>
        <w:t>– цена минуты разговора при местных телефонных соединениях по g-му тарифу;</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 xml:space="preserve">gm </w:t>
      </w:r>
      <w:r w:rsidRPr="00CE72C7">
        <w:rPr>
          <w:sz w:val="20"/>
        </w:rPr>
        <w:t>– количество месяцев предоставления услуги местной телефонной связи по g-му тарифу;</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 xml:space="preserve">i мг </w:t>
      </w:r>
      <w:r w:rsidRPr="00CE72C7">
        <w:rPr>
          <w:sz w:val="20"/>
        </w:rPr>
        <w:t>– количество абонентских номеров для передачи голосовой информации, используемых для междугородних телефонных соединений, с i-м тарифом;</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 xml:space="preserve">i мг </w:t>
      </w:r>
      <w:r w:rsidRPr="00CE72C7">
        <w:rPr>
          <w:sz w:val="20"/>
        </w:rPr>
        <w:t>–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996E9F" w:rsidRPr="00CE72C7" w:rsidRDefault="00996E9F" w:rsidP="00996E9F">
      <w:pPr>
        <w:pStyle w:val="ConsPlusNormal"/>
        <w:ind w:firstLine="567"/>
        <w:jc w:val="both"/>
        <w:rPr>
          <w:sz w:val="20"/>
        </w:rPr>
      </w:pPr>
      <w:r w:rsidRPr="00CE72C7">
        <w:rPr>
          <w:sz w:val="20"/>
        </w:rPr>
        <w:lastRenderedPageBreak/>
        <w:t>P</w:t>
      </w:r>
      <w:r w:rsidRPr="00CE72C7">
        <w:rPr>
          <w:sz w:val="20"/>
          <w:vertAlign w:val="subscript"/>
        </w:rPr>
        <w:t xml:space="preserve">i мг </w:t>
      </w:r>
      <w:r w:rsidRPr="00CE72C7">
        <w:rPr>
          <w:sz w:val="20"/>
        </w:rPr>
        <w:t>– цена минуты разговора при междугородних телефонных соединениях по i-му тарифу;</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 xml:space="preserve">i мг </w:t>
      </w:r>
      <w:r w:rsidRPr="00CE72C7">
        <w:rPr>
          <w:sz w:val="20"/>
        </w:rPr>
        <w:t>– количество месяцев предоставления услуги междугородней телефонной связи по i-му тарифу;</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j мн</w:t>
      </w:r>
      <w:r w:rsidRPr="00CE72C7">
        <w:rPr>
          <w:sz w:val="20"/>
        </w:rPr>
        <w:t>– количество абонентских номеров для передачи голосовой информации, используемых для международных телефонных соединений, с j-м тарифом;</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 xml:space="preserve">j мн </w:t>
      </w:r>
      <w:r w:rsidRPr="00CE72C7">
        <w:rPr>
          <w:sz w:val="20"/>
        </w:rPr>
        <w:t>–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j мн</w:t>
      </w:r>
      <w:r w:rsidRPr="00CE72C7">
        <w:rPr>
          <w:sz w:val="20"/>
        </w:rPr>
        <w:t>– цена минуты разговора при международных телефонных соединениях по j-му тарифу;</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j мн</w:t>
      </w:r>
      <w:r w:rsidRPr="00CE72C7">
        <w:rPr>
          <w:sz w:val="20"/>
        </w:rPr>
        <w:t>– количество месяцев предоставления услуги международной телефонной связи по j-му тарифу.</w:t>
      </w:r>
    </w:p>
    <w:p w:rsidR="00996E9F" w:rsidRPr="00CE72C7" w:rsidRDefault="00996E9F" w:rsidP="00996E9F">
      <w:pPr>
        <w:pStyle w:val="ConsPlusNormal"/>
        <w:ind w:firstLine="720"/>
        <w:jc w:val="both"/>
        <w:rPr>
          <w:sz w:val="20"/>
        </w:rPr>
      </w:pPr>
      <w:r w:rsidRPr="00CE72C7">
        <w:rPr>
          <w:sz w:val="20"/>
        </w:rPr>
        <w:t>1.3. Затраты на оплату услуг подвижной связи  (З</w:t>
      </w:r>
      <w:r w:rsidRPr="00CE72C7">
        <w:rPr>
          <w:sz w:val="20"/>
          <w:vertAlign w:val="subscript"/>
        </w:rPr>
        <w:t>сот</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238375" cy="485775"/>
            <wp:effectExtent l="19050" t="0" r="0" b="0"/>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2"/>
                    <a:srcRect/>
                    <a:stretch>
                      <a:fillRect/>
                    </a:stretch>
                  </pic:blipFill>
                  <pic:spPr bwMode="auto">
                    <a:xfrm>
                      <a:off x="0" y="0"/>
                      <a:ext cx="2238375" cy="4857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 xml:space="preserve">i сот </w:t>
      </w:r>
      <w:r w:rsidRPr="00CE72C7">
        <w:rPr>
          <w:sz w:val="20"/>
        </w:rPr>
        <w:t>–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 в соответствии с пунктом 5 настоящих Правил (далее – нормативы органа местного самоуправления), с учетом нормативов обеспечения функций органа местного самоуправления, применяемых при расчете нормативных затрат на приобретение средств подвижной связи и услуг подвижной связи, предусмотренных приложением 1 к настоящей Методике (далее – нормативы затрат на приобретение средств связи);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i сот </w:t>
      </w:r>
      <w:r w:rsidRPr="00CE72C7">
        <w:rPr>
          <w:sz w:val="20"/>
        </w:rPr>
        <w:t>– ежемесячная цена услуги подвижной связи в расчете на один номер сотовой абонентской станции i-й должности в соответствии с нормативами органа местного самоуправления, определенными с учетом нормативов затрат на приобретение средств связи;</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сот</w:t>
      </w:r>
      <w:r w:rsidRPr="00CE72C7">
        <w:rPr>
          <w:sz w:val="20"/>
        </w:rPr>
        <w:t>– количество месяцев предоставления услуги подвижной связи по i-й должности.</w:t>
      </w:r>
    </w:p>
    <w:p w:rsidR="00996E9F" w:rsidRPr="00CE72C7" w:rsidRDefault="00996E9F" w:rsidP="00996E9F">
      <w:pPr>
        <w:pStyle w:val="ConsPlusNormal"/>
        <w:ind w:firstLine="567"/>
        <w:jc w:val="both"/>
        <w:rPr>
          <w:sz w:val="20"/>
        </w:rPr>
      </w:pPr>
      <w:r w:rsidRPr="00CE72C7">
        <w:rPr>
          <w:sz w:val="20"/>
        </w:rPr>
        <w:t>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CE72C7">
        <w:rPr>
          <w:sz w:val="20"/>
          <w:vertAlign w:val="subscript"/>
        </w:rPr>
        <w:t>ип</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r w:rsidRPr="00CE72C7">
        <w:rPr>
          <w:noProof/>
          <w:sz w:val="20"/>
        </w:rPr>
        <w:drawing>
          <wp:inline distT="0" distB="0" distL="0" distR="0">
            <wp:extent cx="2257425" cy="523875"/>
            <wp:effectExtent l="0" t="0" r="0" b="0"/>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a:srcRect/>
                    <a:stretch>
                      <a:fillRect/>
                    </a:stretch>
                  </pic:blipFill>
                  <pic:spPr bwMode="auto">
                    <a:xfrm>
                      <a:off x="0" y="0"/>
                      <a:ext cx="2257425" cy="5238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ип</w:t>
      </w:r>
      <w:r w:rsidRPr="00CE72C7">
        <w:rPr>
          <w:sz w:val="20"/>
        </w:rPr>
        <w:t xml:space="preserve"> – количество SIM-карт по i-й должности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ип</w:t>
      </w:r>
      <w:r w:rsidRPr="00CE72C7">
        <w:rPr>
          <w:sz w:val="20"/>
        </w:rPr>
        <w:t xml:space="preserve"> – ежемесячная цена в расчете на одну SIM-карту по i-й должности;</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ип</w:t>
      </w:r>
      <w:r w:rsidRPr="00CE72C7">
        <w:rPr>
          <w:sz w:val="20"/>
        </w:rPr>
        <w:t xml:space="preserve"> – количество месяцев предоставления услуги передачи данных по i-й должности.</w:t>
      </w:r>
    </w:p>
    <w:p w:rsidR="00996E9F" w:rsidRPr="00CE72C7" w:rsidRDefault="00996E9F" w:rsidP="00996E9F">
      <w:pPr>
        <w:pStyle w:val="ConsPlusNormal"/>
        <w:ind w:firstLine="567"/>
        <w:jc w:val="both"/>
        <w:rPr>
          <w:sz w:val="20"/>
        </w:rPr>
      </w:pPr>
      <w:r w:rsidRPr="00CE72C7">
        <w:rPr>
          <w:sz w:val="20"/>
        </w:rPr>
        <w:t>1.5. Затраты на сеть «Интернет» и услуги интернет-провайдеров (З</w:t>
      </w:r>
      <w:r w:rsidRPr="00CE72C7">
        <w:rPr>
          <w:sz w:val="20"/>
          <w:vertAlign w:val="subscript"/>
        </w:rPr>
        <w:t>и</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95475" cy="485775"/>
            <wp:effectExtent l="19050" t="0" r="0"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4"/>
                    <a:srcRect/>
                    <a:stretch>
                      <a:fillRect/>
                    </a:stretch>
                  </pic:blipFill>
                  <pic:spPr bwMode="auto">
                    <a:xfrm>
                      <a:off x="0" y="0"/>
                      <a:ext cx="1895475" cy="4857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и</w:t>
      </w:r>
      <w:r w:rsidRPr="00CE72C7">
        <w:rPr>
          <w:sz w:val="20"/>
        </w:rPr>
        <w:t>– количество каналов передачи данных сети «Интернет» с i-й пропускной способностью;</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и</w:t>
      </w:r>
      <w:r w:rsidRPr="00CE72C7">
        <w:rPr>
          <w:sz w:val="20"/>
        </w:rPr>
        <w:t xml:space="preserve"> – месячная цена аренды канала передачи данных сети «Интернет» с i-й пропускной способностью;</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 xml:space="preserve">i и </w:t>
      </w:r>
      <w:r w:rsidRPr="00CE72C7">
        <w:rPr>
          <w:sz w:val="20"/>
        </w:rPr>
        <w:t>– количество месяцев аренды канала передачи данных сети «Интернет» с i-й пропускной способностью.</w:t>
      </w:r>
    </w:p>
    <w:p w:rsidR="00996E9F" w:rsidRPr="00CE72C7" w:rsidRDefault="00996E9F" w:rsidP="00996E9F">
      <w:pPr>
        <w:pStyle w:val="ConsPlusNormal"/>
        <w:ind w:firstLine="567"/>
        <w:jc w:val="both"/>
        <w:rPr>
          <w:sz w:val="20"/>
        </w:rPr>
      </w:pPr>
      <w:r w:rsidRPr="00CE72C7">
        <w:rPr>
          <w:sz w:val="20"/>
        </w:rPr>
        <w:t>1.6. Затраты на электросвязь, относящуюся к связи специального назначения (З</w:t>
      </w:r>
      <w:r w:rsidRPr="00CE72C7">
        <w:rPr>
          <w:sz w:val="20"/>
          <w:vertAlign w:val="subscript"/>
        </w:rPr>
        <w:t>пс</w:t>
      </w:r>
      <w:r w:rsidRPr="00CE72C7">
        <w:rPr>
          <w:sz w:val="20"/>
        </w:rPr>
        <w:t xml:space="preserve">), определяются по формуле: </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720"/>
        <w:jc w:val="center"/>
        <w:rPr>
          <w:sz w:val="20"/>
        </w:rPr>
      </w:pPr>
      <w:r w:rsidRPr="00CE72C7">
        <w:rPr>
          <w:sz w:val="20"/>
        </w:rPr>
        <w:lastRenderedPageBreak/>
        <w:t>З</w:t>
      </w:r>
      <w:r w:rsidRPr="00CE72C7">
        <w:rPr>
          <w:sz w:val="20"/>
          <w:vertAlign w:val="subscript"/>
        </w:rPr>
        <w:t xml:space="preserve">пс </w:t>
      </w:r>
      <w:r w:rsidRPr="00CE72C7">
        <w:rPr>
          <w:sz w:val="20"/>
        </w:rPr>
        <w:t>= Q</w:t>
      </w:r>
      <w:r w:rsidRPr="00CE72C7">
        <w:rPr>
          <w:sz w:val="20"/>
          <w:vertAlign w:val="subscript"/>
        </w:rPr>
        <w:t>пс</w:t>
      </w:r>
      <w:r w:rsidR="003717C5" w:rsidRPr="00CE72C7">
        <w:rPr>
          <w:sz w:val="20"/>
        </w:rPr>
        <w:fldChar w:fldCharType="begin"/>
      </w:r>
      <w:r w:rsidRPr="00CE72C7">
        <w:rPr>
          <w:sz w:val="20"/>
        </w:rPr>
        <w:instrText xml:space="preserve"> QUOTE </w:instrText>
      </w:r>
      <w:r w:rsidRPr="00CE72C7">
        <w:rPr>
          <w:noProof/>
          <w:sz w:val="20"/>
        </w:rPr>
        <w:drawing>
          <wp:inline distT="0" distB="0" distL="0" distR="0">
            <wp:extent cx="228600" cy="1714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CE72C7">
        <w:rPr>
          <w:sz w:val="20"/>
        </w:rPr>
        <w:instrText xml:space="preserve"> </w:instrText>
      </w:r>
      <w:r w:rsidR="003717C5" w:rsidRPr="00CE72C7">
        <w:rPr>
          <w:sz w:val="20"/>
        </w:rPr>
        <w:fldChar w:fldCharType="separate"/>
      </w:r>
      <w:r w:rsidRPr="00CE72C7">
        <w:rPr>
          <w:noProof/>
          <w:sz w:val="20"/>
        </w:rPr>
        <w:drawing>
          <wp:inline distT="0" distB="0" distL="0" distR="0">
            <wp:extent cx="228600" cy="1714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003717C5" w:rsidRPr="00CE72C7">
        <w:rPr>
          <w:sz w:val="20"/>
        </w:rPr>
        <w:fldChar w:fldCharType="end"/>
      </w:r>
      <w:r w:rsidRPr="00CE72C7">
        <w:rPr>
          <w:sz w:val="20"/>
        </w:rPr>
        <w:t>P</w:t>
      </w:r>
      <w:r w:rsidRPr="00CE72C7">
        <w:rPr>
          <w:sz w:val="20"/>
          <w:vertAlign w:val="subscript"/>
        </w:rPr>
        <w:t xml:space="preserve">пс </w:t>
      </w:r>
      <w:r w:rsidRPr="00CE72C7">
        <w:rPr>
          <w:noProof/>
          <w:sz w:val="20"/>
        </w:rPr>
        <w:drawing>
          <wp:inline distT="0" distB="0" distL="0" distR="0">
            <wp:extent cx="152400" cy="1428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CE72C7">
        <w:rPr>
          <w:sz w:val="20"/>
          <w:vertAlign w:val="subscript"/>
        </w:rPr>
        <w:t xml:space="preserve"> </w:t>
      </w:r>
      <w:r w:rsidRPr="00CE72C7">
        <w:rPr>
          <w:sz w:val="20"/>
        </w:rPr>
        <w:t>N</w:t>
      </w:r>
      <w:r w:rsidRPr="00CE72C7">
        <w:rPr>
          <w:sz w:val="20"/>
          <w:vertAlign w:val="subscript"/>
        </w:rPr>
        <w:t>пс</w:t>
      </w:r>
      <w:r w:rsidRPr="00CE72C7">
        <w:rPr>
          <w:sz w:val="20"/>
        </w:rPr>
        <w:t>,</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пс</w:t>
      </w:r>
      <w:r w:rsidRPr="00CE72C7">
        <w:rPr>
          <w:noProof/>
          <w:position w:val="-14"/>
          <w:sz w:val="20"/>
        </w:rPr>
        <w:t xml:space="preserve"> </w:t>
      </w:r>
      <w:r w:rsidRPr="00CE72C7">
        <w:rPr>
          <w:sz w:val="20"/>
        </w:rPr>
        <w:t xml:space="preserve"> – количество телефонных номеров электросвязи, относящейся к связи специального назначения, используемой на местном уровне;</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пс</w:t>
      </w:r>
      <w:r w:rsidRPr="00CE72C7">
        <w:rPr>
          <w:sz w:val="20"/>
        </w:rPr>
        <w:t xml:space="preserve"> – цена услуги электросвязи, относящейся к связи специального назначения, используемой на местном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пс</w:t>
      </w:r>
      <w:r w:rsidRPr="00CE72C7">
        <w:rPr>
          <w:sz w:val="20"/>
        </w:rPr>
        <w:t xml:space="preserve"> – количество месяцев предоставления услуги.</w:t>
      </w:r>
    </w:p>
    <w:p w:rsidR="00996E9F" w:rsidRPr="00CE72C7" w:rsidRDefault="00996E9F" w:rsidP="00996E9F">
      <w:pPr>
        <w:pStyle w:val="ConsPlusNormal"/>
        <w:ind w:firstLine="567"/>
        <w:jc w:val="both"/>
        <w:rPr>
          <w:sz w:val="20"/>
        </w:rPr>
      </w:pPr>
      <w:r w:rsidRPr="00CE72C7">
        <w:rPr>
          <w:sz w:val="20"/>
        </w:rPr>
        <w:t>1.7. Затраты на оплату услуг по предоставлению цифровых потоков для коммутируемых телефонных соединений (З</w:t>
      </w:r>
      <w:r w:rsidRPr="00CE72C7">
        <w:rPr>
          <w:sz w:val="20"/>
          <w:vertAlign w:val="subscript"/>
        </w:rPr>
        <w:t>цп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257425" cy="523875"/>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7"/>
                    <a:srcRect/>
                    <a:stretch>
                      <a:fillRect/>
                    </a:stretch>
                  </pic:blipFill>
                  <pic:spPr bwMode="auto">
                    <a:xfrm>
                      <a:off x="0" y="0"/>
                      <a:ext cx="2257425" cy="5238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 xml:space="preserve">i цп </w:t>
      </w:r>
      <w:r w:rsidRPr="00CE72C7">
        <w:rPr>
          <w:sz w:val="20"/>
        </w:rPr>
        <w:t>– количество организованных цифровых потоков с i-й абонентской платой;</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i цп </w:t>
      </w:r>
      <w:r w:rsidRPr="00CE72C7">
        <w:rPr>
          <w:sz w:val="20"/>
        </w:rPr>
        <w:t>– ежемесячная i-я абонентская плата за цифровой поток;</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 xml:space="preserve">i цп </w:t>
      </w:r>
      <w:r w:rsidRPr="00CE72C7">
        <w:rPr>
          <w:sz w:val="20"/>
        </w:rPr>
        <w:t>– количество месяцев предоставления услуги с i-й абонентской платой.</w:t>
      </w:r>
    </w:p>
    <w:p w:rsidR="00996E9F" w:rsidRPr="00CE72C7" w:rsidRDefault="00996E9F" w:rsidP="00996E9F">
      <w:pPr>
        <w:pStyle w:val="ConsPlusNormal"/>
        <w:ind w:firstLine="567"/>
        <w:jc w:val="both"/>
        <w:rPr>
          <w:sz w:val="20"/>
        </w:rPr>
      </w:pPr>
      <w:r w:rsidRPr="00CE72C7">
        <w:rPr>
          <w:sz w:val="20"/>
        </w:rPr>
        <w:t>1.8. Затраты на оплату иных услуг связи в сфере информационно-коммуникационных технологий  (З</w:t>
      </w:r>
      <w:r w:rsidRPr="00CE72C7">
        <w:rPr>
          <w:sz w:val="20"/>
          <w:vertAlign w:val="subscript"/>
        </w:rPr>
        <w:t>пр</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085850" cy="504825"/>
            <wp:effectExtent l="0" t="0" r="0" b="0"/>
            <wp:docPr id="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8"/>
                    <a:srcRect/>
                    <a:stretch>
                      <a:fillRect/>
                    </a:stretch>
                  </pic:blipFill>
                  <pic:spPr bwMode="auto">
                    <a:xfrm>
                      <a:off x="0" y="0"/>
                      <a:ext cx="1085850" cy="5048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 P</w:t>
      </w:r>
      <w:r w:rsidRPr="00CE72C7">
        <w:rPr>
          <w:sz w:val="20"/>
          <w:vertAlign w:val="subscript"/>
        </w:rPr>
        <w:t xml:space="preserve">i пр </w:t>
      </w:r>
      <w:r w:rsidRPr="00CE72C7">
        <w:rPr>
          <w:sz w:val="20"/>
        </w:rPr>
        <w:t>– цена по i-й иной услуге связи, определяемая по фактическим данным отчетного финансового года.</w:t>
      </w:r>
    </w:p>
    <w:p w:rsidR="00996E9F" w:rsidRPr="00CE72C7" w:rsidRDefault="00996E9F" w:rsidP="00996E9F">
      <w:pPr>
        <w:pStyle w:val="ConsPlusNormal"/>
        <w:ind w:firstLine="567"/>
        <w:jc w:val="both"/>
        <w:rPr>
          <w:sz w:val="20"/>
        </w:rPr>
      </w:pPr>
      <w:r w:rsidRPr="00CE72C7">
        <w:rPr>
          <w:sz w:val="20"/>
        </w:rPr>
        <w:t>2. Затраты на содержание имущества.</w:t>
      </w:r>
    </w:p>
    <w:p w:rsidR="00996E9F" w:rsidRPr="00CE72C7" w:rsidRDefault="00996E9F" w:rsidP="00996E9F">
      <w:pPr>
        <w:pStyle w:val="ConsPlusNormal"/>
        <w:ind w:firstLine="567"/>
        <w:jc w:val="both"/>
        <w:rPr>
          <w:sz w:val="20"/>
        </w:rPr>
      </w:pPr>
      <w:r w:rsidRPr="00CE72C7">
        <w:rPr>
          <w:sz w:val="20"/>
        </w:rPr>
        <w:t>2.1. При определении затрат на техническое обслуживание и регламентно-профилактический ремонт, указанный в пунктах 2.2-2.7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996E9F" w:rsidRPr="00CE72C7" w:rsidRDefault="00996E9F" w:rsidP="00996E9F">
      <w:pPr>
        <w:pStyle w:val="ConsPlusNormal"/>
        <w:ind w:firstLine="567"/>
        <w:jc w:val="both"/>
        <w:rPr>
          <w:sz w:val="20"/>
        </w:rPr>
      </w:pPr>
      <w:bookmarkStart w:id="5" w:name="Par169"/>
      <w:bookmarkEnd w:id="5"/>
      <w:r w:rsidRPr="00CE72C7">
        <w:rPr>
          <w:sz w:val="20"/>
        </w:rPr>
        <w:t>2.2. Затраты на техническое обслуживание и регламентно-профилакти-ческий ремонт вычислительной техники (З</w:t>
      </w:r>
      <w:r w:rsidRPr="00CE72C7">
        <w:rPr>
          <w:sz w:val="20"/>
          <w:vertAlign w:val="subscript"/>
        </w:rPr>
        <w:t>рвт</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57350" cy="476250"/>
            <wp:effectExtent l="0" t="0" r="0" b="0"/>
            <wp:docPr id="6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9"/>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рвт</w:t>
      </w:r>
      <w:r w:rsidRPr="00CE72C7">
        <w:rPr>
          <w:sz w:val="20"/>
        </w:rPr>
        <w:t xml:space="preserve"> – фактическое количество i-х рабочих станций, но не более предельного количества i-х рабочих станций;</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рвт</w:t>
      </w:r>
      <w:r w:rsidRPr="00CE72C7">
        <w:rPr>
          <w:sz w:val="20"/>
        </w:rPr>
        <w:t xml:space="preserve"> – цена технического обслуживания и регламентно-профилактичес-кого ремонта в расчете на одну i-ю рабочую станцию в год.</w:t>
      </w:r>
    </w:p>
    <w:p w:rsidR="00996E9F" w:rsidRPr="00CE72C7" w:rsidRDefault="00996E9F" w:rsidP="00996E9F">
      <w:pPr>
        <w:pStyle w:val="ConsPlusNormal"/>
        <w:ind w:firstLine="567"/>
        <w:jc w:val="both"/>
        <w:rPr>
          <w:sz w:val="20"/>
        </w:rPr>
      </w:pPr>
      <w:r w:rsidRPr="00CE72C7">
        <w:rPr>
          <w:sz w:val="20"/>
        </w:rPr>
        <w:t>Предельное количество i-х рабочих станций (Q</w:t>
      </w:r>
      <w:r w:rsidRPr="00CE72C7">
        <w:rPr>
          <w:sz w:val="20"/>
          <w:vertAlign w:val="subscript"/>
        </w:rPr>
        <w:t>i рвт предел</w:t>
      </w:r>
      <w:r w:rsidRPr="00CE72C7">
        <w:rPr>
          <w:sz w:val="20"/>
        </w:rPr>
        <w:t>) определяется с округлением до целого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00225" cy="314325"/>
            <wp:effectExtent l="0" t="0" r="0" b="0"/>
            <wp:docPr id="7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0"/>
                    <a:srcRect/>
                    <a:stretch>
                      <a:fillRect/>
                    </a:stretch>
                  </pic:blipFill>
                  <pic:spPr bwMode="auto">
                    <a:xfrm>
                      <a:off x="0" y="0"/>
                      <a:ext cx="1800225" cy="3143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lastRenderedPageBreak/>
        <w:t>Ч</w:t>
      </w:r>
      <w:r w:rsidRPr="00CE72C7">
        <w:rPr>
          <w:sz w:val="20"/>
          <w:vertAlign w:val="subscript"/>
        </w:rPr>
        <w:t xml:space="preserve">оп </w:t>
      </w:r>
      <w:r w:rsidRPr="00CE72C7">
        <w:rPr>
          <w:sz w:val="20"/>
        </w:rPr>
        <w:t>– расчетная численность основных работников, определяемая в соответствии с пунктами 17-</w:t>
      </w:r>
      <w:hyperlink r:id="rId31" w:history="1">
        <w:r w:rsidRPr="00CE72C7">
          <w:rPr>
            <w:sz w:val="20"/>
          </w:rPr>
          <w:t>22</w:t>
        </w:r>
      </w:hyperlink>
      <w:r w:rsidRPr="00CE72C7">
        <w:rPr>
          <w:sz w:val="20"/>
        </w:rPr>
        <w:t xml:space="preserve"> общих требований к определению нормативных затрат на обеспечение функций органа местного самоуправления, утвержденных Постановлением Правительства Российской Федерации </w:t>
      </w:r>
      <w:r w:rsidRPr="00CE72C7">
        <w:rPr>
          <w:sz w:val="20"/>
        </w:rPr>
        <w:br/>
        <w:t xml:space="preserve">от 13 октября </w:t>
      </w:r>
      <w:smartTag w:uri="urn:schemas-microsoft-com:office:smarttags" w:element="metricconverter">
        <w:smartTagPr>
          <w:attr w:name="ProductID" w:val="2014 г"/>
        </w:smartTagPr>
        <w:r w:rsidRPr="00CE72C7">
          <w:rPr>
            <w:sz w:val="20"/>
          </w:rPr>
          <w:t>2014 г</w:t>
        </w:r>
      </w:smartTag>
      <w:r w:rsidRPr="00CE72C7">
        <w:rPr>
          <w:sz w:val="20"/>
        </w:rPr>
        <w:t>. № 1047 (далее – общие требования к определению нормативных затрат).</w:t>
      </w:r>
    </w:p>
    <w:p w:rsidR="00996E9F" w:rsidRPr="00CE72C7" w:rsidRDefault="00996E9F" w:rsidP="00996E9F">
      <w:pPr>
        <w:pStyle w:val="ConsPlusNormal"/>
        <w:ind w:firstLine="567"/>
        <w:jc w:val="both"/>
        <w:rPr>
          <w:sz w:val="20"/>
        </w:rPr>
      </w:pPr>
      <w:r w:rsidRPr="00CE72C7">
        <w:rPr>
          <w:sz w:val="20"/>
        </w:rPr>
        <w:t>2.3. Затраты на техническое обслуживание и регламентно-профилакти-ческий ремонт оборудования по обеспечению безопасности информации (З</w:t>
      </w:r>
      <w:r w:rsidRPr="00CE72C7">
        <w:rPr>
          <w:sz w:val="20"/>
          <w:vertAlign w:val="subscript"/>
        </w:rPr>
        <w:t>сби</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762125" cy="514350"/>
            <wp:effectExtent l="0" t="0" r="0" b="0"/>
            <wp:docPr id="7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2"/>
                    <a:srcRect/>
                    <a:stretch>
                      <a:fillRect/>
                    </a:stretch>
                  </pic:blipFill>
                  <pic:spPr bwMode="auto">
                    <a:xfrm>
                      <a:off x="0" y="0"/>
                      <a:ext cx="1762125" cy="5143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сби</w:t>
      </w:r>
      <w:r w:rsidRPr="00CE72C7">
        <w:rPr>
          <w:sz w:val="20"/>
        </w:rPr>
        <w:t xml:space="preserve"> – количество единиц i-го оборудования по обеспечению безопасности информации;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i сби </w:t>
      </w:r>
      <w:r w:rsidRPr="00CE72C7">
        <w:rPr>
          <w:sz w:val="20"/>
        </w:rPr>
        <w:t>– цена технического обслуживания и регламентно-профилакти-ческого ремонта одной единицы i-го оборудования в год.</w:t>
      </w:r>
    </w:p>
    <w:p w:rsidR="00996E9F" w:rsidRPr="00CE72C7" w:rsidRDefault="00996E9F" w:rsidP="00996E9F">
      <w:pPr>
        <w:pStyle w:val="ConsPlusNormal"/>
        <w:ind w:firstLine="567"/>
        <w:jc w:val="both"/>
        <w:rPr>
          <w:sz w:val="20"/>
        </w:rPr>
      </w:pPr>
      <w:r w:rsidRPr="00CE72C7">
        <w:rPr>
          <w:sz w:val="20"/>
        </w:rPr>
        <w:t>2.4.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CE72C7">
        <w:rPr>
          <w:sz w:val="20"/>
          <w:vertAlign w:val="subscript"/>
        </w:rPr>
        <w:t>стс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28800" cy="533400"/>
            <wp:effectExtent l="0" t="0" r="0" b="0"/>
            <wp:docPr id="8"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33"/>
                    <a:srcRect/>
                    <a:stretch>
                      <a:fillRect/>
                    </a:stretch>
                  </pic:blipFill>
                  <pic:spPr bwMode="auto">
                    <a:xfrm>
                      <a:off x="0" y="0"/>
                      <a:ext cx="1828800"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стс</w:t>
      </w:r>
      <w:r w:rsidRPr="00CE72C7">
        <w:rPr>
          <w:sz w:val="20"/>
        </w:rPr>
        <w:t xml:space="preserve"> – количество автоматизированных телефонных станций i-го вида;</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i стс </w:t>
      </w:r>
      <w:r w:rsidRPr="00CE72C7">
        <w:rPr>
          <w:sz w:val="20"/>
        </w:rPr>
        <w:t>– цена технического обслуживания и регламентно-профилакти-ческого ремонта одной автоматизированной телефонной станции i-го вида в год.</w:t>
      </w:r>
    </w:p>
    <w:p w:rsidR="00996E9F" w:rsidRPr="00CE72C7" w:rsidRDefault="00996E9F" w:rsidP="00996E9F">
      <w:pPr>
        <w:pStyle w:val="ConsPlusNormal"/>
        <w:ind w:firstLine="567"/>
        <w:jc w:val="both"/>
        <w:rPr>
          <w:sz w:val="20"/>
        </w:rPr>
      </w:pPr>
      <w:r w:rsidRPr="00CE72C7">
        <w:rPr>
          <w:sz w:val="20"/>
        </w:rPr>
        <w:t>2.5. Затраты на техническое обслуживание и регламентно-профилакти-ческий ремонт локальных вычислительных сетей (З</w:t>
      </w:r>
      <w:r w:rsidRPr="00CE72C7">
        <w:rPr>
          <w:sz w:val="20"/>
          <w:vertAlign w:val="subscript"/>
        </w:rPr>
        <w:t>лвс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905000" cy="552450"/>
            <wp:effectExtent l="0" t="0" r="0" b="0"/>
            <wp:docPr id="9"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4"/>
                    <a:srcRect/>
                    <a:stretch>
                      <a:fillRect/>
                    </a:stretch>
                  </pic:blipFill>
                  <pic:spPr bwMode="auto">
                    <a:xfrm>
                      <a:off x="0" y="0"/>
                      <a:ext cx="19050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лвс</w:t>
      </w:r>
      <w:r w:rsidRPr="00CE72C7">
        <w:rPr>
          <w:sz w:val="20"/>
        </w:rPr>
        <w:t xml:space="preserve"> – количество устройств локальных вычислительных сетей i-го вида;</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i лвс </w:t>
      </w:r>
      <w:r w:rsidRPr="00CE72C7">
        <w:rPr>
          <w:sz w:val="20"/>
        </w:rPr>
        <w:t>– цена технического обслуживания и регламентно-профилакти-ческого ремонта одного устройства локальных вычислительных сетей i-го вида в год.</w:t>
      </w:r>
    </w:p>
    <w:p w:rsidR="00996E9F" w:rsidRPr="00CE72C7" w:rsidRDefault="00996E9F" w:rsidP="00996E9F">
      <w:pPr>
        <w:pStyle w:val="ConsPlusNormal"/>
        <w:ind w:firstLine="567"/>
        <w:jc w:val="both"/>
        <w:rPr>
          <w:sz w:val="20"/>
        </w:rPr>
      </w:pPr>
      <w:r w:rsidRPr="00CE72C7">
        <w:rPr>
          <w:sz w:val="20"/>
        </w:rPr>
        <w:t>2.6. Затраты на техническое обслуживание и регламентно-профилакти-ческий ремонт систем бесперебойного питания (З</w:t>
      </w:r>
      <w:r w:rsidRPr="00CE72C7">
        <w:rPr>
          <w:sz w:val="20"/>
          <w:vertAlign w:val="subscript"/>
        </w:rPr>
        <w:t>сбп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47850" cy="552450"/>
            <wp:effectExtent l="0" t="0" r="0" b="0"/>
            <wp:docPr id="72"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5"/>
                    <a:srcRect/>
                    <a:stretch>
                      <a:fillRect/>
                    </a:stretch>
                  </pic:blipFill>
                  <pic:spPr bwMode="auto">
                    <a:xfrm>
                      <a:off x="0" y="0"/>
                      <a:ext cx="184785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 xml:space="preserve">i сбп </w:t>
      </w:r>
      <w:r w:rsidRPr="00CE72C7">
        <w:rPr>
          <w:sz w:val="20"/>
        </w:rPr>
        <w:t>– количество модулей бесперебойного питания i-го вида;</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i сбп </w:t>
      </w:r>
      <w:r w:rsidRPr="00CE72C7">
        <w:rPr>
          <w:sz w:val="20"/>
        </w:rPr>
        <w:t>– цена технического обслуживания и регламентно-профилакти-ческого ремонта одного модуля бесперебойного питания i-го вида в год.</w:t>
      </w:r>
    </w:p>
    <w:p w:rsidR="00996E9F" w:rsidRPr="00CE72C7" w:rsidRDefault="00996E9F" w:rsidP="00996E9F">
      <w:pPr>
        <w:pStyle w:val="ConsPlusNormal"/>
        <w:ind w:firstLine="567"/>
        <w:jc w:val="both"/>
        <w:rPr>
          <w:sz w:val="20"/>
        </w:rPr>
      </w:pPr>
      <w:bookmarkStart w:id="6" w:name="Par210"/>
      <w:bookmarkEnd w:id="6"/>
      <w:r w:rsidRPr="00CE72C7">
        <w:rPr>
          <w:sz w:val="20"/>
        </w:rPr>
        <w:t>2.7.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(З</w:t>
      </w:r>
      <w:r w:rsidRPr="00CE72C7">
        <w:rPr>
          <w:sz w:val="20"/>
          <w:vertAlign w:val="subscript"/>
        </w:rPr>
        <w:t>рпм</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lastRenderedPageBreak/>
        <w:drawing>
          <wp:inline distT="0" distB="0" distL="0" distR="0">
            <wp:extent cx="1981200" cy="552450"/>
            <wp:effectExtent l="19050" t="0" r="0" b="0"/>
            <wp:docPr id="1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6"/>
                    <a:srcRect/>
                    <a:stretch>
                      <a:fillRect/>
                    </a:stretch>
                  </pic:blipFill>
                  <pic:spPr bwMode="auto">
                    <a:xfrm>
                      <a:off x="0" y="0"/>
                      <a:ext cx="19812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 xml:space="preserve">i рпм </w:t>
      </w:r>
      <w:r w:rsidRPr="00CE72C7">
        <w:rPr>
          <w:sz w:val="20"/>
        </w:rPr>
        <w:t>– количество i-х принтеров, многофункциональных устройств и копировальных аппаратов (оргтехники)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рпм</w:t>
      </w:r>
      <w:r w:rsidRPr="00CE72C7">
        <w:rPr>
          <w:sz w:val="20"/>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996E9F" w:rsidRPr="00CE72C7" w:rsidRDefault="00996E9F" w:rsidP="00996E9F">
      <w:pPr>
        <w:pStyle w:val="ConsPlusNormal"/>
        <w:ind w:firstLine="567"/>
        <w:jc w:val="both"/>
        <w:rPr>
          <w:sz w:val="20"/>
        </w:rPr>
      </w:pPr>
      <w:r w:rsidRPr="00CE72C7">
        <w:rPr>
          <w:sz w:val="20"/>
        </w:rPr>
        <w:t>3. Затраты на приобретение прочих работ и услуг, не относящиеся к затратам на услуги связи, аренду и содержание имущества.</w:t>
      </w:r>
    </w:p>
    <w:p w:rsidR="00996E9F" w:rsidRPr="00CE72C7" w:rsidRDefault="00996E9F" w:rsidP="00996E9F">
      <w:pPr>
        <w:pStyle w:val="ConsPlusNormal"/>
        <w:ind w:firstLine="567"/>
        <w:jc w:val="both"/>
        <w:rPr>
          <w:sz w:val="20"/>
        </w:rPr>
      </w:pPr>
      <w:r w:rsidRPr="00CE72C7">
        <w:rPr>
          <w:sz w:val="20"/>
        </w:rPr>
        <w:t>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CE72C7">
        <w:rPr>
          <w:sz w:val="20"/>
          <w:vertAlign w:val="subscript"/>
        </w:rPr>
        <w:t>спо</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r w:rsidRPr="00CE72C7">
        <w:rPr>
          <w:noProof/>
          <w:sz w:val="20"/>
        </w:rPr>
        <w:drawing>
          <wp:inline distT="0" distB="0" distL="0" distR="0">
            <wp:extent cx="1552575" cy="304800"/>
            <wp:effectExtent l="19050" t="0" r="0" b="0"/>
            <wp:docPr id="1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7"/>
                    <a:srcRect/>
                    <a:stretch>
                      <a:fillRect/>
                    </a:stretch>
                  </pic:blipFill>
                  <pic:spPr bwMode="auto">
                    <a:xfrm>
                      <a:off x="0" y="0"/>
                      <a:ext cx="1552575" cy="3048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 xml:space="preserve">сспс </w:t>
      </w:r>
      <w:r w:rsidRPr="00CE72C7">
        <w:rPr>
          <w:sz w:val="20"/>
        </w:rPr>
        <w:t>– затраты на оплату услуг по сопровождению справочно-правовых систем;</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сип</w:t>
      </w:r>
      <w:r w:rsidRPr="00CE72C7">
        <w:rPr>
          <w:sz w:val="20"/>
        </w:rPr>
        <w:t xml:space="preserve"> – затраты на оплату услуг по сопровождению и приобретению иного программного обеспечения.</w:t>
      </w:r>
    </w:p>
    <w:p w:rsidR="00996E9F" w:rsidRPr="00CE72C7" w:rsidRDefault="00996E9F" w:rsidP="00996E9F">
      <w:pPr>
        <w:pStyle w:val="ConsPlusNormal"/>
        <w:ind w:firstLine="567"/>
        <w:jc w:val="both"/>
        <w:rPr>
          <w:sz w:val="20"/>
        </w:rPr>
      </w:pPr>
      <w:r w:rsidRPr="00CE72C7">
        <w:rPr>
          <w:sz w:val="20"/>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996E9F" w:rsidRPr="00CE72C7" w:rsidRDefault="00996E9F" w:rsidP="00996E9F">
      <w:pPr>
        <w:pStyle w:val="ConsPlusNormal"/>
        <w:ind w:firstLine="567"/>
        <w:jc w:val="both"/>
        <w:rPr>
          <w:sz w:val="20"/>
        </w:rPr>
      </w:pPr>
      <w:r w:rsidRPr="00CE72C7">
        <w:rPr>
          <w:sz w:val="20"/>
        </w:rPr>
        <w:t>3.2. Затраты на оплату услуг по сопровождению справочно-правовых систем (З</w:t>
      </w:r>
      <w:r w:rsidRPr="00CE72C7">
        <w:rPr>
          <w:sz w:val="20"/>
          <w:vertAlign w:val="subscript"/>
        </w:rPr>
        <w:t>сспс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409700" cy="542925"/>
            <wp:effectExtent l="0" t="0" r="0" b="0"/>
            <wp:docPr id="1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8"/>
                    <a:srcRect/>
                    <a:stretch>
                      <a:fillRect/>
                    </a:stretch>
                  </pic:blipFill>
                  <pic:spPr bwMode="auto">
                    <a:xfrm>
                      <a:off x="0" y="0"/>
                      <a:ext cx="1409700" cy="5429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 P</w:t>
      </w:r>
      <w:r w:rsidRPr="00CE72C7">
        <w:rPr>
          <w:sz w:val="20"/>
          <w:vertAlign w:val="subscript"/>
        </w:rPr>
        <w:t>i сспс</w:t>
      </w:r>
      <w:r w:rsidRPr="00CE72C7">
        <w:rPr>
          <w:sz w:val="20"/>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96E9F" w:rsidRPr="00CE72C7" w:rsidRDefault="00996E9F" w:rsidP="00996E9F">
      <w:pPr>
        <w:pStyle w:val="ConsPlusNormal"/>
        <w:ind w:firstLine="567"/>
        <w:jc w:val="both"/>
        <w:rPr>
          <w:sz w:val="20"/>
        </w:rPr>
      </w:pPr>
      <w:r w:rsidRPr="00CE72C7">
        <w:rPr>
          <w:sz w:val="20"/>
        </w:rPr>
        <w:t>3.3. Затраты на оплату услуг по сопровождению и приобретению иного программного обеспечения (З</w:t>
      </w:r>
      <w:r w:rsidRPr="00CE72C7">
        <w:rPr>
          <w:sz w:val="20"/>
          <w:vertAlign w:val="subscript"/>
        </w:rPr>
        <w:t>сип</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r w:rsidRPr="00CE72C7">
        <w:rPr>
          <w:noProof/>
          <w:sz w:val="20"/>
        </w:rPr>
        <w:drawing>
          <wp:inline distT="0" distB="0" distL="0" distR="0">
            <wp:extent cx="2133600" cy="552450"/>
            <wp:effectExtent l="19050" t="0" r="0" b="0"/>
            <wp:docPr id="73"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9"/>
                    <a:srcRect/>
                    <a:stretch>
                      <a:fillRect/>
                    </a:stretch>
                  </pic:blipFill>
                  <pic:spPr bwMode="auto">
                    <a:xfrm>
                      <a:off x="0" y="0"/>
                      <a:ext cx="21336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g ипо</w:t>
      </w:r>
      <w:r w:rsidRPr="00CE72C7">
        <w:rPr>
          <w:sz w:val="20"/>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j пнл</w:t>
      </w:r>
      <w:r w:rsidRPr="00CE72C7">
        <w:rPr>
          <w:sz w:val="20"/>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96E9F" w:rsidRPr="00CE72C7" w:rsidRDefault="00996E9F" w:rsidP="00996E9F">
      <w:pPr>
        <w:pStyle w:val="ConsPlusNormal"/>
        <w:ind w:firstLine="567"/>
        <w:jc w:val="both"/>
        <w:rPr>
          <w:sz w:val="20"/>
        </w:rPr>
      </w:pPr>
      <w:r w:rsidRPr="00CE72C7">
        <w:rPr>
          <w:sz w:val="20"/>
        </w:rPr>
        <w:t>3.4. Затраты на оплату услуг, связанных с обеспечением безопасности информации (З</w:t>
      </w:r>
      <w:r w:rsidRPr="00CE72C7">
        <w:rPr>
          <w:sz w:val="20"/>
          <w:vertAlign w:val="subscript"/>
        </w:rPr>
        <w:t>оби</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390650" cy="285750"/>
            <wp:effectExtent l="19050" t="0" r="0" b="0"/>
            <wp:docPr id="7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0"/>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ат</w:t>
      </w:r>
      <w:r w:rsidRPr="00CE72C7">
        <w:rPr>
          <w:sz w:val="20"/>
        </w:rPr>
        <w:t xml:space="preserve"> – затраты на проведение аттестационных, проверочных и контрольных мероприятий;</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нп</w:t>
      </w:r>
      <w:r w:rsidRPr="00CE72C7">
        <w:rPr>
          <w:sz w:val="20"/>
        </w:rPr>
        <w:t xml:space="preserve"> – затраты на приобретение простых (неисключительных) лицензий на использование программного обеспечения по защите информации.</w:t>
      </w:r>
    </w:p>
    <w:p w:rsidR="00996E9F" w:rsidRPr="00CE72C7" w:rsidRDefault="00996E9F" w:rsidP="00996E9F">
      <w:pPr>
        <w:pStyle w:val="ConsPlusNormal"/>
        <w:ind w:firstLine="567"/>
        <w:jc w:val="both"/>
        <w:rPr>
          <w:sz w:val="20"/>
        </w:rPr>
      </w:pPr>
      <w:r w:rsidRPr="00CE72C7">
        <w:rPr>
          <w:sz w:val="20"/>
        </w:rPr>
        <w:t>3.5. Затраты на проведение аттестационных, проверочных и контрольных мероприятий (З</w:t>
      </w:r>
      <w:r w:rsidRPr="00CE72C7">
        <w:rPr>
          <w:sz w:val="20"/>
          <w:vertAlign w:val="subscript"/>
        </w:rPr>
        <w:t>ат</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3067050" cy="552450"/>
            <wp:effectExtent l="0" t="0" r="0" b="0"/>
            <wp:docPr id="1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41"/>
                    <a:srcRect/>
                    <a:stretch>
                      <a:fillRect/>
                    </a:stretch>
                  </pic:blipFill>
                  <pic:spPr bwMode="auto">
                    <a:xfrm>
                      <a:off x="0" y="0"/>
                      <a:ext cx="306705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об</w:t>
      </w:r>
      <w:r w:rsidRPr="00CE72C7">
        <w:rPr>
          <w:sz w:val="20"/>
        </w:rPr>
        <w:t xml:space="preserve"> – количество аттестуемых i-х объектов (помещений);</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i об </w:t>
      </w:r>
      <w:r w:rsidRPr="00CE72C7">
        <w:rPr>
          <w:sz w:val="20"/>
        </w:rPr>
        <w:t>– цена проведения аттестации одного i-го объекта (помещения);</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j ус</w:t>
      </w:r>
      <w:r w:rsidRPr="00CE72C7">
        <w:rPr>
          <w:sz w:val="20"/>
        </w:rPr>
        <w:t xml:space="preserve"> – количество единиц j-го оборудования (устройств), требующих проверки;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j ус </w:t>
      </w:r>
      <w:r w:rsidRPr="00CE72C7">
        <w:rPr>
          <w:sz w:val="20"/>
        </w:rPr>
        <w:t>– цена проведения проверки одной единицы j-го оборудования (устройства).</w:t>
      </w:r>
    </w:p>
    <w:p w:rsidR="00996E9F" w:rsidRPr="00CE72C7" w:rsidRDefault="00996E9F" w:rsidP="00996E9F">
      <w:pPr>
        <w:pStyle w:val="ConsPlusNormal"/>
        <w:ind w:firstLine="567"/>
        <w:jc w:val="both"/>
        <w:rPr>
          <w:sz w:val="20"/>
        </w:rPr>
      </w:pPr>
      <w:r w:rsidRPr="00CE72C7">
        <w:rPr>
          <w:sz w:val="20"/>
        </w:rPr>
        <w:t>3.6. Затраты на приобретение простых (неисключительных) лицензий на использование программного обеспечения по защите информации (З</w:t>
      </w:r>
      <w:r w:rsidRPr="00CE72C7">
        <w:rPr>
          <w:sz w:val="20"/>
          <w:vertAlign w:val="subscript"/>
        </w:rPr>
        <w:t>нп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85925" cy="552450"/>
            <wp:effectExtent l="0" t="0" r="0" b="0"/>
            <wp:docPr id="14"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42"/>
                    <a:srcRect/>
                    <a:stretch>
                      <a:fillRect/>
                    </a:stretch>
                  </pic:blipFill>
                  <pic:spPr bwMode="auto">
                    <a:xfrm>
                      <a:off x="0" y="0"/>
                      <a:ext cx="168592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нп</w:t>
      </w:r>
      <w:r w:rsidRPr="00CE72C7">
        <w:rPr>
          <w:sz w:val="20"/>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нп</w:t>
      </w:r>
      <w:r w:rsidRPr="00CE72C7">
        <w:rPr>
          <w:sz w:val="20"/>
        </w:rPr>
        <w:t xml:space="preserve"> – цена единицы простой (неисключительной) лицензии на использование i-го программного обеспечения по защите информации.</w:t>
      </w:r>
    </w:p>
    <w:p w:rsidR="00996E9F" w:rsidRPr="00CE72C7" w:rsidRDefault="00996E9F" w:rsidP="00996E9F">
      <w:pPr>
        <w:pStyle w:val="ConsPlusNormal"/>
        <w:ind w:firstLine="567"/>
        <w:jc w:val="both"/>
        <w:rPr>
          <w:sz w:val="20"/>
        </w:rPr>
      </w:pPr>
      <w:r w:rsidRPr="00CE72C7">
        <w:rPr>
          <w:sz w:val="20"/>
        </w:rPr>
        <w:t>3.7. Затраты на оплату работ по монтажу (установке), дооборудованию и наладке оборудования (З</w:t>
      </w:r>
      <w:r w:rsidRPr="00CE72C7">
        <w:rPr>
          <w:sz w:val="20"/>
          <w:vertAlign w:val="subscript"/>
        </w:rPr>
        <w:t>м</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09725" cy="533400"/>
            <wp:effectExtent l="0" t="0" r="0" b="0"/>
            <wp:docPr id="15"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3"/>
                    <a:srcRect/>
                    <a:stretch>
                      <a:fillRect/>
                    </a:stretch>
                  </pic:blipFill>
                  <pic:spPr bwMode="auto">
                    <a:xfrm>
                      <a:off x="0" y="0"/>
                      <a:ext cx="1609725"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720"/>
        <w:jc w:val="both"/>
        <w:rPr>
          <w:sz w:val="20"/>
        </w:rPr>
      </w:pPr>
      <w:r w:rsidRPr="00CE72C7">
        <w:rPr>
          <w:sz w:val="20"/>
        </w:rPr>
        <w:t>Q</w:t>
      </w:r>
      <w:r w:rsidRPr="00CE72C7">
        <w:rPr>
          <w:sz w:val="20"/>
          <w:vertAlign w:val="subscript"/>
        </w:rPr>
        <w:t>i м</w:t>
      </w:r>
      <w:r w:rsidRPr="00CE72C7">
        <w:rPr>
          <w:sz w:val="20"/>
        </w:rPr>
        <w:t xml:space="preserve"> – количество i-го оборудования, подлежащего монтажу (установке), дооборудованию и наладке;</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м</w:t>
      </w:r>
      <w:r w:rsidRPr="00CE72C7">
        <w:rPr>
          <w:sz w:val="20"/>
        </w:rPr>
        <w:t xml:space="preserve"> – цена монтажа (установки), дооборудования и наладки одной единицы i-го оборудования.</w:t>
      </w:r>
    </w:p>
    <w:p w:rsidR="00996E9F" w:rsidRPr="00CE72C7" w:rsidRDefault="00996E9F" w:rsidP="00996E9F">
      <w:pPr>
        <w:pStyle w:val="ConsPlusNormal"/>
        <w:ind w:firstLine="567"/>
        <w:jc w:val="both"/>
        <w:rPr>
          <w:sz w:val="20"/>
        </w:rPr>
      </w:pPr>
      <w:r w:rsidRPr="00CE72C7">
        <w:rPr>
          <w:sz w:val="20"/>
        </w:rPr>
        <w:t>4. Затраты на приобретение основных средств.</w:t>
      </w:r>
    </w:p>
    <w:p w:rsidR="00996E9F" w:rsidRPr="00CE72C7" w:rsidRDefault="00996E9F" w:rsidP="00996E9F">
      <w:pPr>
        <w:pStyle w:val="ConsPlusNormal"/>
        <w:ind w:firstLine="567"/>
        <w:jc w:val="both"/>
        <w:rPr>
          <w:sz w:val="20"/>
        </w:rPr>
      </w:pPr>
      <w:r w:rsidRPr="00CE72C7">
        <w:rPr>
          <w:sz w:val="20"/>
        </w:rPr>
        <w:t>4.1. Затраты на приобретение рабочих станций (З</w:t>
      </w:r>
      <w:r w:rsidRPr="00CE72C7">
        <w:rPr>
          <w:sz w:val="20"/>
          <w:vertAlign w:val="subscript"/>
        </w:rPr>
        <w:t>рст</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3295650" cy="504825"/>
            <wp:effectExtent l="19050" t="0" r="0" b="0"/>
            <wp:docPr id="75"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44"/>
                    <a:srcRect/>
                    <a:stretch>
                      <a:fillRect/>
                    </a:stretch>
                  </pic:blipFill>
                  <pic:spPr bwMode="auto">
                    <a:xfrm>
                      <a:off x="0" y="0"/>
                      <a:ext cx="3295650" cy="5048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рст предел</w:t>
      </w:r>
      <w:r w:rsidRPr="00CE72C7">
        <w:rPr>
          <w:sz w:val="20"/>
        </w:rPr>
        <w:t xml:space="preserve"> – предельное количество рабочих станций по i-й должности;</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рст факт</w:t>
      </w:r>
      <w:r w:rsidRPr="00CE72C7">
        <w:rPr>
          <w:sz w:val="20"/>
        </w:rPr>
        <w:t xml:space="preserve"> – фактическое количество рабочих станций по i-й должности;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 xml:space="preserve">i рст </w:t>
      </w:r>
      <w:r w:rsidRPr="00CE72C7">
        <w:rPr>
          <w:sz w:val="20"/>
        </w:rPr>
        <w:t>– цена приобретения одной рабочей станции по i-й должности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 xml:space="preserve"> Предельное количество рабочих станций по i-й должности (Q</w:t>
      </w:r>
      <w:r w:rsidRPr="00CE72C7">
        <w:rPr>
          <w:sz w:val="20"/>
          <w:vertAlign w:val="subscript"/>
        </w:rPr>
        <w:t>i рст предел</w:t>
      </w:r>
      <w:r w:rsidRPr="00CE72C7">
        <w:rPr>
          <w:sz w:val="20"/>
        </w:rPr>
        <w:t>) определяется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47825" cy="295275"/>
            <wp:effectExtent l="0" t="0" r="0" b="0"/>
            <wp:docPr id="16"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45"/>
                    <a:srcRect/>
                    <a:stretch>
                      <a:fillRect/>
                    </a:stretch>
                  </pic:blipFill>
                  <pic:spPr bwMode="auto">
                    <a:xfrm>
                      <a:off x="0" y="0"/>
                      <a:ext cx="1647825" cy="2952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Ч</w:t>
      </w:r>
      <w:r w:rsidRPr="00CE72C7">
        <w:rPr>
          <w:sz w:val="20"/>
          <w:vertAlign w:val="subscript"/>
        </w:rPr>
        <w:t>оп</w:t>
      </w:r>
      <w:r w:rsidRPr="00CE72C7">
        <w:rPr>
          <w:sz w:val="20"/>
        </w:rPr>
        <w:t xml:space="preserve"> – расчетная численность основных работников, определяемая в соответствии с пунктами 17-</w:t>
      </w:r>
      <w:hyperlink r:id="rId46" w:history="1">
        <w:r w:rsidRPr="00CE72C7">
          <w:rPr>
            <w:sz w:val="20"/>
          </w:rPr>
          <w:t>22</w:t>
        </w:r>
      </w:hyperlink>
      <w:r w:rsidRPr="00CE72C7">
        <w:rPr>
          <w:sz w:val="20"/>
        </w:rPr>
        <w:t xml:space="preserve"> общих требований к определению нормативных затрат.</w:t>
      </w:r>
    </w:p>
    <w:p w:rsidR="00996E9F" w:rsidRPr="00CE72C7" w:rsidRDefault="00996E9F" w:rsidP="00996E9F">
      <w:pPr>
        <w:pStyle w:val="ConsPlusNormal"/>
        <w:ind w:firstLine="567"/>
        <w:jc w:val="both"/>
        <w:rPr>
          <w:sz w:val="20"/>
        </w:rPr>
      </w:pPr>
      <w:r w:rsidRPr="00CE72C7">
        <w:rPr>
          <w:sz w:val="20"/>
        </w:rPr>
        <w:t>4.2. Затраты на приобретение принтеров, многофункциональных устройств и копировальных аппаратов (оргтехники) (З</w:t>
      </w:r>
      <w:r w:rsidRPr="00CE72C7">
        <w:rPr>
          <w:sz w:val="20"/>
          <w:vertAlign w:val="subscript"/>
        </w:rPr>
        <w:t>пм</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990850" cy="485775"/>
            <wp:effectExtent l="19050" t="0" r="0" b="0"/>
            <wp:docPr id="76"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47"/>
                    <a:srcRect/>
                    <a:stretch>
                      <a:fillRect/>
                    </a:stretch>
                  </pic:blipFill>
                  <pic:spPr bwMode="auto">
                    <a:xfrm>
                      <a:off x="0" y="0"/>
                      <a:ext cx="2990850" cy="4857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 xml:space="preserve">i пм порог </w:t>
      </w:r>
      <w:r w:rsidRPr="00CE72C7">
        <w:rPr>
          <w:sz w:val="20"/>
        </w:rPr>
        <w:t>– количество i-го типа принтера, многофункционального устройства и копировального аппарата (оргтехники)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пм факт</w:t>
      </w:r>
      <w:r w:rsidRPr="00CE72C7">
        <w:rPr>
          <w:sz w:val="20"/>
        </w:rPr>
        <w:t xml:space="preserve"> – фактическое количество i-го типа принтера, многофункционального устройства и копировального аппарата (оргтехники);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пм</w:t>
      </w:r>
      <w:r w:rsidRPr="00CE72C7">
        <w:rPr>
          <w:sz w:val="20"/>
        </w:rPr>
        <w:t xml:space="preserve"> – цена одного i-го типа принтера, многофункционального устройства и копировального аппарата (оргтехники)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bookmarkStart w:id="7" w:name="Par294"/>
      <w:bookmarkEnd w:id="7"/>
      <w:r w:rsidRPr="00CE72C7">
        <w:rPr>
          <w:sz w:val="20"/>
        </w:rPr>
        <w:t>4.3. Затраты на приобретение средств подвижной связи (З</w:t>
      </w:r>
      <w:r w:rsidRPr="00CE72C7">
        <w:rPr>
          <w:sz w:val="20"/>
          <w:vertAlign w:val="subscript"/>
        </w:rPr>
        <w:t>прсот</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center"/>
        <w:rPr>
          <w:sz w:val="20"/>
        </w:rPr>
      </w:pPr>
      <w:r w:rsidRPr="00CE72C7">
        <w:rPr>
          <w:noProof/>
          <w:sz w:val="20"/>
        </w:rPr>
        <w:drawing>
          <wp:inline distT="0" distB="0" distL="0" distR="0">
            <wp:extent cx="2019300" cy="495300"/>
            <wp:effectExtent l="0" t="0" r="0" b="0"/>
            <wp:docPr id="7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48"/>
                    <a:srcRect/>
                    <a:stretch>
                      <a:fillRect/>
                    </a:stretch>
                  </pic:blipFill>
                  <pic:spPr bwMode="auto">
                    <a:xfrm>
                      <a:off x="0" y="0"/>
                      <a:ext cx="2019300" cy="4953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 xml:space="preserve">i прсот </w:t>
      </w:r>
      <w:r w:rsidRPr="00CE72C7">
        <w:rPr>
          <w:sz w:val="20"/>
        </w:rPr>
        <w:t>– планируемое к приобретению количество средств подвижной связи по i-й должности в соответствии с нормативами органа местного самоуправления, определенными с учетом нормативов затрат на приобретение средств связи;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прсот</w:t>
      </w:r>
      <w:r w:rsidRPr="00CE72C7">
        <w:rPr>
          <w:sz w:val="20"/>
        </w:rPr>
        <w:t xml:space="preserve"> – стоимость одного средства подвижной связи для i-й должности в соответствии с нормативами органа местного самоуправления, определенными с учетом нормативов затрат на приобретение средств связи.</w:t>
      </w:r>
    </w:p>
    <w:p w:rsidR="00996E9F" w:rsidRPr="00CE72C7" w:rsidRDefault="00996E9F" w:rsidP="00996E9F">
      <w:pPr>
        <w:pStyle w:val="ConsPlusNormal"/>
        <w:ind w:firstLine="567"/>
        <w:jc w:val="both"/>
        <w:rPr>
          <w:sz w:val="20"/>
        </w:rPr>
      </w:pPr>
      <w:bookmarkStart w:id="8" w:name="Par301"/>
      <w:bookmarkEnd w:id="8"/>
      <w:r w:rsidRPr="00CE72C7">
        <w:rPr>
          <w:sz w:val="20"/>
        </w:rPr>
        <w:t>4.4. Затраты на приобретение планшетных компьютеров (З</w:t>
      </w:r>
      <w:r w:rsidRPr="00CE72C7">
        <w:rPr>
          <w:sz w:val="20"/>
          <w:vertAlign w:val="subscript"/>
        </w:rPr>
        <w:t>прпк</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047875" cy="504825"/>
            <wp:effectExtent l="0" t="0" r="0" b="0"/>
            <wp:docPr id="78"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49"/>
                    <a:srcRect/>
                    <a:stretch>
                      <a:fillRect/>
                    </a:stretch>
                  </pic:blipFill>
                  <pic:spPr bwMode="auto">
                    <a:xfrm>
                      <a:off x="0" y="0"/>
                      <a:ext cx="2047875" cy="5048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 xml:space="preserve">i прпк </w:t>
      </w:r>
      <w:r w:rsidRPr="00CE72C7">
        <w:rPr>
          <w:sz w:val="20"/>
        </w:rPr>
        <w:t>– планируемое к приобретению количество планшетных компьютеров по i-й должности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прпк</w:t>
      </w:r>
      <w:r w:rsidRPr="00CE72C7">
        <w:rPr>
          <w:sz w:val="20"/>
        </w:rPr>
        <w:t xml:space="preserve"> – цена одного планшетного компьютера по i-й должности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4.5. Затраты на приобретение оборудования по обеспечению безопасности информации (З</w:t>
      </w:r>
      <w:r w:rsidRPr="00CE72C7">
        <w:rPr>
          <w:sz w:val="20"/>
          <w:vertAlign w:val="subscript"/>
        </w:rPr>
        <w:t>обин</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133600" cy="552450"/>
            <wp:effectExtent l="0" t="0" r="0" b="0"/>
            <wp:docPr id="17"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50"/>
                    <a:srcRect/>
                    <a:stretch>
                      <a:fillRect/>
                    </a:stretch>
                  </pic:blipFill>
                  <pic:spPr bwMode="auto">
                    <a:xfrm>
                      <a:off x="0" y="0"/>
                      <a:ext cx="21336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обин</w:t>
      </w:r>
      <w:r w:rsidRPr="00CE72C7">
        <w:rPr>
          <w:sz w:val="20"/>
        </w:rPr>
        <w:t xml:space="preserve"> – планируемое к приобретению количество i-го оборудования по обеспечению безопасности </w:t>
      </w:r>
      <w:r w:rsidRPr="00CE72C7">
        <w:rPr>
          <w:sz w:val="20"/>
        </w:rPr>
        <w:lastRenderedPageBreak/>
        <w:t>информации;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обин</w:t>
      </w:r>
      <w:r w:rsidRPr="00CE72C7">
        <w:rPr>
          <w:sz w:val="20"/>
        </w:rPr>
        <w:t xml:space="preserve"> – цена приобретаемого i-го оборудования по обеспечению безопасности информации.</w:t>
      </w:r>
    </w:p>
    <w:p w:rsidR="00996E9F" w:rsidRPr="00CE72C7" w:rsidRDefault="00996E9F" w:rsidP="00996E9F">
      <w:pPr>
        <w:pStyle w:val="ConsPlusNormal"/>
        <w:ind w:firstLine="567"/>
        <w:jc w:val="both"/>
        <w:rPr>
          <w:sz w:val="20"/>
        </w:rPr>
      </w:pPr>
      <w:r w:rsidRPr="00CE72C7">
        <w:rPr>
          <w:sz w:val="20"/>
        </w:rPr>
        <w:t>5. Затраты на приобретение материальных запасов.</w:t>
      </w:r>
    </w:p>
    <w:p w:rsidR="00996E9F" w:rsidRPr="00CE72C7" w:rsidRDefault="00996E9F" w:rsidP="00996E9F">
      <w:pPr>
        <w:pStyle w:val="ConsPlusNormal"/>
        <w:ind w:firstLine="567"/>
        <w:jc w:val="both"/>
        <w:rPr>
          <w:sz w:val="20"/>
        </w:rPr>
      </w:pPr>
      <w:r w:rsidRPr="00CE72C7">
        <w:rPr>
          <w:sz w:val="20"/>
        </w:rPr>
        <w:t>5.1. Затраты на приобретение мониторов (З</w:t>
      </w:r>
      <w:r w:rsidRPr="00CE72C7">
        <w:rPr>
          <w:sz w:val="20"/>
          <w:vertAlign w:val="subscript"/>
        </w:rPr>
        <w:t>мон</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981200" cy="552450"/>
            <wp:effectExtent l="0" t="0" r="0" b="0"/>
            <wp:docPr id="1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51"/>
                    <a:srcRect/>
                    <a:stretch>
                      <a:fillRect/>
                    </a:stretch>
                  </pic:blipFill>
                  <pic:spPr bwMode="auto">
                    <a:xfrm>
                      <a:off x="0" y="0"/>
                      <a:ext cx="19812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мон</w:t>
      </w:r>
      <w:r w:rsidRPr="00CE72C7">
        <w:rPr>
          <w:sz w:val="20"/>
        </w:rPr>
        <w:t xml:space="preserve"> – планируемое к приобретению количество мониторов для i-й должности;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мон</w:t>
      </w:r>
      <w:r w:rsidRPr="00CE72C7">
        <w:rPr>
          <w:sz w:val="20"/>
        </w:rPr>
        <w:t xml:space="preserve"> – цена одного монитора для i-й должности.</w:t>
      </w:r>
    </w:p>
    <w:p w:rsidR="00996E9F" w:rsidRPr="00CE72C7" w:rsidRDefault="00996E9F" w:rsidP="00996E9F">
      <w:pPr>
        <w:pStyle w:val="ConsPlusNormal"/>
        <w:ind w:firstLine="567"/>
        <w:jc w:val="both"/>
        <w:rPr>
          <w:sz w:val="20"/>
        </w:rPr>
      </w:pPr>
      <w:r w:rsidRPr="00CE72C7">
        <w:rPr>
          <w:sz w:val="20"/>
        </w:rPr>
        <w:t>5.2. Затраты на приобретение системных блоков (З</w:t>
      </w:r>
      <w:r w:rsidRPr="00CE72C7">
        <w:rPr>
          <w:sz w:val="20"/>
          <w:vertAlign w:val="subscript"/>
        </w:rPr>
        <w:t>сб</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47825" cy="552450"/>
            <wp:effectExtent l="0" t="0" r="0" b="0"/>
            <wp:docPr id="19"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52"/>
                    <a:srcRect/>
                    <a:stretch>
                      <a:fillRect/>
                    </a:stretch>
                  </pic:blipFill>
                  <pic:spPr bwMode="auto">
                    <a:xfrm>
                      <a:off x="0" y="0"/>
                      <a:ext cx="164782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cб</w:t>
      </w:r>
      <w:r w:rsidRPr="00CE72C7">
        <w:rPr>
          <w:sz w:val="20"/>
        </w:rPr>
        <w:t xml:space="preserve"> – планируемое к приобретению количество i-х системных блоков;</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cб</w:t>
      </w:r>
      <w:r w:rsidRPr="00CE72C7">
        <w:rPr>
          <w:sz w:val="20"/>
        </w:rPr>
        <w:t xml:space="preserve"> – цена одного i-го системного блока.</w:t>
      </w:r>
    </w:p>
    <w:p w:rsidR="00996E9F" w:rsidRPr="00CE72C7" w:rsidRDefault="00996E9F" w:rsidP="00996E9F">
      <w:pPr>
        <w:pStyle w:val="ConsPlusNormal"/>
        <w:ind w:firstLine="567"/>
        <w:jc w:val="both"/>
        <w:rPr>
          <w:sz w:val="20"/>
        </w:rPr>
      </w:pPr>
      <w:r w:rsidRPr="00CE72C7">
        <w:rPr>
          <w:sz w:val="20"/>
        </w:rPr>
        <w:t>5.3. Затраты на приобретение других запасных частей для вычислительной техники (З</w:t>
      </w:r>
      <w:r w:rsidRPr="00CE72C7">
        <w:rPr>
          <w:sz w:val="20"/>
          <w:vertAlign w:val="subscript"/>
        </w:rPr>
        <w:t>двт</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905000" cy="552450"/>
            <wp:effectExtent l="19050" t="0" r="0" b="0"/>
            <wp:docPr id="20"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53"/>
                    <a:srcRect/>
                    <a:stretch>
                      <a:fillRect/>
                    </a:stretch>
                  </pic:blipFill>
                  <pic:spPr bwMode="auto">
                    <a:xfrm>
                      <a:off x="0" y="0"/>
                      <a:ext cx="19050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двт</w:t>
      </w:r>
      <w:r w:rsidRPr="00CE72C7">
        <w:rPr>
          <w:sz w:val="20"/>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двт</w:t>
      </w:r>
      <w:r w:rsidRPr="00CE72C7">
        <w:rPr>
          <w:sz w:val="20"/>
        </w:rPr>
        <w:t xml:space="preserve"> – цена одной единицы i-й запасной части для вычислительной техники.</w:t>
      </w:r>
    </w:p>
    <w:p w:rsidR="00996E9F" w:rsidRPr="00CE72C7" w:rsidRDefault="00996E9F" w:rsidP="00996E9F">
      <w:pPr>
        <w:pStyle w:val="ConsPlusNormal"/>
        <w:ind w:firstLine="567"/>
        <w:jc w:val="both"/>
        <w:rPr>
          <w:sz w:val="20"/>
        </w:rPr>
      </w:pPr>
      <w:r w:rsidRPr="00CE72C7">
        <w:rPr>
          <w:sz w:val="20"/>
        </w:rPr>
        <w:t>5.4. Затраты на приобретение магнитных и оптических носителей информации (З</w:t>
      </w:r>
      <w:r w:rsidRPr="00CE72C7">
        <w:rPr>
          <w:sz w:val="20"/>
          <w:vertAlign w:val="subscript"/>
        </w:rPr>
        <w:t>мн</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00225" cy="552450"/>
            <wp:effectExtent l="0" t="0" r="0" b="0"/>
            <wp:docPr id="2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54"/>
                    <a:srcRect/>
                    <a:stretch>
                      <a:fillRect/>
                    </a:stretch>
                  </pic:blipFill>
                  <pic:spPr bwMode="auto">
                    <a:xfrm>
                      <a:off x="0" y="0"/>
                      <a:ext cx="180022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мн</w:t>
      </w:r>
      <w:r w:rsidRPr="00CE72C7">
        <w:rPr>
          <w:sz w:val="20"/>
        </w:rPr>
        <w:t xml:space="preserve"> – планируемое к приобретению количество i-го носителя информации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мн</w:t>
      </w:r>
      <w:r w:rsidRPr="00CE72C7">
        <w:rPr>
          <w:sz w:val="20"/>
        </w:rPr>
        <w:t xml:space="preserve"> – цена одной единицы i-го носителя информации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5.5. Затраты на приобретение деталей для содержания принтеров, многофункциональных устройств и копировальных аппаратов (оргтехники) (З</w:t>
      </w:r>
      <w:r w:rsidRPr="00CE72C7">
        <w:rPr>
          <w:sz w:val="20"/>
          <w:vertAlign w:val="subscript"/>
        </w:rPr>
        <w:t>дсо</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390650" cy="333375"/>
            <wp:effectExtent l="19050" t="0" r="0" b="0"/>
            <wp:docPr id="79"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55"/>
                    <a:srcRect/>
                    <a:stretch>
                      <a:fillRect/>
                    </a:stretch>
                  </pic:blipFill>
                  <pic:spPr bwMode="auto">
                    <a:xfrm>
                      <a:off x="0" y="0"/>
                      <a:ext cx="1390650" cy="3333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рм</w:t>
      </w:r>
      <w:r w:rsidRPr="00CE72C7">
        <w:rPr>
          <w:sz w:val="20"/>
        </w:rPr>
        <w:t xml:space="preserve"> – затраты на приобретение расходных материалов для принтеров, многофункциональных устройств и </w:t>
      </w:r>
      <w:r w:rsidRPr="00CE72C7">
        <w:rPr>
          <w:sz w:val="20"/>
        </w:rPr>
        <w:lastRenderedPageBreak/>
        <w:t>копировальных аппаратов (оргтехники);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зп</w:t>
      </w:r>
      <w:r w:rsidRPr="00CE72C7">
        <w:rPr>
          <w:sz w:val="20"/>
        </w:rPr>
        <w:t xml:space="preserve"> – затраты на приобретение запасных частей для принтеров, многофункциональных устройств и копировальных аппаратов (оргтехники).</w:t>
      </w:r>
    </w:p>
    <w:p w:rsidR="00996E9F" w:rsidRPr="00CE72C7" w:rsidRDefault="00996E9F" w:rsidP="00996E9F">
      <w:pPr>
        <w:pStyle w:val="ConsPlusNormal"/>
        <w:ind w:firstLine="567"/>
        <w:jc w:val="both"/>
        <w:rPr>
          <w:sz w:val="20"/>
        </w:rPr>
      </w:pPr>
      <w:r w:rsidRPr="00CE72C7">
        <w:rPr>
          <w:sz w:val="20"/>
        </w:rPr>
        <w:t>5.6. Затраты на приобретение расходных материалов для принтеров, многофункциональных устройств и копировальных аппаратов (оргтехники) (З</w:t>
      </w:r>
      <w:r w:rsidRPr="00CE72C7">
        <w:rPr>
          <w:sz w:val="20"/>
          <w:vertAlign w:val="subscript"/>
        </w:rPr>
        <w:t>рм</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381250" cy="552450"/>
            <wp:effectExtent l="19050" t="0" r="0" b="0"/>
            <wp:docPr id="22"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56"/>
                    <a:srcRect/>
                    <a:stretch>
                      <a:fillRect/>
                    </a:stretch>
                  </pic:blipFill>
                  <pic:spPr bwMode="auto">
                    <a:xfrm>
                      <a:off x="0" y="0"/>
                      <a:ext cx="238125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рм</w:t>
      </w:r>
      <w:r w:rsidRPr="00CE72C7">
        <w:rPr>
          <w:sz w:val="20"/>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рм</w:t>
      </w:r>
      <w:r w:rsidRPr="00CE72C7">
        <w:rPr>
          <w:sz w:val="20"/>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рм</w:t>
      </w:r>
      <w:r w:rsidRPr="00CE72C7">
        <w:rPr>
          <w:sz w:val="20"/>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5.7. Затраты на приобретение запасных частей для принтеров, многофункциональных устройств и копировальных аппаратов (оргтехники) (З</w:t>
      </w:r>
      <w:r w:rsidRPr="00CE72C7">
        <w:rPr>
          <w:sz w:val="20"/>
          <w:vertAlign w:val="subscript"/>
        </w:rPr>
        <w:t>зп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47825" cy="552450"/>
            <wp:effectExtent l="0" t="0" r="0" b="0"/>
            <wp:docPr id="2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57"/>
                    <a:srcRect/>
                    <a:stretch>
                      <a:fillRect/>
                    </a:stretch>
                  </pic:blipFill>
                  <pic:spPr bwMode="auto">
                    <a:xfrm>
                      <a:off x="0" y="0"/>
                      <a:ext cx="164782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зп</w:t>
      </w:r>
      <w:r w:rsidRPr="00CE72C7">
        <w:rPr>
          <w:sz w:val="20"/>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зп</w:t>
      </w:r>
      <w:r w:rsidRPr="00CE72C7">
        <w:rPr>
          <w:sz w:val="20"/>
        </w:rPr>
        <w:t xml:space="preserve"> – цена одной единицы i-й запасной части.</w:t>
      </w:r>
    </w:p>
    <w:p w:rsidR="00996E9F" w:rsidRPr="00CE72C7" w:rsidRDefault="00996E9F" w:rsidP="00996E9F">
      <w:pPr>
        <w:pStyle w:val="ConsPlusNormal"/>
        <w:ind w:firstLine="567"/>
        <w:jc w:val="both"/>
        <w:rPr>
          <w:sz w:val="20"/>
        </w:rPr>
      </w:pPr>
      <w:r w:rsidRPr="00CE72C7">
        <w:rPr>
          <w:sz w:val="20"/>
        </w:rPr>
        <w:t>5.8. Затраты на приобретение материальных запасов по обеспечению безопасности информации  (З</w:t>
      </w:r>
      <w:r w:rsidRPr="00CE72C7">
        <w:rPr>
          <w:sz w:val="20"/>
          <w:vertAlign w:val="subscript"/>
        </w:rPr>
        <w:t>мби</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981200" cy="552450"/>
            <wp:effectExtent l="0" t="0" r="0" b="0"/>
            <wp:docPr id="24"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58"/>
                    <a:srcRect/>
                    <a:stretch>
                      <a:fillRect/>
                    </a:stretch>
                  </pic:blipFill>
                  <pic:spPr bwMode="auto">
                    <a:xfrm>
                      <a:off x="0" y="0"/>
                      <a:ext cx="19812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мби</w:t>
      </w:r>
      <w:r w:rsidRPr="00CE72C7">
        <w:rPr>
          <w:sz w:val="20"/>
        </w:rPr>
        <w:t xml:space="preserve"> – планируемое к приобретению количество i-го материального запаса;</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мби</w:t>
      </w:r>
      <w:r w:rsidRPr="00CE72C7">
        <w:rPr>
          <w:sz w:val="20"/>
        </w:rPr>
        <w:t xml:space="preserve"> – цена одной единицы i-го материального запаса.</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outlineLvl w:val="2"/>
        <w:rPr>
          <w:sz w:val="20"/>
        </w:rPr>
      </w:pPr>
      <w:bookmarkStart w:id="9" w:name="Par375"/>
      <w:bookmarkEnd w:id="9"/>
      <w:r w:rsidRPr="00CE72C7">
        <w:rPr>
          <w:sz w:val="20"/>
        </w:rPr>
        <w:t>II. Прочие затраты</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6. Затраты на услуги связи, не отнесенные к затратам на услуги связи в рамках затрат на информационно-коммуникационные технологии.</w:t>
      </w:r>
    </w:p>
    <w:p w:rsidR="00996E9F" w:rsidRPr="00CE72C7" w:rsidRDefault="00996E9F" w:rsidP="00996E9F">
      <w:pPr>
        <w:pStyle w:val="ConsPlusNormal"/>
        <w:ind w:firstLine="567"/>
        <w:jc w:val="both"/>
        <w:rPr>
          <w:sz w:val="20"/>
        </w:rPr>
      </w:pPr>
      <w:r w:rsidRPr="00CE72C7">
        <w:rPr>
          <w:sz w:val="20"/>
        </w:rPr>
        <w:t>6.1. Затраты на услуги связи (З</w:t>
      </w:r>
      <w:r w:rsidRPr="00CE72C7">
        <w:rPr>
          <w:sz w:val="20"/>
          <w:vertAlign w:val="superscript"/>
        </w:rPr>
        <w:t>ахз</w:t>
      </w:r>
      <w:r w:rsidRPr="00CE72C7">
        <w:rPr>
          <w:sz w:val="20"/>
          <w:vertAlign w:val="subscript"/>
        </w:rPr>
        <w:t>усв</w:t>
      </w:r>
      <w:r w:rsidRPr="00CE72C7">
        <w:rPr>
          <w:sz w:val="20"/>
        </w:rPr>
        <w:t xml:space="preserve"> )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190625" cy="333375"/>
            <wp:effectExtent l="19050" t="0" r="0" b="0"/>
            <wp:docPr id="80"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59"/>
                    <a:srcRect/>
                    <a:stretch>
                      <a:fillRect/>
                    </a:stretch>
                  </pic:blipFill>
                  <pic:spPr bwMode="auto">
                    <a:xfrm>
                      <a:off x="0" y="0"/>
                      <a:ext cx="1190625" cy="3333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п</w:t>
      </w:r>
      <w:r w:rsidRPr="00CE72C7">
        <w:rPr>
          <w:sz w:val="20"/>
        </w:rPr>
        <w:t xml:space="preserve"> – затраты на оплату услуг почтовой связи;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сс</w:t>
      </w:r>
      <w:r w:rsidRPr="00CE72C7">
        <w:rPr>
          <w:sz w:val="20"/>
        </w:rPr>
        <w:t xml:space="preserve"> – затраты на оплату услуг специальной связи.</w:t>
      </w:r>
    </w:p>
    <w:p w:rsidR="00996E9F" w:rsidRPr="00CE72C7" w:rsidRDefault="00996E9F" w:rsidP="00996E9F">
      <w:pPr>
        <w:pStyle w:val="ConsPlusNormal"/>
        <w:ind w:firstLine="567"/>
        <w:jc w:val="both"/>
        <w:rPr>
          <w:sz w:val="20"/>
        </w:rPr>
      </w:pPr>
      <w:r w:rsidRPr="00CE72C7">
        <w:rPr>
          <w:sz w:val="20"/>
        </w:rPr>
        <w:lastRenderedPageBreak/>
        <w:t>6.2. Затраты на оплату услуг почтовой связи (З</w:t>
      </w:r>
      <w:r w:rsidRPr="00CE72C7">
        <w:rPr>
          <w:sz w:val="20"/>
          <w:vertAlign w:val="subscript"/>
        </w:rPr>
        <w:t>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571625" cy="533400"/>
            <wp:effectExtent l="0" t="0" r="0" b="0"/>
            <wp:docPr id="25"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60"/>
                    <a:srcRect/>
                    <a:stretch>
                      <a:fillRect/>
                    </a:stretch>
                  </pic:blipFill>
                  <pic:spPr bwMode="auto">
                    <a:xfrm>
                      <a:off x="0" y="0"/>
                      <a:ext cx="1571625"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п</w:t>
      </w:r>
      <w:r w:rsidRPr="00CE72C7">
        <w:rPr>
          <w:sz w:val="20"/>
        </w:rPr>
        <w:t xml:space="preserve"> – планируемое количество i-х почтовых отправлений в год;</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п</w:t>
      </w:r>
      <w:r w:rsidRPr="00CE72C7">
        <w:rPr>
          <w:sz w:val="20"/>
        </w:rPr>
        <w:t xml:space="preserve"> – цена одного i-го почтового отправления.</w:t>
      </w:r>
    </w:p>
    <w:p w:rsidR="00996E9F" w:rsidRPr="00CE72C7" w:rsidRDefault="00996E9F" w:rsidP="00996E9F">
      <w:pPr>
        <w:pStyle w:val="ConsPlusNormal"/>
        <w:ind w:firstLine="567"/>
        <w:jc w:val="both"/>
        <w:rPr>
          <w:sz w:val="20"/>
        </w:rPr>
      </w:pPr>
      <w:r w:rsidRPr="00CE72C7">
        <w:rPr>
          <w:sz w:val="20"/>
        </w:rPr>
        <w:t>6.3. Затраты на оплату услуг специальной связи (З</w:t>
      </w:r>
      <w:r w:rsidRPr="00CE72C7">
        <w:rPr>
          <w:sz w:val="20"/>
          <w:vertAlign w:val="subscript"/>
        </w:rPr>
        <w:t>сс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3717C5" w:rsidP="00996E9F">
      <w:pPr>
        <w:pStyle w:val="ConsPlusNormal"/>
        <w:ind w:firstLine="720"/>
        <w:jc w:val="center"/>
        <w:rPr>
          <w:sz w:val="20"/>
        </w:rPr>
      </w:pPr>
      <w:r w:rsidRPr="00CE72C7">
        <w:rPr>
          <w:noProof/>
          <w:sz w:val="20"/>
        </w:rPr>
        <w:fldChar w:fldCharType="begin"/>
      </w:r>
      <w:r w:rsidR="00996E9F" w:rsidRPr="00CE72C7">
        <w:rPr>
          <w:noProof/>
          <w:sz w:val="20"/>
        </w:rPr>
        <w:instrText xml:space="preserve"> QUOTE </w:instrText>
      </w:r>
      <w:r w:rsidR="00996E9F" w:rsidRPr="00CE72C7">
        <w:rPr>
          <w:noProof/>
          <w:sz w:val="20"/>
        </w:rPr>
        <w:drawing>
          <wp:inline distT="0" distB="0" distL="0" distR="0">
            <wp:extent cx="1933575" cy="8001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1933575" cy="800100"/>
                    </a:xfrm>
                    <a:prstGeom prst="rect">
                      <a:avLst/>
                    </a:prstGeom>
                    <a:noFill/>
                    <a:ln w="9525">
                      <a:noFill/>
                      <a:miter lim="800000"/>
                      <a:headEnd/>
                      <a:tailEnd/>
                    </a:ln>
                  </pic:spPr>
                </pic:pic>
              </a:graphicData>
            </a:graphic>
          </wp:inline>
        </w:drawing>
      </w:r>
      <w:r w:rsidR="00996E9F" w:rsidRPr="00CE72C7">
        <w:rPr>
          <w:noProof/>
          <w:sz w:val="20"/>
        </w:rPr>
        <w:instrText xml:space="preserve"> </w:instrText>
      </w:r>
      <w:r w:rsidRPr="00CE72C7">
        <w:rPr>
          <w:noProof/>
          <w:sz w:val="20"/>
        </w:rPr>
        <w:fldChar w:fldCharType="separate"/>
      </w:r>
      <w:r w:rsidR="00996E9F" w:rsidRPr="00CE72C7">
        <w:rPr>
          <w:sz w:val="20"/>
        </w:rPr>
        <w:t>Зсс = Qcc х Рсс, где</w:t>
      </w:r>
      <w:r w:rsidRPr="00CE72C7">
        <w:rPr>
          <w:noProof/>
          <w:sz w:val="20"/>
        </w:rPr>
        <w:fldChar w:fldCharType="end"/>
      </w:r>
      <w:r w:rsidR="00996E9F" w:rsidRPr="00CE72C7">
        <w:rPr>
          <w:noProof/>
          <w:sz w:val="20"/>
        </w:rPr>
        <w:t>,</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Зсс - затраты на оплату услуг специальной связи;</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сс</w:t>
      </w:r>
      <w:r w:rsidRPr="00CE72C7">
        <w:rPr>
          <w:sz w:val="20"/>
        </w:rPr>
        <w:t xml:space="preserve"> – планируемое количество листов (пакетов) исходящей информации в год;</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сс</w:t>
      </w:r>
      <w:r w:rsidRPr="00CE72C7">
        <w:rPr>
          <w:sz w:val="20"/>
        </w:rPr>
        <w:t xml:space="preserve"> – цена одного листа (пакета) исходящей информации, отправляемой по каналам специальной связи.</w:t>
      </w:r>
    </w:p>
    <w:p w:rsidR="00996E9F" w:rsidRPr="00CE72C7" w:rsidRDefault="00996E9F" w:rsidP="00996E9F">
      <w:pPr>
        <w:pStyle w:val="ConsPlusNormal"/>
        <w:ind w:firstLine="567"/>
        <w:jc w:val="both"/>
        <w:rPr>
          <w:sz w:val="20"/>
        </w:rPr>
      </w:pPr>
      <w:r w:rsidRPr="00CE72C7">
        <w:rPr>
          <w:sz w:val="20"/>
        </w:rPr>
        <w:t>7. Затраты на транспортные услуги.</w:t>
      </w:r>
    </w:p>
    <w:p w:rsidR="00996E9F" w:rsidRPr="00CE72C7" w:rsidRDefault="00996E9F" w:rsidP="00996E9F">
      <w:pPr>
        <w:pStyle w:val="ConsPlusNormal"/>
        <w:ind w:firstLine="567"/>
        <w:jc w:val="both"/>
        <w:rPr>
          <w:sz w:val="20"/>
        </w:rPr>
      </w:pPr>
      <w:r w:rsidRPr="00CE72C7">
        <w:rPr>
          <w:sz w:val="20"/>
        </w:rPr>
        <w:t>7.1. Затраты по договору об оказании услуг перевозки (транспортировки) грузов (З</w:t>
      </w:r>
      <w:r w:rsidRPr="00CE72C7">
        <w:rPr>
          <w:sz w:val="20"/>
          <w:vertAlign w:val="subscript"/>
        </w:rPr>
        <w:t>дг</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47825" cy="552450"/>
            <wp:effectExtent l="19050" t="0" r="0" b="0"/>
            <wp:docPr id="26"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62"/>
                    <a:srcRect/>
                    <a:stretch>
                      <a:fillRect/>
                    </a:stretch>
                  </pic:blipFill>
                  <pic:spPr bwMode="auto">
                    <a:xfrm>
                      <a:off x="0" y="0"/>
                      <a:ext cx="164782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дг</w:t>
      </w:r>
      <w:r w:rsidRPr="00CE72C7">
        <w:rPr>
          <w:sz w:val="20"/>
        </w:rPr>
        <w:t xml:space="preserve"> – планируемое к приобретению количество i-х услуг перевозки (транспортировки) грузов;</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дг</w:t>
      </w:r>
      <w:r w:rsidRPr="00CE72C7">
        <w:rPr>
          <w:sz w:val="20"/>
        </w:rPr>
        <w:t xml:space="preserve"> – цена одной i-й услуги перевозки (транспортировки) груза.</w:t>
      </w:r>
    </w:p>
    <w:p w:rsidR="00996E9F" w:rsidRPr="00CE72C7" w:rsidRDefault="00996E9F" w:rsidP="00996E9F">
      <w:pPr>
        <w:pStyle w:val="ConsPlusNormal"/>
        <w:ind w:firstLine="567"/>
        <w:jc w:val="both"/>
        <w:rPr>
          <w:sz w:val="20"/>
        </w:rPr>
      </w:pPr>
      <w:r w:rsidRPr="00CE72C7">
        <w:rPr>
          <w:sz w:val="20"/>
        </w:rPr>
        <w:t>7.2. Затраты на оплату услуг аренды транспортных средств (З</w:t>
      </w:r>
      <w:r w:rsidRPr="00CE72C7">
        <w:rPr>
          <w:sz w:val="20"/>
          <w:vertAlign w:val="subscript"/>
        </w:rPr>
        <w:t>аут</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466975" cy="552450"/>
            <wp:effectExtent l="19050" t="0" r="9525" b="0"/>
            <wp:docPr id="27"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63"/>
                    <a:srcRect/>
                    <a:stretch>
                      <a:fillRect/>
                    </a:stretch>
                  </pic:blipFill>
                  <pic:spPr bwMode="auto">
                    <a:xfrm>
                      <a:off x="0" y="0"/>
                      <a:ext cx="246697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аут</w:t>
      </w:r>
      <w:r w:rsidRPr="00CE72C7">
        <w:rPr>
          <w:sz w:val="20"/>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органа местного самоуправления, применяемыми при расчете нормативных затрат на приобретение служебного легкового автотранспорта, предусмотренными приложением 2 к настоящей Методике;</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аут</w:t>
      </w:r>
      <w:r w:rsidRPr="00CE72C7">
        <w:rPr>
          <w:sz w:val="20"/>
        </w:rPr>
        <w:t xml:space="preserve"> – цена аренды i-го транспортного средства в месяц;</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аут</w:t>
      </w:r>
      <w:r w:rsidRPr="00CE72C7">
        <w:rPr>
          <w:sz w:val="20"/>
        </w:rPr>
        <w:t xml:space="preserve"> – планируемое количество месяцев аренды i-го транспортного средства.</w:t>
      </w:r>
    </w:p>
    <w:p w:rsidR="00996E9F" w:rsidRPr="00CE72C7" w:rsidRDefault="00996E9F" w:rsidP="00996E9F">
      <w:pPr>
        <w:pStyle w:val="ConsPlusNormal"/>
        <w:ind w:firstLine="567"/>
        <w:jc w:val="both"/>
        <w:rPr>
          <w:sz w:val="20"/>
        </w:rPr>
      </w:pPr>
      <w:r w:rsidRPr="00CE72C7">
        <w:rPr>
          <w:sz w:val="20"/>
        </w:rPr>
        <w:t>7.3. Затраты на оплату разовых услуг пассажирских перевозок при проведении совещания (З</w:t>
      </w:r>
      <w:r w:rsidRPr="00CE72C7">
        <w:rPr>
          <w:sz w:val="20"/>
          <w:vertAlign w:val="subscript"/>
        </w:rPr>
        <w:t>пп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085975" cy="533400"/>
            <wp:effectExtent l="0" t="0" r="0" b="0"/>
            <wp:docPr id="28"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64"/>
                    <a:srcRect/>
                    <a:stretch>
                      <a:fillRect/>
                    </a:stretch>
                  </pic:blipFill>
                  <pic:spPr bwMode="auto">
                    <a:xfrm>
                      <a:off x="0" y="0"/>
                      <a:ext cx="2085975"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у</w:t>
      </w:r>
      <w:r w:rsidRPr="00CE72C7">
        <w:rPr>
          <w:sz w:val="20"/>
        </w:rPr>
        <w:t xml:space="preserve"> – планируемое к приобретению количество i-х разовых услуг пассажирских перевозок;</w:t>
      </w:r>
    </w:p>
    <w:p w:rsidR="00996E9F" w:rsidRPr="00CE72C7" w:rsidRDefault="00996E9F" w:rsidP="00996E9F">
      <w:pPr>
        <w:pStyle w:val="ConsPlusNormal"/>
        <w:ind w:firstLine="567"/>
        <w:jc w:val="both"/>
        <w:rPr>
          <w:sz w:val="20"/>
        </w:rPr>
      </w:pPr>
      <w:r w:rsidRPr="00CE72C7">
        <w:rPr>
          <w:sz w:val="20"/>
        </w:rPr>
        <w:lastRenderedPageBreak/>
        <w:t>Q</w:t>
      </w:r>
      <w:r w:rsidRPr="00CE72C7">
        <w:rPr>
          <w:sz w:val="20"/>
          <w:vertAlign w:val="subscript"/>
        </w:rPr>
        <w:t>i ч</w:t>
      </w:r>
      <w:r w:rsidRPr="00CE72C7">
        <w:rPr>
          <w:sz w:val="20"/>
        </w:rPr>
        <w:t xml:space="preserve"> – среднее количество часов аренды транспортного средства по i-й разовой услуге;</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ч</w:t>
      </w:r>
      <w:r w:rsidRPr="00CE72C7">
        <w:rPr>
          <w:sz w:val="20"/>
        </w:rPr>
        <w:t xml:space="preserve"> – цена одного часа аренды транспортного средства по i-й разовой услуге.</w:t>
      </w:r>
    </w:p>
    <w:p w:rsidR="00996E9F" w:rsidRPr="00CE72C7" w:rsidRDefault="00996E9F" w:rsidP="00996E9F">
      <w:pPr>
        <w:pStyle w:val="ConsPlusNormal"/>
        <w:ind w:firstLine="567"/>
        <w:jc w:val="both"/>
        <w:rPr>
          <w:sz w:val="20"/>
        </w:rPr>
      </w:pPr>
      <w:r w:rsidRPr="00CE72C7">
        <w:rPr>
          <w:sz w:val="20"/>
        </w:rPr>
        <w:t>7.4. Затраты на оплату проезда работника к месту нахождения учебного заведения и обратно (З</w:t>
      </w:r>
      <w:r w:rsidRPr="00CE72C7">
        <w:rPr>
          <w:sz w:val="20"/>
          <w:vertAlign w:val="subscript"/>
        </w:rPr>
        <w:t>тру</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133600" cy="514350"/>
            <wp:effectExtent l="0" t="0" r="0" b="0"/>
            <wp:docPr id="29"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65"/>
                    <a:srcRect/>
                    <a:stretch>
                      <a:fillRect/>
                    </a:stretch>
                  </pic:blipFill>
                  <pic:spPr bwMode="auto">
                    <a:xfrm>
                      <a:off x="0" y="0"/>
                      <a:ext cx="2133600" cy="5143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тру</w:t>
      </w:r>
      <w:r w:rsidRPr="00CE72C7">
        <w:rPr>
          <w:sz w:val="20"/>
        </w:rPr>
        <w:t xml:space="preserve"> – количество работников, имеющих право на компенсацию расходов, по i-му направлению;</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тру</w:t>
      </w:r>
      <w:r w:rsidRPr="00CE72C7">
        <w:rPr>
          <w:sz w:val="20"/>
        </w:rPr>
        <w:t xml:space="preserve"> – цена проезда к месту нахождения учебного заведения по i-му направлению.</w:t>
      </w:r>
    </w:p>
    <w:p w:rsidR="00996E9F" w:rsidRPr="00CE72C7" w:rsidRDefault="00996E9F" w:rsidP="00996E9F">
      <w:pPr>
        <w:pStyle w:val="ConsPlusNormal"/>
        <w:ind w:firstLine="567"/>
        <w:jc w:val="both"/>
        <w:rPr>
          <w:sz w:val="20"/>
        </w:rPr>
      </w:pPr>
      <w:r w:rsidRPr="00CE72C7">
        <w:rPr>
          <w:sz w:val="20"/>
        </w:rPr>
        <w:t>8.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996E9F" w:rsidRPr="00CE72C7" w:rsidRDefault="00996E9F" w:rsidP="00996E9F">
      <w:pPr>
        <w:pStyle w:val="ConsPlusNormal"/>
        <w:ind w:firstLine="567"/>
        <w:jc w:val="both"/>
        <w:rPr>
          <w:sz w:val="20"/>
        </w:rPr>
      </w:pPr>
      <w:r w:rsidRPr="00CE72C7">
        <w:rPr>
          <w:sz w:val="20"/>
        </w:rPr>
        <w:t>8.1.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CE72C7">
        <w:rPr>
          <w:sz w:val="20"/>
          <w:vertAlign w:val="subscript"/>
        </w:rPr>
        <w:t>кр</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704975" cy="314325"/>
            <wp:effectExtent l="19050" t="0" r="0" b="0"/>
            <wp:docPr id="8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66"/>
                    <a:srcRect/>
                    <a:stretch>
                      <a:fillRect/>
                    </a:stretch>
                  </pic:blipFill>
                  <pic:spPr bwMode="auto">
                    <a:xfrm>
                      <a:off x="0" y="0"/>
                      <a:ext cx="1704975" cy="3143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проезд</w:t>
      </w:r>
      <w:r w:rsidRPr="00CE72C7">
        <w:rPr>
          <w:sz w:val="20"/>
        </w:rPr>
        <w:t xml:space="preserve"> – затраты по договору на проезд к месту командирования и обратно;</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найм</w:t>
      </w:r>
      <w:r w:rsidRPr="00CE72C7">
        <w:rPr>
          <w:sz w:val="20"/>
        </w:rPr>
        <w:t xml:space="preserve"> – затраты по договору на найм жилого помещения на период командирования.</w:t>
      </w:r>
    </w:p>
    <w:p w:rsidR="00996E9F" w:rsidRPr="00CE72C7" w:rsidRDefault="00996E9F" w:rsidP="00996E9F">
      <w:pPr>
        <w:pStyle w:val="ConsPlusNormal"/>
        <w:ind w:firstLine="567"/>
        <w:jc w:val="both"/>
        <w:rPr>
          <w:sz w:val="20"/>
        </w:rPr>
      </w:pPr>
      <w:r w:rsidRPr="00CE72C7">
        <w:rPr>
          <w:sz w:val="20"/>
        </w:rPr>
        <w:t>8.2. Затраты по договору на проезд к месту командирования и обратно (З</w:t>
      </w:r>
      <w:r w:rsidRPr="00CE72C7">
        <w:rPr>
          <w:sz w:val="20"/>
          <w:vertAlign w:val="subscript"/>
        </w:rPr>
        <w:t>проезд</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571750" cy="523875"/>
            <wp:effectExtent l="19050" t="0" r="0" b="0"/>
            <wp:docPr id="30"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67"/>
                    <a:srcRect/>
                    <a:stretch>
                      <a:fillRect/>
                    </a:stretch>
                  </pic:blipFill>
                  <pic:spPr bwMode="auto">
                    <a:xfrm>
                      <a:off x="0" y="0"/>
                      <a:ext cx="2571750" cy="5238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проезд</w:t>
      </w:r>
      <w:r w:rsidRPr="00CE72C7">
        <w:rPr>
          <w:sz w:val="20"/>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проезд</w:t>
      </w:r>
      <w:r w:rsidRPr="00CE72C7">
        <w:rPr>
          <w:sz w:val="20"/>
        </w:rPr>
        <w:t xml:space="preserve"> – цена проезда по i-му направлению командирования.</w:t>
      </w:r>
    </w:p>
    <w:p w:rsidR="00996E9F" w:rsidRPr="00CE72C7" w:rsidRDefault="00996E9F" w:rsidP="00996E9F">
      <w:pPr>
        <w:pStyle w:val="ConsPlusNormal"/>
        <w:ind w:firstLine="567"/>
        <w:jc w:val="both"/>
        <w:rPr>
          <w:sz w:val="20"/>
        </w:rPr>
      </w:pPr>
      <w:r w:rsidRPr="00CE72C7">
        <w:rPr>
          <w:sz w:val="20"/>
        </w:rPr>
        <w:t>8.3. Затраты по договору на найм жилого помещения на период командирования (З</w:t>
      </w:r>
      <w:r w:rsidRPr="00CE72C7">
        <w:rPr>
          <w:sz w:val="20"/>
          <w:vertAlign w:val="subscript"/>
        </w:rPr>
        <w:t>найм</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center"/>
        <w:rPr>
          <w:sz w:val="20"/>
        </w:rPr>
      </w:pPr>
      <w:r w:rsidRPr="00CE72C7">
        <w:rPr>
          <w:noProof/>
          <w:sz w:val="20"/>
        </w:rPr>
        <w:drawing>
          <wp:inline distT="0" distB="0" distL="0" distR="0">
            <wp:extent cx="2609850" cy="495300"/>
            <wp:effectExtent l="19050" t="0" r="0" b="0"/>
            <wp:docPr id="83"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68"/>
                    <a:srcRect/>
                    <a:stretch>
                      <a:fillRect/>
                    </a:stretch>
                  </pic:blipFill>
                  <pic:spPr bwMode="auto">
                    <a:xfrm>
                      <a:off x="0" y="0"/>
                      <a:ext cx="2609850" cy="4953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найм</w:t>
      </w:r>
      <w:r w:rsidRPr="00CE72C7">
        <w:rPr>
          <w:sz w:val="20"/>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найм</w:t>
      </w:r>
      <w:r w:rsidRPr="00CE72C7">
        <w:rPr>
          <w:sz w:val="20"/>
        </w:rPr>
        <w:t xml:space="preserve"> – цена найма жилого помещения в сутки по i-му направлению командирования;</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найм</w:t>
      </w:r>
      <w:r w:rsidRPr="00CE72C7">
        <w:rPr>
          <w:sz w:val="20"/>
        </w:rPr>
        <w:t xml:space="preserve"> – количество суток нахождения в командировке по i-му направлению командирования.</w:t>
      </w:r>
    </w:p>
    <w:p w:rsidR="00996E9F" w:rsidRPr="00CE72C7" w:rsidRDefault="00996E9F" w:rsidP="00996E9F">
      <w:pPr>
        <w:pStyle w:val="ConsPlusNormal"/>
        <w:ind w:firstLine="567"/>
        <w:jc w:val="both"/>
        <w:rPr>
          <w:sz w:val="20"/>
        </w:rPr>
      </w:pPr>
      <w:r w:rsidRPr="00CE72C7">
        <w:rPr>
          <w:sz w:val="20"/>
        </w:rPr>
        <w:t>9. Затраты на коммунальные услуги.</w:t>
      </w:r>
    </w:p>
    <w:p w:rsidR="00996E9F" w:rsidRPr="00CE72C7" w:rsidRDefault="00996E9F" w:rsidP="00996E9F">
      <w:pPr>
        <w:pStyle w:val="ConsPlusNormal"/>
        <w:ind w:firstLine="567"/>
        <w:jc w:val="both"/>
        <w:rPr>
          <w:sz w:val="20"/>
        </w:rPr>
      </w:pPr>
      <w:r w:rsidRPr="00CE72C7">
        <w:rPr>
          <w:sz w:val="20"/>
        </w:rPr>
        <w:t>9.1. Затраты на коммунальные услуги (З</w:t>
      </w:r>
      <w:r w:rsidRPr="00CE72C7">
        <w:rPr>
          <w:sz w:val="20"/>
          <w:vertAlign w:val="subscript"/>
        </w:rPr>
        <w:t>ком</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3400425" cy="304800"/>
            <wp:effectExtent l="19050" t="0" r="0" b="0"/>
            <wp:docPr id="31"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69"/>
                    <a:srcRect/>
                    <a:stretch>
                      <a:fillRect/>
                    </a:stretch>
                  </pic:blipFill>
                  <pic:spPr bwMode="auto">
                    <a:xfrm>
                      <a:off x="0" y="0"/>
                      <a:ext cx="3400425" cy="3048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lastRenderedPageBreak/>
        <w:t>З</w:t>
      </w:r>
      <w:r w:rsidRPr="00CE72C7">
        <w:rPr>
          <w:sz w:val="20"/>
          <w:vertAlign w:val="subscript"/>
        </w:rPr>
        <w:t>гс</w:t>
      </w:r>
      <w:r w:rsidRPr="00CE72C7">
        <w:rPr>
          <w:sz w:val="20"/>
        </w:rPr>
        <w:t xml:space="preserve"> – затраты на газоснабжение и иные виды топлива;</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эс</w:t>
      </w:r>
      <w:r w:rsidRPr="00CE72C7">
        <w:rPr>
          <w:sz w:val="20"/>
        </w:rPr>
        <w:t xml:space="preserve"> – затраты на электроснабжение;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тс</w:t>
      </w:r>
      <w:r w:rsidRPr="00CE72C7">
        <w:rPr>
          <w:sz w:val="20"/>
        </w:rPr>
        <w:t xml:space="preserve"> – затраты на теплоснабжение;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гв</w:t>
      </w:r>
      <w:r w:rsidRPr="00CE72C7">
        <w:rPr>
          <w:sz w:val="20"/>
        </w:rPr>
        <w:t xml:space="preserve"> – затраты на горячее водоснабжение;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хв</w:t>
      </w:r>
      <w:r w:rsidRPr="00CE72C7">
        <w:rPr>
          <w:sz w:val="20"/>
        </w:rPr>
        <w:t xml:space="preserve"> – затраты на холодное водоснабжение и водоотведение;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внск</w:t>
      </w:r>
      <w:r w:rsidRPr="00CE72C7">
        <w:rPr>
          <w:sz w:val="20"/>
        </w:rPr>
        <w:t xml:space="preserve"> – затраты на оплату услуг лиц, привлекаемых на основании гражданско-правовых договоров (далее – внештатный сотрудник).</w:t>
      </w:r>
    </w:p>
    <w:p w:rsidR="00996E9F" w:rsidRPr="00CE72C7" w:rsidRDefault="00996E9F" w:rsidP="00996E9F">
      <w:pPr>
        <w:pStyle w:val="ConsPlusNormal"/>
        <w:ind w:firstLine="567"/>
        <w:jc w:val="both"/>
        <w:rPr>
          <w:sz w:val="20"/>
        </w:rPr>
      </w:pPr>
      <w:r w:rsidRPr="00CE72C7">
        <w:rPr>
          <w:sz w:val="20"/>
        </w:rPr>
        <w:t>9.2. Затраты на газоснабжение и иные виды топлива (З</w:t>
      </w:r>
      <w:r w:rsidRPr="00CE72C7">
        <w:rPr>
          <w:sz w:val="20"/>
          <w:vertAlign w:val="subscript"/>
        </w:rPr>
        <w:t>гс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171700" cy="552450"/>
            <wp:effectExtent l="0" t="0" r="0" b="0"/>
            <wp:docPr id="32"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70"/>
                    <a:srcRect/>
                    <a:stretch>
                      <a:fillRect/>
                    </a:stretch>
                  </pic:blipFill>
                  <pic:spPr bwMode="auto">
                    <a:xfrm>
                      <a:off x="0" y="0"/>
                      <a:ext cx="21717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П</w:t>
      </w:r>
      <w:r w:rsidRPr="00CE72C7">
        <w:rPr>
          <w:sz w:val="20"/>
          <w:vertAlign w:val="subscript"/>
        </w:rPr>
        <w:t>i гс</w:t>
      </w:r>
      <w:r w:rsidRPr="00CE72C7">
        <w:rPr>
          <w:sz w:val="20"/>
        </w:rPr>
        <w:t xml:space="preserve"> – расчетная потребность в i-м виде топлива (газе и ином виде топлива);</w:t>
      </w:r>
    </w:p>
    <w:p w:rsidR="00996E9F" w:rsidRPr="00CE72C7" w:rsidRDefault="00996E9F" w:rsidP="00996E9F">
      <w:pPr>
        <w:pStyle w:val="ConsPlusNormal"/>
        <w:ind w:firstLine="567"/>
        <w:jc w:val="both"/>
        <w:rPr>
          <w:sz w:val="20"/>
        </w:rPr>
      </w:pPr>
      <w:r w:rsidRPr="00CE72C7">
        <w:rPr>
          <w:sz w:val="20"/>
        </w:rPr>
        <w:t>T</w:t>
      </w:r>
      <w:r w:rsidRPr="00CE72C7">
        <w:rPr>
          <w:sz w:val="20"/>
          <w:vertAlign w:val="subscript"/>
        </w:rPr>
        <w:t>i гс</w:t>
      </w:r>
      <w:r w:rsidRPr="00CE72C7">
        <w:rPr>
          <w:sz w:val="20"/>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996E9F" w:rsidRPr="00CE72C7" w:rsidRDefault="00996E9F" w:rsidP="00996E9F">
      <w:pPr>
        <w:pStyle w:val="ConsPlusNormal"/>
        <w:ind w:firstLine="567"/>
        <w:jc w:val="both"/>
        <w:rPr>
          <w:sz w:val="20"/>
        </w:rPr>
      </w:pPr>
      <w:r w:rsidRPr="00CE72C7">
        <w:rPr>
          <w:sz w:val="20"/>
        </w:rPr>
        <w:t>k</w:t>
      </w:r>
      <w:r w:rsidRPr="00CE72C7">
        <w:rPr>
          <w:sz w:val="20"/>
          <w:vertAlign w:val="subscript"/>
        </w:rPr>
        <w:t>i гс</w:t>
      </w:r>
      <w:r w:rsidRPr="00CE72C7">
        <w:rPr>
          <w:sz w:val="20"/>
        </w:rPr>
        <w:t xml:space="preserve"> – поправочный коэффициент, учитывающий затраты на транспортировку i-го вида топлива.</w:t>
      </w:r>
    </w:p>
    <w:p w:rsidR="00996E9F" w:rsidRPr="00CE72C7" w:rsidRDefault="00996E9F" w:rsidP="00996E9F">
      <w:pPr>
        <w:pStyle w:val="ConsPlusNormal"/>
        <w:ind w:firstLine="567"/>
        <w:jc w:val="both"/>
        <w:rPr>
          <w:sz w:val="20"/>
        </w:rPr>
      </w:pPr>
      <w:r w:rsidRPr="00CE72C7">
        <w:rPr>
          <w:sz w:val="20"/>
        </w:rPr>
        <w:t>9.3. Затраты на электроснабжение (З</w:t>
      </w:r>
      <w:r w:rsidRPr="00CE72C7">
        <w:rPr>
          <w:sz w:val="20"/>
          <w:vertAlign w:val="subscript"/>
        </w:rPr>
        <w:t>эс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704975" cy="552450"/>
            <wp:effectExtent l="0" t="0" r="0" b="0"/>
            <wp:docPr id="33"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71"/>
                    <a:srcRect/>
                    <a:stretch>
                      <a:fillRect/>
                    </a:stretch>
                  </pic:blipFill>
                  <pic:spPr bwMode="auto">
                    <a:xfrm>
                      <a:off x="0" y="0"/>
                      <a:ext cx="170497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T</w:t>
      </w:r>
      <w:r w:rsidRPr="00CE72C7">
        <w:rPr>
          <w:sz w:val="20"/>
          <w:vertAlign w:val="subscript"/>
        </w:rPr>
        <w:t>i эс</w:t>
      </w:r>
      <w:r w:rsidRPr="00CE72C7">
        <w:rPr>
          <w:sz w:val="20"/>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996E9F" w:rsidRPr="00CE72C7" w:rsidRDefault="00996E9F" w:rsidP="00996E9F">
      <w:pPr>
        <w:pStyle w:val="ConsPlusNormal"/>
        <w:ind w:firstLine="567"/>
        <w:jc w:val="both"/>
        <w:rPr>
          <w:sz w:val="20"/>
        </w:rPr>
      </w:pPr>
      <w:r w:rsidRPr="00CE72C7">
        <w:rPr>
          <w:sz w:val="20"/>
        </w:rPr>
        <w:t>П</w:t>
      </w:r>
      <w:r w:rsidRPr="00CE72C7">
        <w:rPr>
          <w:sz w:val="20"/>
          <w:vertAlign w:val="subscript"/>
        </w:rPr>
        <w:t>i эс</w:t>
      </w:r>
      <w:r w:rsidRPr="00CE72C7">
        <w:rPr>
          <w:sz w:val="20"/>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996E9F" w:rsidRPr="00CE72C7" w:rsidRDefault="00996E9F" w:rsidP="00996E9F">
      <w:pPr>
        <w:pStyle w:val="ConsPlusNormal"/>
        <w:ind w:firstLine="567"/>
        <w:jc w:val="both"/>
        <w:rPr>
          <w:sz w:val="20"/>
        </w:rPr>
      </w:pPr>
      <w:r w:rsidRPr="00CE72C7">
        <w:rPr>
          <w:sz w:val="20"/>
        </w:rPr>
        <w:t>9.4. Затраты на теплоснабжение (З</w:t>
      </w:r>
      <w:r w:rsidRPr="00CE72C7">
        <w:rPr>
          <w:sz w:val="20"/>
          <w:vertAlign w:val="subscript"/>
        </w:rPr>
        <w:t>тс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466850" cy="285750"/>
            <wp:effectExtent l="19050" t="0" r="0" b="0"/>
            <wp:docPr id="34"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72"/>
                    <a:srcRect/>
                    <a:stretch>
                      <a:fillRect/>
                    </a:stretch>
                  </pic:blipFill>
                  <pic:spPr bwMode="auto">
                    <a:xfrm>
                      <a:off x="0" y="0"/>
                      <a:ext cx="1466850" cy="2857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П</w:t>
      </w:r>
      <w:r w:rsidRPr="00CE72C7">
        <w:rPr>
          <w:sz w:val="20"/>
          <w:vertAlign w:val="subscript"/>
        </w:rPr>
        <w:t>топл</w:t>
      </w:r>
      <w:r w:rsidRPr="00CE72C7">
        <w:rPr>
          <w:sz w:val="20"/>
        </w:rPr>
        <w:t xml:space="preserve"> – расчетная потребность в теплоэнергии на отопление зданий, помещений и сооружений;</w:t>
      </w:r>
    </w:p>
    <w:p w:rsidR="00996E9F" w:rsidRPr="00CE72C7" w:rsidRDefault="00996E9F" w:rsidP="00996E9F">
      <w:pPr>
        <w:pStyle w:val="ConsPlusNormal"/>
        <w:ind w:firstLine="567"/>
        <w:jc w:val="both"/>
        <w:rPr>
          <w:sz w:val="20"/>
        </w:rPr>
      </w:pPr>
      <w:r w:rsidRPr="00CE72C7">
        <w:rPr>
          <w:sz w:val="20"/>
        </w:rPr>
        <w:t>T</w:t>
      </w:r>
      <w:r w:rsidRPr="00CE72C7">
        <w:rPr>
          <w:sz w:val="20"/>
          <w:vertAlign w:val="subscript"/>
        </w:rPr>
        <w:t>тс</w:t>
      </w:r>
      <w:r w:rsidRPr="00CE72C7">
        <w:rPr>
          <w:sz w:val="20"/>
        </w:rPr>
        <w:t xml:space="preserve"> – регулируемый тариф на теплоснабжение.</w:t>
      </w:r>
    </w:p>
    <w:p w:rsidR="00996E9F" w:rsidRPr="00CE72C7" w:rsidRDefault="00996E9F" w:rsidP="00996E9F">
      <w:pPr>
        <w:pStyle w:val="ConsPlusNormal"/>
        <w:ind w:firstLine="567"/>
        <w:jc w:val="both"/>
        <w:rPr>
          <w:sz w:val="20"/>
        </w:rPr>
      </w:pPr>
      <w:r w:rsidRPr="00CE72C7">
        <w:rPr>
          <w:sz w:val="20"/>
        </w:rPr>
        <w:t>9.5. Затраты на горячее водоснабжение (З</w:t>
      </w:r>
      <w:r w:rsidRPr="00CE72C7">
        <w:rPr>
          <w:sz w:val="20"/>
          <w:vertAlign w:val="subscript"/>
        </w:rPr>
        <w:t>гв</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3717C5" w:rsidP="00996E9F">
      <w:pPr>
        <w:pStyle w:val="ConsPlusNormal"/>
        <w:ind w:firstLine="720"/>
        <w:jc w:val="center"/>
        <w:rPr>
          <w:sz w:val="20"/>
        </w:rPr>
      </w:pPr>
      <w:r w:rsidRPr="00CE72C7">
        <w:rPr>
          <w:noProof/>
          <w:sz w:val="20"/>
        </w:rPr>
        <w:fldChar w:fldCharType="begin"/>
      </w:r>
      <w:r w:rsidR="00996E9F" w:rsidRPr="00CE72C7">
        <w:rPr>
          <w:noProof/>
          <w:sz w:val="20"/>
        </w:rPr>
        <w:instrText xml:space="preserve"> QUOTE </w:instrText>
      </w:r>
      <w:r w:rsidR="00996E9F" w:rsidRPr="00CE72C7">
        <w:rPr>
          <w:noProof/>
          <w:sz w:val="20"/>
        </w:rPr>
        <w:drawing>
          <wp:inline distT="0" distB="0" distL="0" distR="0">
            <wp:extent cx="1733550" cy="8001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3">
                      <a:clrChange>
                        <a:clrFrom>
                          <a:srgbClr val="FFFFFF"/>
                        </a:clrFrom>
                        <a:clrTo>
                          <a:srgbClr val="FFFFFF">
                            <a:alpha val="0"/>
                          </a:srgbClr>
                        </a:clrTo>
                      </a:clrChange>
                    </a:blip>
                    <a:srcRect/>
                    <a:stretch>
                      <a:fillRect/>
                    </a:stretch>
                  </pic:blipFill>
                  <pic:spPr bwMode="auto">
                    <a:xfrm>
                      <a:off x="0" y="0"/>
                      <a:ext cx="1733550" cy="800100"/>
                    </a:xfrm>
                    <a:prstGeom prst="rect">
                      <a:avLst/>
                    </a:prstGeom>
                    <a:noFill/>
                    <a:ln w="9525">
                      <a:noFill/>
                      <a:miter lim="800000"/>
                      <a:headEnd/>
                      <a:tailEnd/>
                    </a:ln>
                  </pic:spPr>
                </pic:pic>
              </a:graphicData>
            </a:graphic>
          </wp:inline>
        </w:drawing>
      </w:r>
      <w:r w:rsidR="00996E9F" w:rsidRPr="00CE72C7">
        <w:rPr>
          <w:noProof/>
          <w:sz w:val="20"/>
        </w:rPr>
        <w:instrText xml:space="preserve"> </w:instrText>
      </w:r>
      <w:r w:rsidRPr="00CE72C7">
        <w:rPr>
          <w:noProof/>
          <w:sz w:val="20"/>
        </w:rPr>
        <w:fldChar w:fldCharType="separate"/>
      </w:r>
      <w:r w:rsidR="00996E9F" w:rsidRPr="00CE72C7">
        <w:rPr>
          <w:noProof/>
          <w:sz w:val="20"/>
        </w:rPr>
        <w:drawing>
          <wp:inline distT="0" distB="0" distL="0" distR="0">
            <wp:extent cx="1733550" cy="8001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3">
                      <a:clrChange>
                        <a:clrFrom>
                          <a:srgbClr val="FFFFFF"/>
                        </a:clrFrom>
                        <a:clrTo>
                          <a:srgbClr val="FFFFFF">
                            <a:alpha val="0"/>
                          </a:srgbClr>
                        </a:clrTo>
                      </a:clrChange>
                    </a:blip>
                    <a:srcRect/>
                    <a:stretch>
                      <a:fillRect/>
                    </a:stretch>
                  </pic:blipFill>
                  <pic:spPr bwMode="auto">
                    <a:xfrm>
                      <a:off x="0" y="0"/>
                      <a:ext cx="1733550" cy="800100"/>
                    </a:xfrm>
                    <a:prstGeom prst="rect">
                      <a:avLst/>
                    </a:prstGeom>
                    <a:noFill/>
                    <a:ln w="9525">
                      <a:noFill/>
                      <a:miter lim="800000"/>
                      <a:headEnd/>
                      <a:tailEnd/>
                    </a:ln>
                  </pic:spPr>
                </pic:pic>
              </a:graphicData>
            </a:graphic>
          </wp:inline>
        </w:drawing>
      </w:r>
      <w:r w:rsidRPr="00CE72C7">
        <w:rPr>
          <w:noProof/>
          <w:sz w:val="20"/>
        </w:rPr>
        <w:fldChar w:fldCharType="end"/>
      </w:r>
      <w:r w:rsidR="00996E9F" w:rsidRPr="00CE72C7">
        <w:rPr>
          <w:noProof/>
          <w:sz w:val="20"/>
        </w:rPr>
        <w:t>,</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П</w:t>
      </w:r>
      <w:r w:rsidRPr="00CE72C7">
        <w:rPr>
          <w:sz w:val="20"/>
          <w:vertAlign w:val="subscript"/>
        </w:rPr>
        <w:t>гв</w:t>
      </w:r>
      <w:r w:rsidRPr="00CE72C7">
        <w:rPr>
          <w:sz w:val="20"/>
        </w:rPr>
        <w:t xml:space="preserve"> – расчетная потребность в горячей воде;</w:t>
      </w:r>
    </w:p>
    <w:p w:rsidR="00996E9F" w:rsidRPr="00CE72C7" w:rsidRDefault="00996E9F" w:rsidP="00996E9F">
      <w:pPr>
        <w:pStyle w:val="ConsPlusNormal"/>
        <w:ind w:firstLine="567"/>
        <w:jc w:val="both"/>
        <w:rPr>
          <w:sz w:val="20"/>
        </w:rPr>
      </w:pPr>
      <w:r w:rsidRPr="00CE72C7">
        <w:rPr>
          <w:sz w:val="20"/>
        </w:rPr>
        <w:t>Т</w:t>
      </w:r>
      <w:r w:rsidRPr="00CE72C7">
        <w:rPr>
          <w:sz w:val="20"/>
          <w:vertAlign w:val="subscript"/>
        </w:rPr>
        <w:t>гв</w:t>
      </w:r>
      <w:r w:rsidRPr="00CE72C7">
        <w:rPr>
          <w:sz w:val="20"/>
        </w:rPr>
        <w:t xml:space="preserve"> – регулируемый тариф на горячее водоснабжение.</w:t>
      </w:r>
    </w:p>
    <w:p w:rsidR="00996E9F" w:rsidRPr="00CE72C7" w:rsidRDefault="00996E9F" w:rsidP="00996E9F">
      <w:pPr>
        <w:pStyle w:val="ConsPlusNormal"/>
        <w:ind w:firstLine="567"/>
        <w:jc w:val="both"/>
        <w:rPr>
          <w:sz w:val="20"/>
        </w:rPr>
      </w:pPr>
      <w:r w:rsidRPr="00CE72C7">
        <w:rPr>
          <w:sz w:val="20"/>
        </w:rPr>
        <w:t>9.6. Затраты на холодное водоснабжение и водоотведение (З</w:t>
      </w:r>
      <w:r w:rsidRPr="00CE72C7">
        <w:rPr>
          <w:sz w:val="20"/>
          <w:vertAlign w:val="subscript"/>
        </w:rPr>
        <w:t>хв</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lastRenderedPageBreak/>
        <w:drawing>
          <wp:inline distT="0" distB="0" distL="0" distR="0">
            <wp:extent cx="3276600" cy="8001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a:clrChange>
                        <a:clrFrom>
                          <a:srgbClr val="FFFFFF"/>
                        </a:clrFrom>
                        <a:clrTo>
                          <a:srgbClr val="FFFFFF">
                            <a:alpha val="0"/>
                          </a:srgbClr>
                        </a:clrTo>
                      </a:clrChange>
                    </a:blip>
                    <a:srcRect/>
                    <a:stretch>
                      <a:fillRect/>
                    </a:stretch>
                  </pic:blipFill>
                  <pic:spPr bwMode="auto">
                    <a:xfrm>
                      <a:off x="0" y="0"/>
                      <a:ext cx="3276600" cy="8001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П</w:t>
      </w:r>
      <w:r w:rsidRPr="00CE72C7">
        <w:rPr>
          <w:sz w:val="20"/>
          <w:vertAlign w:val="subscript"/>
        </w:rPr>
        <w:t>хв</w:t>
      </w:r>
      <w:r w:rsidRPr="00CE72C7">
        <w:rPr>
          <w:sz w:val="20"/>
        </w:rPr>
        <w:t xml:space="preserve"> – расчетная потребность в холодном водоснабжении;</w:t>
      </w:r>
    </w:p>
    <w:p w:rsidR="00996E9F" w:rsidRPr="00CE72C7" w:rsidRDefault="00996E9F" w:rsidP="00996E9F">
      <w:pPr>
        <w:pStyle w:val="ConsPlusNormal"/>
        <w:ind w:firstLine="567"/>
        <w:jc w:val="both"/>
        <w:rPr>
          <w:sz w:val="20"/>
        </w:rPr>
      </w:pPr>
      <w:r w:rsidRPr="00CE72C7">
        <w:rPr>
          <w:sz w:val="20"/>
        </w:rPr>
        <w:t>Т</w:t>
      </w:r>
      <w:r w:rsidRPr="00CE72C7">
        <w:rPr>
          <w:sz w:val="20"/>
          <w:vertAlign w:val="subscript"/>
        </w:rPr>
        <w:t>хв</w:t>
      </w:r>
      <w:r w:rsidRPr="00CE72C7">
        <w:rPr>
          <w:sz w:val="20"/>
        </w:rPr>
        <w:t xml:space="preserve"> – регулируемый тариф на холодное водоснабжение;</w:t>
      </w:r>
    </w:p>
    <w:p w:rsidR="00996E9F" w:rsidRPr="00CE72C7" w:rsidRDefault="00996E9F" w:rsidP="00996E9F">
      <w:pPr>
        <w:pStyle w:val="ConsPlusNormal"/>
        <w:ind w:firstLine="567"/>
        <w:jc w:val="both"/>
        <w:rPr>
          <w:sz w:val="20"/>
        </w:rPr>
      </w:pPr>
      <w:r w:rsidRPr="00CE72C7">
        <w:rPr>
          <w:sz w:val="20"/>
        </w:rPr>
        <w:t>П</w:t>
      </w:r>
      <w:r w:rsidRPr="00CE72C7">
        <w:rPr>
          <w:sz w:val="20"/>
          <w:vertAlign w:val="subscript"/>
        </w:rPr>
        <w:t>во</w:t>
      </w:r>
      <w:r w:rsidRPr="00CE72C7">
        <w:rPr>
          <w:sz w:val="20"/>
        </w:rPr>
        <w:t xml:space="preserve"> – расчетная потребность в водоотведении;</w:t>
      </w:r>
    </w:p>
    <w:p w:rsidR="00996E9F" w:rsidRPr="00CE72C7" w:rsidRDefault="00996E9F" w:rsidP="00996E9F">
      <w:pPr>
        <w:pStyle w:val="ConsPlusNormal"/>
        <w:ind w:firstLine="567"/>
        <w:jc w:val="both"/>
        <w:rPr>
          <w:sz w:val="20"/>
        </w:rPr>
      </w:pPr>
      <w:r w:rsidRPr="00CE72C7">
        <w:rPr>
          <w:sz w:val="20"/>
        </w:rPr>
        <w:t>Т</w:t>
      </w:r>
      <w:r w:rsidRPr="00CE72C7">
        <w:rPr>
          <w:sz w:val="20"/>
          <w:vertAlign w:val="subscript"/>
        </w:rPr>
        <w:t>во</w:t>
      </w:r>
      <w:r w:rsidRPr="00CE72C7">
        <w:rPr>
          <w:sz w:val="20"/>
        </w:rPr>
        <w:t xml:space="preserve"> – регулируемый тариф на водоотведение.</w:t>
      </w:r>
    </w:p>
    <w:p w:rsidR="00996E9F" w:rsidRPr="00CE72C7" w:rsidRDefault="00996E9F" w:rsidP="00996E9F">
      <w:pPr>
        <w:pStyle w:val="ConsPlusNormal"/>
        <w:ind w:firstLine="567"/>
        <w:jc w:val="both"/>
        <w:rPr>
          <w:sz w:val="20"/>
        </w:rPr>
      </w:pPr>
      <w:r w:rsidRPr="00CE72C7">
        <w:rPr>
          <w:sz w:val="20"/>
        </w:rPr>
        <w:t>9.7. Затраты на оплату услуг внештатных сотрудников (З</w:t>
      </w:r>
      <w:r w:rsidRPr="00CE72C7">
        <w:rPr>
          <w:sz w:val="20"/>
          <w:vertAlign w:val="subscript"/>
        </w:rPr>
        <w:t>внск</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3076575" cy="552450"/>
            <wp:effectExtent l="0" t="0" r="9525" b="0"/>
            <wp:docPr id="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75"/>
                    <a:srcRect/>
                    <a:stretch>
                      <a:fillRect/>
                    </a:stretch>
                  </pic:blipFill>
                  <pic:spPr bwMode="auto">
                    <a:xfrm>
                      <a:off x="0" y="0"/>
                      <a:ext cx="307657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М</w:t>
      </w:r>
      <w:r w:rsidRPr="00CE72C7">
        <w:rPr>
          <w:sz w:val="20"/>
          <w:vertAlign w:val="subscript"/>
        </w:rPr>
        <w:t>i внск</w:t>
      </w:r>
      <w:r w:rsidRPr="00CE72C7">
        <w:rPr>
          <w:sz w:val="20"/>
        </w:rPr>
        <w:t xml:space="preserve"> – планируемое количество месяцев работы внештатного сотрудника по i-й должности;</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внск</w:t>
      </w:r>
      <w:r w:rsidRPr="00CE72C7">
        <w:rPr>
          <w:sz w:val="20"/>
        </w:rPr>
        <w:t xml:space="preserve"> – стоимость одного месяца работы внештатного сотрудника по</w:t>
      </w:r>
      <w:r w:rsidRPr="00CE72C7">
        <w:rPr>
          <w:sz w:val="20"/>
        </w:rPr>
        <w:br/>
        <w:t>i-й должности;</w:t>
      </w:r>
    </w:p>
    <w:p w:rsidR="00996E9F" w:rsidRPr="00CE72C7" w:rsidRDefault="00996E9F" w:rsidP="00996E9F">
      <w:pPr>
        <w:pStyle w:val="ConsPlusNormal"/>
        <w:ind w:firstLine="567"/>
        <w:jc w:val="both"/>
        <w:rPr>
          <w:sz w:val="20"/>
        </w:rPr>
      </w:pPr>
      <w:r w:rsidRPr="00CE72C7">
        <w:rPr>
          <w:sz w:val="20"/>
        </w:rPr>
        <w:t>t</w:t>
      </w:r>
      <w:r w:rsidRPr="00CE72C7">
        <w:rPr>
          <w:sz w:val="20"/>
          <w:vertAlign w:val="subscript"/>
        </w:rPr>
        <w:t>i внск</w:t>
      </w:r>
      <w:r w:rsidRPr="00CE72C7">
        <w:rPr>
          <w:sz w:val="20"/>
        </w:rPr>
        <w:t xml:space="preserve"> – процентная ставка страховых взносов в государственные внебюджетные фонды.</w:t>
      </w:r>
    </w:p>
    <w:p w:rsidR="00996E9F" w:rsidRPr="00CE72C7" w:rsidRDefault="00996E9F" w:rsidP="00996E9F">
      <w:pPr>
        <w:pStyle w:val="ConsPlusNormal"/>
        <w:ind w:firstLine="567"/>
        <w:jc w:val="both"/>
        <w:rPr>
          <w:sz w:val="20"/>
        </w:rPr>
      </w:pPr>
      <w:r w:rsidRPr="00CE72C7">
        <w:rPr>
          <w:sz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96E9F" w:rsidRPr="00CE72C7" w:rsidRDefault="00996E9F" w:rsidP="00996E9F">
      <w:pPr>
        <w:pStyle w:val="ConsPlusNormal"/>
        <w:ind w:firstLine="567"/>
        <w:jc w:val="both"/>
        <w:rPr>
          <w:sz w:val="20"/>
        </w:rPr>
      </w:pPr>
      <w:r w:rsidRPr="00CE72C7">
        <w:rPr>
          <w:sz w:val="20"/>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996E9F" w:rsidRPr="00CE72C7" w:rsidRDefault="00996E9F" w:rsidP="00996E9F">
      <w:pPr>
        <w:pStyle w:val="ConsPlusNormal"/>
        <w:ind w:firstLine="567"/>
        <w:jc w:val="both"/>
        <w:rPr>
          <w:sz w:val="20"/>
        </w:rPr>
      </w:pPr>
      <w:r w:rsidRPr="00CE72C7">
        <w:rPr>
          <w:sz w:val="20"/>
        </w:rPr>
        <w:t>10. Затраты на аренду помещений и оборудования.</w:t>
      </w:r>
    </w:p>
    <w:p w:rsidR="00996E9F" w:rsidRPr="00CE72C7" w:rsidRDefault="00996E9F" w:rsidP="00996E9F">
      <w:pPr>
        <w:pStyle w:val="ConsPlusNormal"/>
        <w:ind w:firstLine="567"/>
        <w:jc w:val="both"/>
        <w:rPr>
          <w:sz w:val="20"/>
        </w:rPr>
      </w:pPr>
      <w:r w:rsidRPr="00CE72C7">
        <w:rPr>
          <w:sz w:val="20"/>
        </w:rPr>
        <w:t>10.1. Затраты на аренду помещений (З</w:t>
      </w:r>
      <w:r w:rsidRPr="00CE72C7">
        <w:rPr>
          <w:sz w:val="20"/>
          <w:vertAlign w:val="subscript"/>
        </w:rPr>
        <w:t>ап</w:t>
      </w:r>
      <w:r w:rsidRPr="00CE72C7">
        <w:rPr>
          <w:sz w:val="20"/>
        </w:rPr>
        <w:t>) определяются по формуле:</w:t>
      </w:r>
    </w:p>
    <w:p w:rsidR="00996E9F" w:rsidRPr="00CE72C7" w:rsidRDefault="00996E9F" w:rsidP="00996E9F">
      <w:pPr>
        <w:pStyle w:val="ConsPlusNormal"/>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552700" cy="533400"/>
            <wp:effectExtent l="19050" t="0" r="0" b="0"/>
            <wp:docPr id="37"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76"/>
                    <a:srcRect/>
                    <a:stretch>
                      <a:fillRect/>
                    </a:stretch>
                  </pic:blipFill>
                  <pic:spPr bwMode="auto">
                    <a:xfrm>
                      <a:off x="0" y="0"/>
                      <a:ext cx="2552700"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Ч</w:t>
      </w:r>
      <w:r w:rsidRPr="00CE72C7">
        <w:rPr>
          <w:sz w:val="20"/>
          <w:vertAlign w:val="subscript"/>
        </w:rPr>
        <w:t>i ап</w:t>
      </w:r>
      <w:r w:rsidRPr="00CE72C7">
        <w:rPr>
          <w:sz w:val="20"/>
        </w:rPr>
        <w:t xml:space="preserve"> – численность работников, размещаемых на i-й арендуемой площади;</w:t>
      </w:r>
    </w:p>
    <w:p w:rsidR="00996E9F" w:rsidRPr="00CE72C7" w:rsidRDefault="00996E9F" w:rsidP="00996E9F">
      <w:pPr>
        <w:pStyle w:val="ConsPlusNormal"/>
        <w:ind w:firstLine="567"/>
        <w:jc w:val="both"/>
        <w:rPr>
          <w:sz w:val="20"/>
        </w:rPr>
      </w:pPr>
      <w:r w:rsidRPr="00CE72C7">
        <w:rPr>
          <w:sz w:val="20"/>
        </w:rPr>
        <w:t xml:space="preserve">S – количество метров общей площади на одного работника; </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ап</w:t>
      </w:r>
      <w:r w:rsidRPr="00CE72C7">
        <w:rPr>
          <w:sz w:val="20"/>
        </w:rPr>
        <w:t xml:space="preserve"> – цена ежемесячной аренды за один кв. метр i-й арендуемой площади;</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ап</w:t>
      </w:r>
      <w:r w:rsidRPr="00CE72C7">
        <w:rPr>
          <w:sz w:val="20"/>
        </w:rPr>
        <w:t xml:space="preserve"> – планируемое количество месяцев аренды i-й арендуемой площади. </w:t>
      </w:r>
    </w:p>
    <w:p w:rsidR="00996E9F" w:rsidRPr="00CE72C7" w:rsidRDefault="00996E9F" w:rsidP="00996E9F">
      <w:pPr>
        <w:pStyle w:val="ConsPlusNormal"/>
        <w:ind w:firstLine="567"/>
        <w:jc w:val="both"/>
        <w:rPr>
          <w:sz w:val="20"/>
        </w:rPr>
      </w:pPr>
      <w:r w:rsidRPr="00CE72C7">
        <w:rPr>
          <w:sz w:val="20"/>
        </w:rPr>
        <w:t>10.2. Затраты на аренду помещения (зала) для проведения совещания (З</w:t>
      </w:r>
      <w:r w:rsidRPr="00CE72C7">
        <w:rPr>
          <w:sz w:val="20"/>
          <w:vertAlign w:val="subscript"/>
        </w:rPr>
        <w:t>акз</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28800" cy="533400"/>
            <wp:effectExtent l="0" t="0" r="0" b="0"/>
            <wp:docPr id="8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77"/>
                    <a:srcRect/>
                    <a:stretch>
                      <a:fillRect/>
                    </a:stretch>
                  </pic:blipFill>
                  <pic:spPr bwMode="auto">
                    <a:xfrm>
                      <a:off x="0" y="0"/>
                      <a:ext cx="1828800"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акз</w:t>
      </w:r>
      <w:r w:rsidRPr="00CE72C7">
        <w:rPr>
          <w:sz w:val="20"/>
        </w:rPr>
        <w:t xml:space="preserve"> – планируемое количество суток аренды i-го помещения (зала);</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акз</w:t>
      </w:r>
      <w:r w:rsidRPr="00CE72C7">
        <w:rPr>
          <w:sz w:val="20"/>
        </w:rPr>
        <w:t xml:space="preserve"> – цена аренды i-го помещения (зала) в сутки.</w:t>
      </w:r>
    </w:p>
    <w:p w:rsidR="00996E9F" w:rsidRPr="00CE72C7" w:rsidRDefault="00996E9F" w:rsidP="00996E9F">
      <w:pPr>
        <w:pStyle w:val="ConsPlusNormal"/>
        <w:ind w:firstLine="567"/>
        <w:jc w:val="both"/>
        <w:rPr>
          <w:sz w:val="20"/>
        </w:rPr>
      </w:pPr>
      <w:r w:rsidRPr="00CE72C7">
        <w:rPr>
          <w:sz w:val="20"/>
        </w:rPr>
        <w:t>10.3. Затраты на аренду оборудования для проведения совещания (З</w:t>
      </w:r>
      <w:r w:rsidRPr="00CE72C7">
        <w:rPr>
          <w:sz w:val="20"/>
          <w:vertAlign w:val="subscript"/>
        </w:rPr>
        <w:t>аоб</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790825" cy="514350"/>
            <wp:effectExtent l="19050" t="0" r="0" b="0"/>
            <wp:docPr id="38"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78"/>
                    <a:srcRect/>
                    <a:stretch>
                      <a:fillRect/>
                    </a:stretch>
                  </pic:blipFill>
                  <pic:spPr bwMode="auto">
                    <a:xfrm>
                      <a:off x="0" y="0"/>
                      <a:ext cx="2790825" cy="5143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lastRenderedPageBreak/>
        <w:t>Q</w:t>
      </w:r>
      <w:r w:rsidRPr="00CE72C7">
        <w:rPr>
          <w:sz w:val="20"/>
          <w:vertAlign w:val="subscript"/>
        </w:rPr>
        <w:t>i об</w:t>
      </w:r>
      <w:r w:rsidRPr="00CE72C7">
        <w:rPr>
          <w:sz w:val="20"/>
        </w:rPr>
        <w:t xml:space="preserve"> – количество арендуемого i-го оборудования;</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дн</w:t>
      </w:r>
      <w:r w:rsidRPr="00CE72C7">
        <w:rPr>
          <w:sz w:val="20"/>
        </w:rPr>
        <w:t xml:space="preserve"> – количество дней аренды i-го оборудования;</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ч</w:t>
      </w:r>
      <w:r w:rsidRPr="00CE72C7">
        <w:rPr>
          <w:sz w:val="20"/>
        </w:rPr>
        <w:t xml:space="preserve"> – количество часов аренды в день i-го оборудования;</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ч</w:t>
      </w:r>
      <w:r w:rsidRPr="00CE72C7">
        <w:rPr>
          <w:sz w:val="20"/>
        </w:rPr>
        <w:t xml:space="preserve"> – цена одного часа аренды i-го оборудования.</w:t>
      </w:r>
    </w:p>
    <w:p w:rsidR="00996E9F" w:rsidRPr="00CE72C7" w:rsidRDefault="00996E9F" w:rsidP="00996E9F">
      <w:pPr>
        <w:pStyle w:val="ConsPlusNormal"/>
        <w:ind w:firstLine="567"/>
        <w:jc w:val="both"/>
        <w:rPr>
          <w:sz w:val="20"/>
        </w:rPr>
      </w:pPr>
      <w:r w:rsidRPr="00CE72C7">
        <w:rPr>
          <w:sz w:val="20"/>
        </w:rPr>
        <w:t>11.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996E9F" w:rsidRPr="00CE72C7" w:rsidRDefault="00996E9F" w:rsidP="00996E9F">
      <w:pPr>
        <w:pStyle w:val="ConsPlusNormal"/>
        <w:ind w:firstLine="567"/>
        <w:jc w:val="both"/>
        <w:rPr>
          <w:sz w:val="20"/>
        </w:rPr>
      </w:pPr>
      <w:r w:rsidRPr="00CE72C7">
        <w:rPr>
          <w:sz w:val="20"/>
        </w:rPr>
        <w:t>11.1. Затраты на содержание и техническое обслуживание помещений (З</w:t>
      </w:r>
      <w:r w:rsidRPr="00CE72C7">
        <w:rPr>
          <w:sz w:val="20"/>
          <w:vertAlign w:val="subscript"/>
        </w:rPr>
        <w:t>сп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5514975" cy="333375"/>
            <wp:effectExtent l="19050" t="0" r="0" b="0"/>
            <wp:docPr id="39"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79"/>
                    <a:srcRect/>
                    <a:stretch>
                      <a:fillRect/>
                    </a:stretch>
                  </pic:blipFill>
                  <pic:spPr bwMode="auto">
                    <a:xfrm>
                      <a:off x="0" y="0"/>
                      <a:ext cx="5514975" cy="3333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ос</w:t>
      </w:r>
      <w:r w:rsidRPr="00CE72C7">
        <w:rPr>
          <w:sz w:val="20"/>
        </w:rPr>
        <w:t xml:space="preserve"> – затраты на техническое обслуживание и регламентно-профилакти-ческий ремонт систем охранно-тревожной сигнализации;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тр</w:t>
      </w:r>
      <w:r w:rsidRPr="00CE72C7">
        <w:rPr>
          <w:sz w:val="20"/>
        </w:rPr>
        <w:t xml:space="preserve"> – затраты на проведение текущего ремонта помещения;</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эз</w:t>
      </w:r>
      <w:r w:rsidRPr="00CE72C7">
        <w:rPr>
          <w:sz w:val="20"/>
        </w:rPr>
        <w:t xml:space="preserve"> – затраты на содержание прилегающей территории;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аутп</w:t>
      </w:r>
      <w:r w:rsidRPr="00CE72C7">
        <w:rPr>
          <w:sz w:val="20"/>
        </w:rPr>
        <w:t xml:space="preserve"> – затраты на оплату услуг по обслуживанию и уборке помещения;</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тбо</w:t>
      </w:r>
      <w:r w:rsidRPr="00CE72C7">
        <w:rPr>
          <w:sz w:val="20"/>
        </w:rPr>
        <w:t xml:space="preserve"> – затраты на вывоз твердых бытовых отходов;</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л</w:t>
      </w:r>
      <w:r w:rsidRPr="00CE72C7">
        <w:rPr>
          <w:sz w:val="20"/>
        </w:rPr>
        <w:t xml:space="preserve"> – затраты на техническое обслуживание и регламентно-профилакти-ческий ремонт лифтов;</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внсв</w:t>
      </w:r>
      <w:r w:rsidRPr="00CE72C7">
        <w:rPr>
          <w:sz w:val="20"/>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внсп</w:t>
      </w:r>
      <w:r w:rsidRPr="00CE72C7">
        <w:rPr>
          <w:sz w:val="20"/>
        </w:rPr>
        <w:t xml:space="preserve"> – затраты на техническое обслуживание и регламентно-профилак-тический ремонт водонапорной насосной станции пожаротушения;</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итп</w:t>
      </w:r>
      <w:r w:rsidRPr="00CE72C7">
        <w:rPr>
          <w:sz w:val="20"/>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аэз</w:t>
      </w:r>
      <w:r w:rsidRPr="00CE72C7">
        <w:rPr>
          <w:sz w:val="20"/>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996E9F" w:rsidRPr="00CE72C7" w:rsidRDefault="00996E9F" w:rsidP="00996E9F">
      <w:pPr>
        <w:pStyle w:val="ConsPlusNormal"/>
        <w:ind w:firstLine="567"/>
        <w:jc w:val="both"/>
        <w:rPr>
          <w:sz w:val="20"/>
        </w:rPr>
      </w:pPr>
      <w:r w:rsidRPr="00CE72C7">
        <w:rPr>
          <w:sz w:val="20"/>
        </w:rPr>
        <w:t>Такие затраты не подлежат отдельному расчету, если они включены в общую стоимость комплексных услуг юридического лица или индивидуального предпринимателя, осуществляющего деятельность по управлению многоквартирным домом (далее – управляющая компания).</w:t>
      </w:r>
    </w:p>
    <w:p w:rsidR="00996E9F" w:rsidRPr="00CE72C7" w:rsidRDefault="00996E9F" w:rsidP="00996E9F">
      <w:pPr>
        <w:pStyle w:val="ConsPlusNormal"/>
        <w:ind w:firstLine="567"/>
        <w:jc w:val="both"/>
        <w:rPr>
          <w:sz w:val="20"/>
        </w:rPr>
      </w:pPr>
      <w:r w:rsidRPr="00CE72C7">
        <w:rPr>
          <w:sz w:val="20"/>
        </w:rPr>
        <w:t>11.2. Затраты на закупку услуг управляющей компании (З</w:t>
      </w:r>
      <w:r w:rsidRPr="00CE72C7">
        <w:rPr>
          <w:sz w:val="20"/>
          <w:vertAlign w:val="subscript"/>
        </w:rPr>
        <w:t>ук</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362200" cy="533400"/>
            <wp:effectExtent l="19050" t="0" r="0" b="0"/>
            <wp:docPr id="40"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80"/>
                    <a:srcRect/>
                    <a:stretch>
                      <a:fillRect/>
                    </a:stretch>
                  </pic:blipFill>
                  <pic:spPr bwMode="auto">
                    <a:xfrm>
                      <a:off x="0" y="0"/>
                      <a:ext cx="2362200"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ук</w:t>
      </w:r>
      <w:r w:rsidRPr="00CE72C7">
        <w:rPr>
          <w:sz w:val="20"/>
        </w:rPr>
        <w:t xml:space="preserve"> – объем i-й услуги управляющей компании;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ук</w:t>
      </w:r>
      <w:r w:rsidRPr="00CE72C7">
        <w:rPr>
          <w:sz w:val="20"/>
        </w:rPr>
        <w:t xml:space="preserve"> – цена i-й услуги управляющей компании в месяц;</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ук</w:t>
      </w:r>
      <w:r w:rsidRPr="00CE72C7">
        <w:rPr>
          <w:sz w:val="20"/>
        </w:rPr>
        <w:t xml:space="preserve"> – планируемое количество месяцев использования i-й услуги управляющей компании.</w:t>
      </w:r>
    </w:p>
    <w:p w:rsidR="00996E9F" w:rsidRPr="00CE72C7" w:rsidRDefault="00996E9F" w:rsidP="00996E9F">
      <w:pPr>
        <w:pStyle w:val="ConsPlusNormal"/>
        <w:ind w:firstLine="567"/>
        <w:jc w:val="both"/>
        <w:rPr>
          <w:sz w:val="20"/>
        </w:rPr>
      </w:pPr>
      <w:bookmarkStart w:id="10" w:name="Par570"/>
      <w:bookmarkEnd w:id="10"/>
      <w:r w:rsidRPr="00CE72C7">
        <w:rPr>
          <w:sz w:val="20"/>
        </w:rPr>
        <w:t>11.3. Затраты на техническое обслуживание и регламентно-профилак-тический ремонт систем охранно-тревожной сигнализации (З</w:t>
      </w:r>
      <w:r w:rsidRPr="00CE72C7">
        <w:rPr>
          <w:sz w:val="20"/>
          <w:vertAlign w:val="subscript"/>
        </w:rPr>
        <w:t>ос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47825" cy="552450"/>
            <wp:effectExtent l="0" t="0" r="0" b="0"/>
            <wp:docPr id="87"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81"/>
                    <a:srcRect/>
                    <a:stretch>
                      <a:fillRect/>
                    </a:stretch>
                  </pic:blipFill>
                  <pic:spPr bwMode="auto">
                    <a:xfrm>
                      <a:off x="0" y="0"/>
                      <a:ext cx="164782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ос</w:t>
      </w:r>
      <w:r w:rsidRPr="00CE72C7">
        <w:rPr>
          <w:sz w:val="20"/>
        </w:rPr>
        <w:t xml:space="preserve"> – количество i-х обслуживаемых устройств в составе системы охранно-тревожной сигнализации;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ос</w:t>
      </w:r>
      <w:r w:rsidRPr="00CE72C7">
        <w:rPr>
          <w:sz w:val="20"/>
        </w:rPr>
        <w:t xml:space="preserve"> – цена обслуживания одного i-го устройства.</w:t>
      </w:r>
    </w:p>
    <w:p w:rsidR="00996E9F" w:rsidRPr="00CE72C7" w:rsidRDefault="00996E9F" w:rsidP="00996E9F">
      <w:pPr>
        <w:pStyle w:val="ConsPlusNormal"/>
        <w:ind w:firstLine="567"/>
        <w:jc w:val="both"/>
        <w:rPr>
          <w:sz w:val="20"/>
        </w:rPr>
      </w:pPr>
      <w:bookmarkStart w:id="11" w:name="Par577"/>
      <w:bookmarkEnd w:id="11"/>
      <w:r w:rsidRPr="00CE72C7">
        <w:rPr>
          <w:sz w:val="20"/>
        </w:rPr>
        <w:t>11.4. Затраты на проведение текущего ремонта помещения (З</w:t>
      </w:r>
      <w:r w:rsidRPr="00CE72C7">
        <w:rPr>
          <w:sz w:val="20"/>
          <w:vertAlign w:val="subscript"/>
        </w:rPr>
        <w:t>тр</w:t>
      </w:r>
      <w:r w:rsidRPr="00CE72C7">
        <w:rPr>
          <w:sz w:val="20"/>
        </w:rPr>
        <w:t xml:space="preserve">) определяются исходя из нормы проведения ремонта, установленной органом местного самоуправления, но не реже одного раза в три года, с учетом требований Положения об организации и проведении реконструкции, ремонта и технического обслуживания жилых </w:t>
      </w:r>
      <w:r w:rsidRPr="00CE72C7">
        <w:rPr>
          <w:sz w:val="20"/>
        </w:rPr>
        <w:br/>
        <w:t xml:space="preserve">зданий, объектов коммунального и социально-культурного назначения </w:t>
      </w:r>
      <w:r w:rsidRPr="00CE72C7">
        <w:rPr>
          <w:sz w:val="20"/>
        </w:rPr>
        <w:br/>
      </w:r>
      <w:r w:rsidRPr="00CE72C7">
        <w:rPr>
          <w:sz w:val="20"/>
        </w:rPr>
        <w:lastRenderedPageBreak/>
        <w:t xml:space="preserve">ВСН 58-88 (р), утвержденного Приказом Государственного комитета по архитектуре и градостроительству при Госстрое СССР от 23 ноября </w:t>
      </w:r>
      <w:smartTag w:uri="urn:schemas-microsoft-com:office:smarttags" w:element="metricconverter">
        <w:smartTagPr>
          <w:attr w:name="ProductID" w:val="1988 г"/>
        </w:smartTagPr>
        <w:r w:rsidRPr="00CE72C7">
          <w:rPr>
            <w:sz w:val="20"/>
          </w:rPr>
          <w:t>1988 г</w:t>
        </w:r>
      </w:smartTag>
      <w:r w:rsidRPr="00CE72C7">
        <w:rPr>
          <w:sz w:val="20"/>
        </w:rPr>
        <w:t xml:space="preserve">. </w:t>
      </w:r>
      <w:r w:rsidRPr="00CE72C7">
        <w:rPr>
          <w:sz w:val="20"/>
        </w:rPr>
        <w:br/>
        <w:t>№ 312,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57350" cy="542925"/>
            <wp:effectExtent l="19050" t="0" r="0" b="0"/>
            <wp:docPr id="41"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82"/>
                    <a:srcRect/>
                    <a:stretch>
                      <a:fillRect/>
                    </a:stretch>
                  </pic:blipFill>
                  <pic:spPr bwMode="auto">
                    <a:xfrm>
                      <a:off x="0" y="0"/>
                      <a:ext cx="1657350" cy="5429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i тр</w:t>
      </w:r>
      <w:r w:rsidRPr="00CE72C7">
        <w:rPr>
          <w:sz w:val="20"/>
        </w:rPr>
        <w:t xml:space="preserve"> – площадь i-го здания (помещения), планируемая к проведению текущего ремонта;</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тр</w:t>
      </w:r>
      <w:r w:rsidRPr="00CE72C7">
        <w:rPr>
          <w:sz w:val="20"/>
        </w:rPr>
        <w:t xml:space="preserve"> – цена текущего ремонта одного кв. метра площади i-го здания.</w:t>
      </w:r>
    </w:p>
    <w:p w:rsidR="00996E9F" w:rsidRPr="00CE72C7" w:rsidRDefault="00996E9F" w:rsidP="00996E9F">
      <w:pPr>
        <w:pStyle w:val="ConsPlusNormal"/>
        <w:ind w:firstLine="567"/>
        <w:jc w:val="both"/>
        <w:rPr>
          <w:sz w:val="20"/>
        </w:rPr>
      </w:pPr>
      <w:r w:rsidRPr="00CE72C7">
        <w:rPr>
          <w:sz w:val="20"/>
        </w:rPr>
        <w:t>11.5. Затраты на содержание прилегающей территории (З</w:t>
      </w:r>
      <w:r w:rsidRPr="00CE72C7">
        <w:rPr>
          <w:sz w:val="20"/>
          <w:vertAlign w:val="subscript"/>
        </w:rPr>
        <w:t>эз</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095500" cy="552450"/>
            <wp:effectExtent l="0" t="0" r="0" b="0"/>
            <wp:docPr id="42"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83"/>
                    <a:srcRect/>
                    <a:stretch>
                      <a:fillRect/>
                    </a:stretch>
                  </pic:blipFill>
                  <pic:spPr bwMode="auto">
                    <a:xfrm>
                      <a:off x="0" y="0"/>
                      <a:ext cx="20955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i эз</w:t>
      </w:r>
      <w:r w:rsidRPr="00CE72C7">
        <w:rPr>
          <w:sz w:val="20"/>
        </w:rPr>
        <w:t xml:space="preserve"> – площадь закрепленной i-й прилегающей территории;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эз</w:t>
      </w:r>
      <w:r w:rsidRPr="00CE72C7">
        <w:rPr>
          <w:sz w:val="20"/>
        </w:rPr>
        <w:t xml:space="preserve"> – цена содержания i-й прилегающей территории в месяц в расчете на один кв. метр площади;</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эз</w:t>
      </w:r>
      <w:r w:rsidRPr="00CE72C7">
        <w:rPr>
          <w:sz w:val="20"/>
        </w:rPr>
        <w:t xml:space="preserve"> – планируемое количество месяцев содержания i-й прилегающей территории в очередном финансовом году.</w:t>
      </w:r>
    </w:p>
    <w:p w:rsidR="00996E9F" w:rsidRPr="00CE72C7" w:rsidRDefault="00996E9F" w:rsidP="00996E9F">
      <w:pPr>
        <w:pStyle w:val="ConsPlusNormal"/>
        <w:ind w:firstLine="567"/>
        <w:jc w:val="both"/>
        <w:rPr>
          <w:sz w:val="20"/>
        </w:rPr>
      </w:pPr>
      <w:bookmarkStart w:id="12" w:name="Par592"/>
      <w:bookmarkEnd w:id="12"/>
      <w:r w:rsidRPr="00CE72C7">
        <w:rPr>
          <w:sz w:val="20"/>
        </w:rPr>
        <w:t>11.6. Затраты на оплату услуг по обслуживанию и уборке помещения (З</w:t>
      </w:r>
      <w:r w:rsidRPr="00CE72C7">
        <w:rPr>
          <w:sz w:val="20"/>
          <w:vertAlign w:val="subscript"/>
        </w:rPr>
        <w:t>аутп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676525" cy="552450"/>
            <wp:effectExtent l="19050" t="0" r="0" b="0"/>
            <wp:docPr id="43"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84"/>
                    <a:srcRect/>
                    <a:stretch>
                      <a:fillRect/>
                    </a:stretch>
                  </pic:blipFill>
                  <pic:spPr bwMode="auto">
                    <a:xfrm>
                      <a:off x="0" y="0"/>
                      <a:ext cx="267652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i аутп</w:t>
      </w:r>
      <w:r w:rsidRPr="00CE72C7">
        <w:rPr>
          <w:sz w:val="20"/>
        </w:rPr>
        <w:t xml:space="preserve"> – площадь в i-м помещении, в отношении которой планируется заключение договора (контракта) на обслуживание и уборку;</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аутп</w:t>
      </w:r>
      <w:r w:rsidRPr="00CE72C7">
        <w:rPr>
          <w:sz w:val="20"/>
        </w:rPr>
        <w:t xml:space="preserve"> – цена услуги по обслуживанию и уборке i-го помещения в месяц;</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аутп</w:t>
      </w:r>
      <w:r w:rsidRPr="00CE72C7">
        <w:rPr>
          <w:sz w:val="20"/>
        </w:rPr>
        <w:t xml:space="preserve"> – количество месяцев использования услуги по обслуживанию и уборке i-го помещения в месяц.</w:t>
      </w:r>
    </w:p>
    <w:p w:rsidR="00996E9F" w:rsidRPr="00CE72C7" w:rsidRDefault="00996E9F" w:rsidP="00996E9F">
      <w:pPr>
        <w:pStyle w:val="ConsPlusNormal"/>
        <w:ind w:firstLine="567"/>
        <w:jc w:val="both"/>
        <w:rPr>
          <w:sz w:val="20"/>
        </w:rPr>
      </w:pPr>
      <w:r w:rsidRPr="00CE72C7">
        <w:rPr>
          <w:sz w:val="20"/>
        </w:rPr>
        <w:t>11.7. Затраты на вывоз твердых бытовых отходов (З</w:t>
      </w:r>
      <w:r w:rsidRPr="00CE72C7">
        <w:rPr>
          <w:sz w:val="20"/>
          <w:vertAlign w:val="subscript"/>
        </w:rPr>
        <w:t>тбо</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428750" cy="304800"/>
            <wp:effectExtent l="19050" t="0" r="0" b="0"/>
            <wp:docPr id="88"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85"/>
                    <a:srcRect/>
                    <a:stretch>
                      <a:fillRect/>
                    </a:stretch>
                  </pic:blipFill>
                  <pic:spPr bwMode="auto">
                    <a:xfrm>
                      <a:off x="0" y="0"/>
                      <a:ext cx="1428750" cy="3048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тбо</w:t>
      </w:r>
      <w:r w:rsidRPr="00CE72C7">
        <w:rPr>
          <w:sz w:val="20"/>
        </w:rPr>
        <w:t xml:space="preserve"> – количество куб. метров твердых бытовых отходов в год;</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тбо</w:t>
      </w:r>
      <w:r w:rsidRPr="00CE72C7">
        <w:rPr>
          <w:sz w:val="20"/>
        </w:rPr>
        <w:t xml:space="preserve"> – цена вывоза одного куб. метра твердых бытовых отходов.</w:t>
      </w:r>
    </w:p>
    <w:p w:rsidR="00996E9F" w:rsidRPr="00CE72C7" w:rsidRDefault="00996E9F" w:rsidP="00996E9F">
      <w:pPr>
        <w:pStyle w:val="ConsPlusNormal"/>
        <w:ind w:firstLine="567"/>
        <w:jc w:val="both"/>
        <w:rPr>
          <w:sz w:val="20"/>
        </w:rPr>
      </w:pPr>
      <w:r w:rsidRPr="00CE72C7">
        <w:rPr>
          <w:sz w:val="20"/>
        </w:rPr>
        <w:t>11.8. Затраты на техническое обслуживание и регламентно-профилак-тический ремонт лифтов (З</w:t>
      </w:r>
      <w:r w:rsidRPr="00CE72C7">
        <w:rPr>
          <w:sz w:val="20"/>
          <w:vertAlign w:val="subscript"/>
        </w:rPr>
        <w:t>л</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571625" cy="533400"/>
            <wp:effectExtent l="0" t="0" r="0" b="0"/>
            <wp:docPr id="44"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86"/>
                    <a:srcRect/>
                    <a:stretch>
                      <a:fillRect/>
                    </a:stretch>
                  </pic:blipFill>
                  <pic:spPr bwMode="auto">
                    <a:xfrm>
                      <a:off x="0" y="0"/>
                      <a:ext cx="1571625"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л</w:t>
      </w:r>
      <w:r w:rsidRPr="00CE72C7">
        <w:rPr>
          <w:sz w:val="20"/>
        </w:rPr>
        <w:t xml:space="preserve"> – количество лифтов i-го типа;</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л</w:t>
      </w:r>
      <w:r w:rsidRPr="00CE72C7">
        <w:rPr>
          <w:sz w:val="20"/>
        </w:rPr>
        <w:t xml:space="preserve"> – цена технического обслуживания и текущего ремонта одного лифта i-го типа в год.</w:t>
      </w:r>
    </w:p>
    <w:p w:rsidR="00996E9F" w:rsidRPr="00CE72C7" w:rsidRDefault="00996E9F" w:rsidP="00996E9F">
      <w:pPr>
        <w:pStyle w:val="ConsPlusNormal"/>
        <w:ind w:firstLine="567"/>
        <w:jc w:val="both"/>
        <w:rPr>
          <w:sz w:val="20"/>
        </w:rPr>
      </w:pPr>
      <w:bookmarkStart w:id="13" w:name="Par614"/>
      <w:bookmarkEnd w:id="13"/>
      <w:r w:rsidRPr="00CE72C7">
        <w:rPr>
          <w:sz w:val="20"/>
        </w:rPr>
        <w:t>11.9.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CE72C7">
        <w:rPr>
          <w:sz w:val="20"/>
          <w:vertAlign w:val="subscript"/>
        </w:rPr>
        <w:t>внсв</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lastRenderedPageBreak/>
        <w:drawing>
          <wp:inline distT="0" distB="0" distL="0" distR="0">
            <wp:extent cx="1647825" cy="285750"/>
            <wp:effectExtent l="19050" t="0" r="0" b="0"/>
            <wp:docPr id="8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87"/>
                    <a:srcRect/>
                    <a:stretch>
                      <a:fillRect/>
                    </a:stretch>
                  </pic:blipFill>
                  <pic:spPr bwMode="auto">
                    <a:xfrm>
                      <a:off x="0" y="0"/>
                      <a:ext cx="1647825" cy="2857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внсв</w:t>
      </w:r>
      <w:r w:rsidRPr="00CE72C7">
        <w:rPr>
          <w:sz w:val="20"/>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внсв</w:t>
      </w:r>
      <w:r w:rsidRPr="00CE72C7">
        <w:rPr>
          <w:sz w:val="20"/>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один кв. метр площади соответствующего административного помещения.</w:t>
      </w:r>
    </w:p>
    <w:p w:rsidR="00996E9F" w:rsidRPr="00CE72C7" w:rsidRDefault="00996E9F" w:rsidP="00996E9F">
      <w:pPr>
        <w:pStyle w:val="ConsPlusNormal"/>
        <w:ind w:firstLine="567"/>
        <w:jc w:val="both"/>
        <w:rPr>
          <w:sz w:val="20"/>
        </w:rPr>
      </w:pPr>
      <w:r w:rsidRPr="00CE72C7">
        <w:rPr>
          <w:sz w:val="20"/>
        </w:rPr>
        <w:t>11.10. Затраты на техническое обслуживание и регламентно-профилак-тический ремонт водонапорной насосной станции пожаротушения (З</w:t>
      </w:r>
      <w:r w:rsidRPr="00CE72C7">
        <w:rPr>
          <w:sz w:val="20"/>
          <w:vertAlign w:val="subscript"/>
        </w:rPr>
        <w:t>внсп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38300" cy="285750"/>
            <wp:effectExtent l="19050" t="0" r="0" b="0"/>
            <wp:docPr id="90"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88"/>
                    <a:srcRect/>
                    <a:stretch>
                      <a:fillRect/>
                    </a:stretch>
                  </pic:blipFill>
                  <pic:spPr bwMode="auto">
                    <a:xfrm>
                      <a:off x="0" y="0"/>
                      <a:ext cx="1638300" cy="2857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внсп</w:t>
      </w:r>
      <w:r w:rsidRPr="00CE72C7">
        <w:rPr>
          <w:sz w:val="20"/>
        </w:rPr>
        <w:t xml:space="preserve"> – площадь административных помещений, для обслуживания которых предназначена водонапорная насосная станция пожаротушения;</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внсп</w:t>
      </w:r>
      <w:r w:rsidRPr="00CE72C7">
        <w:rPr>
          <w:sz w:val="20"/>
        </w:rPr>
        <w:t xml:space="preserve"> – цена технического обслуживания и текущего ремонта водонапорной насосной станции пожаротушения в расчете на один кв. метр площади соответствующего административного помещения.</w:t>
      </w:r>
    </w:p>
    <w:p w:rsidR="00996E9F" w:rsidRPr="00CE72C7" w:rsidRDefault="00996E9F" w:rsidP="00996E9F">
      <w:pPr>
        <w:pStyle w:val="ConsPlusNormal"/>
        <w:ind w:firstLine="567"/>
        <w:jc w:val="both"/>
        <w:rPr>
          <w:sz w:val="20"/>
        </w:rPr>
      </w:pPr>
      <w:bookmarkStart w:id="14" w:name="Par628"/>
      <w:bookmarkEnd w:id="14"/>
      <w:r w:rsidRPr="00CE72C7">
        <w:rPr>
          <w:sz w:val="20"/>
        </w:rPr>
        <w:t>11.11.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CE72C7">
        <w:rPr>
          <w:sz w:val="20"/>
          <w:vertAlign w:val="subscript"/>
        </w:rPr>
        <w:t>итп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466850" cy="304800"/>
            <wp:effectExtent l="19050" t="0" r="0" b="0"/>
            <wp:docPr id="91"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89"/>
                    <a:srcRect/>
                    <a:stretch>
                      <a:fillRect/>
                    </a:stretch>
                  </pic:blipFill>
                  <pic:spPr bwMode="auto">
                    <a:xfrm>
                      <a:off x="0" y="0"/>
                      <a:ext cx="1466850" cy="3048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итп</w:t>
      </w:r>
      <w:r w:rsidRPr="00CE72C7">
        <w:rPr>
          <w:sz w:val="20"/>
        </w:rPr>
        <w:t xml:space="preserve"> – площадь административных помещений, для отопления которых используется индивидуальный тепловой пункт;</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итп</w:t>
      </w:r>
      <w:r w:rsidRPr="00CE72C7">
        <w:rPr>
          <w:sz w:val="20"/>
        </w:rPr>
        <w:t xml:space="preserve"> –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rsidR="00996E9F" w:rsidRPr="00CE72C7" w:rsidRDefault="00996E9F" w:rsidP="00996E9F">
      <w:pPr>
        <w:pStyle w:val="ConsPlusNormal"/>
        <w:ind w:firstLine="567"/>
        <w:jc w:val="both"/>
        <w:rPr>
          <w:sz w:val="20"/>
        </w:rPr>
      </w:pPr>
      <w:r w:rsidRPr="00CE72C7">
        <w:rPr>
          <w:sz w:val="20"/>
        </w:rPr>
        <w:t>11.12.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CE72C7">
        <w:rPr>
          <w:sz w:val="20"/>
          <w:vertAlign w:val="subscript"/>
        </w:rPr>
        <w:t>аэз</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57375" cy="533400"/>
            <wp:effectExtent l="0" t="0" r="0" b="0"/>
            <wp:docPr id="45"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90"/>
                    <a:srcRect/>
                    <a:stretch>
                      <a:fillRect/>
                    </a:stretch>
                  </pic:blipFill>
                  <pic:spPr bwMode="auto">
                    <a:xfrm>
                      <a:off x="0" y="0"/>
                      <a:ext cx="1857375"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аэз</w:t>
      </w:r>
      <w:r w:rsidRPr="00CE72C7">
        <w:rPr>
          <w:sz w:val="20"/>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аэз</w:t>
      </w:r>
      <w:r w:rsidRPr="00CE72C7">
        <w:rPr>
          <w:sz w:val="20"/>
        </w:rPr>
        <w:t xml:space="preserve"> – количество i-го оборудования.</w:t>
      </w:r>
    </w:p>
    <w:p w:rsidR="00996E9F" w:rsidRPr="00CE72C7" w:rsidRDefault="00996E9F" w:rsidP="00996E9F">
      <w:pPr>
        <w:pStyle w:val="ConsPlusNormal"/>
        <w:ind w:firstLine="567"/>
        <w:jc w:val="both"/>
        <w:rPr>
          <w:sz w:val="20"/>
        </w:rPr>
      </w:pPr>
      <w:r w:rsidRPr="00CE72C7">
        <w:rPr>
          <w:sz w:val="20"/>
        </w:rPr>
        <w:t>11.13. Затраты на техническое обслуживание и ремонт транспортных средств определяются по фактическим затратам в отчетном финансовом году.</w:t>
      </w:r>
    </w:p>
    <w:p w:rsidR="00996E9F" w:rsidRPr="00CE72C7" w:rsidRDefault="00996E9F" w:rsidP="00996E9F">
      <w:pPr>
        <w:pStyle w:val="ConsPlusNormal"/>
        <w:ind w:firstLine="567"/>
        <w:jc w:val="both"/>
        <w:rPr>
          <w:sz w:val="20"/>
        </w:rPr>
      </w:pPr>
      <w:r w:rsidRPr="00CE72C7">
        <w:rPr>
          <w:sz w:val="20"/>
        </w:rPr>
        <w:t>11.14.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996E9F" w:rsidRPr="00CE72C7" w:rsidRDefault="00996E9F" w:rsidP="00996E9F">
      <w:pPr>
        <w:pStyle w:val="ConsPlusNormal"/>
        <w:ind w:firstLine="567"/>
        <w:jc w:val="both"/>
        <w:rPr>
          <w:sz w:val="20"/>
        </w:rPr>
      </w:pPr>
      <w:r w:rsidRPr="00CE72C7">
        <w:rPr>
          <w:sz w:val="20"/>
        </w:rPr>
        <w:t>11.15.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CE72C7">
        <w:rPr>
          <w:sz w:val="20"/>
          <w:vertAlign w:val="subscript"/>
        </w:rPr>
        <w:t>ио</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4191000" cy="333375"/>
            <wp:effectExtent l="19050" t="0" r="0" b="0"/>
            <wp:docPr id="92"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91"/>
                    <a:srcRect/>
                    <a:stretch>
                      <a:fillRect/>
                    </a:stretch>
                  </pic:blipFill>
                  <pic:spPr bwMode="auto">
                    <a:xfrm>
                      <a:off x="0" y="0"/>
                      <a:ext cx="4191000" cy="3333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r w:rsidRPr="00CE72C7">
        <w:rPr>
          <w:sz w:val="20"/>
        </w:rPr>
        <w:lastRenderedPageBreak/>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дгу</w:t>
      </w:r>
      <w:r w:rsidRPr="00CE72C7">
        <w:rPr>
          <w:sz w:val="20"/>
        </w:rPr>
        <w:t xml:space="preserve"> – затраты на техническое обслуживание и регламентно - профилак-тический ремонт дизельных генераторных установок;</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сгп</w:t>
      </w:r>
      <w:r w:rsidRPr="00CE72C7">
        <w:rPr>
          <w:sz w:val="20"/>
        </w:rPr>
        <w:t xml:space="preserve"> – затраты на техническое обслуживание и регламентно - профилак-тический ремонт системы газового пожаротушения;</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скив</w:t>
      </w:r>
      <w:r w:rsidRPr="00CE72C7">
        <w:rPr>
          <w:sz w:val="20"/>
        </w:rPr>
        <w:t xml:space="preserve"> – затраты на техническое обслуживание и регламентно - профилак-тический ремонт систем кондиционирования и вентиляции;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спс</w:t>
      </w:r>
      <w:r w:rsidRPr="00CE72C7">
        <w:rPr>
          <w:sz w:val="20"/>
        </w:rPr>
        <w:t xml:space="preserve"> – затраты на техническое обслуживание и регламентно - профилак-тический ремонт систем пожарной сигнализации;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скуд</w:t>
      </w:r>
      <w:r w:rsidRPr="00CE72C7">
        <w:rPr>
          <w:sz w:val="20"/>
        </w:rPr>
        <w:t xml:space="preserve"> – затраты на техническое обслуживание и регламентно - профилак-тический ремонт систем контроля и управления доступом;</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саду</w:t>
      </w:r>
      <w:r w:rsidRPr="00CE72C7">
        <w:rPr>
          <w:sz w:val="20"/>
        </w:rPr>
        <w:t xml:space="preserve"> – затраты на техническое обслуживание и регламентно - профилак-тический ремонт систем автоматического диспетчерского управления;</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свн</w:t>
      </w:r>
      <w:r w:rsidRPr="00CE72C7">
        <w:rPr>
          <w:sz w:val="20"/>
        </w:rPr>
        <w:t xml:space="preserve"> – затраты на техническое обслуживание и регламентно - профилак-тический ремонт систем видеонаблюдения.</w:t>
      </w:r>
    </w:p>
    <w:p w:rsidR="00996E9F" w:rsidRPr="00CE72C7" w:rsidRDefault="00996E9F" w:rsidP="00996E9F">
      <w:pPr>
        <w:pStyle w:val="ConsPlusNormal"/>
        <w:ind w:firstLine="567"/>
        <w:jc w:val="both"/>
        <w:rPr>
          <w:sz w:val="20"/>
        </w:rPr>
      </w:pPr>
      <w:r w:rsidRPr="00CE72C7">
        <w:rPr>
          <w:sz w:val="20"/>
        </w:rPr>
        <w:t>11.16. Затраты на техническое обслуживание и регламентно - профилак-тический ремонт дизельных генераторных установок (З</w:t>
      </w:r>
      <w:r w:rsidRPr="00CE72C7">
        <w:rPr>
          <w:sz w:val="20"/>
          <w:vertAlign w:val="subscript"/>
        </w:rPr>
        <w:t>дгу</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905000" cy="552450"/>
            <wp:effectExtent l="19050" t="0" r="0" b="0"/>
            <wp:docPr id="46"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92"/>
                    <a:srcRect/>
                    <a:stretch>
                      <a:fillRect/>
                    </a:stretch>
                  </pic:blipFill>
                  <pic:spPr bwMode="auto">
                    <a:xfrm>
                      <a:off x="0" y="0"/>
                      <a:ext cx="19050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дгу</w:t>
      </w:r>
      <w:r w:rsidRPr="00CE72C7">
        <w:rPr>
          <w:sz w:val="20"/>
        </w:rPr>
        <w:t xml:space="preserve"> – количество i-х дизельных генераторных установок;</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дгу</w:t>
      </w:r>
      <w:r w:rsidRPr="00CE72C7">
        <w:rPr>
          <w:sz w:val="20"/>
        </w:rPr>
        <w:t xml:space="preserve"> – цена технического обслуживания и регламентно - профилакти-ческого ремонта одной i-й дизельной генераторной установки в год.</w:t>
      </w:r>
    </w:p>
    <w:p w:rsidR="00996E9F" w:rsidRPr="00CE72C7" w:rsidRDefault="00996E9F" w:rsidP="00996E9F">
      <w:pPr>
        <w:pStyle w:val="ConsPlusNormal"/>
        <w:ind w:firstLine="567"/>
        <w:jc w:val="both"/>
        <w:rPr>
          <w:sz w:val="20"/>
        </w:rPr>
      </w:pPr>
      <w:r w:rsidRPr="00CE72C7">
        <w:rPr>
          <w:sz w:val="20"/>
        </w:rPr>
        <w:t>11.17. Затраты на техническое обслуживание и регламентно - профилактический ремонт системы газового пожаротушения (З</w:t>
      </w:r>
      <w:r w:rsidRPr="00CE72C7">
        <w:rPr>
          <w:sz w:val="20"/>
          <w:vertAlign w:val="subscript"/>
        </w:rPr>
        <w:t>сгп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95475" cy="552450"/>
            <wp:effectExtent l="0" t="0" r="0" b="0"/>
            <wp:docPr id="185"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93"/>
                    <a:srcRect/>
                    <a:stretch>
                      <a:fillRect/>
                    </a:stretch>
                  </pic:blipFill>
                  <pic:spPr bwMode="auto">
                    <a:xfrm>
                      <a:off x="0" y="0"/>
                      <a:ext cx="189547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сгп</w:t>
      </w:r>
      <w:r w:rsidRPr="00CE72C7">
        <w:rPr>
          <w:sz w:val="20"/>
        </w:rPr>
        <w:t xml:space="preserve"> – количество i-х датчиков системы газового пожаротушения;</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сгп</w:t>
      </w:r>
      <w:r w:rsidRPr="00CE72C7">
        <w:rPr>
          <w:sz w:val="20"/>
        </w:rPr>
        <w:t xml:space="preserve"> – цена технического обслуживания и регламентно - профилактического ремонта одного i-го датчика системы газового пожаротушения в год.</w:t>
      </w:r>
    </w:p>
    <w:p w:rsidR="00996E9F" w:rsidRPr="00CE72C7" w:rsidRDefault="00996E9F" w:rsidP="00996E9F">
      <w:pPr>
        <w:pStyle w:val="ConsPlusNormal"/>
        <w:ind w:firstLine="567"/>
        <w:jc w:val="both"/>
        <w:rPr>
          <w:sz w:val="20"/>
        </w:rPr>
      </w:pPr>
      <w:r w:rsidRPr="00CE72C7">
        <w:rPr>
          <w:sz w:val="20"/>
        </w:rPr>
        <w:t>11.18. Затраты на техническое обслуживание и регламентно - профилактический ремонт систем кондиционирования и вентиляции (З</w:t>
      </w:r>
      <w:r w:rsidRPr="00CE72C7">
        <w:rPr>
          <w:sz w:val="20"/>
          <w:vertAlign w:val="subscript"/>
        </w:rPr>
        <w:t>скив</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095500" cy="533400"/>
            <wp:effectExtent l="0" t="0" r="0" b="0"/>
            <wp:docPr id="47"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94"/>
                    <a:srcRect/>
                    <a:stretch>
                      <a:fillRect/>
                    </a:stretch>
                  </pic:blipFill>
                  <pic:spPr bwMode="auto">
                    <a:xfrm>
                      <a:off x="0" y="0"/>
                      <a:ext cx="2095500"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скив</w:t>
      </w:r>
      <w:r w:rsidRPr="00CE72C7">
        <w:rPr>
          <w:sz w:val="20"/>
        </w:rPr>
        <w:t xml:space="preserve"> – количество i-х установок кондиционирования и элементов систем вентиляции;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скив</w:t>
      </w:r>
      <w:r w:rsidRPr="00CE72C7">
        <w:rPr>
          <w:sz w:val="20"/>
        </w:rPr>
        <w:t xml:space="preserve"> – цена технического обслуживания и регламентно - профилактического ремонта одной i-й установки кондиционирования и элементов вентиляции.</w:t>
      </w:r>
    </w:p>
    <w:p w:rsidR="00996E9F" w:rsidRPr="00CE72C7" w:rsidRDefault="00996E9F" w:rsidP="00996E9F">
      <w:pPr>
        <w:pStyle w:val="ConsPlusNormal"/>
        <w:ind w:firstLine="567"/>
        <w:jc w:val="both"/>
        <w:rPr>
          <w:sz w:val="20"/>
        </w:rPr>
      </w:pPr>
      <w:r w:rsidRPr="00CE72C7">
        <w:rPr>
          <w:sz w:val="20"/>
        </w:rPr>
        <w:t>11.19. Затраты на техническое обслуживание и регламентно - профилактический ремонт систем пожарной сигнализации (З</w:t>
      </w:r>
      <w:r w:rsidRPr="00CE72C7">
        <w:rPr>
          <w:sz w:val="20"/>
          <w:vertAlign w:val="subscript"/>
        </w:rPr>
        <w:t>спс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95475" cy="552450"/>
            <wp:effectExtent l="0" t="0" r="0" b="0"/>
            <wp:docPr id="48"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95"/>
                    <a:srcRect/>
                    <a:stretch>
                      <a:fillRect/>
                    </a:stretch>
                  </pic:blipFill>
                  <pic:spPr bwMode="auto">
                    <a:xfrm>
                      <a:off x="0" y="0"/>
                      <a:ext cx="189547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lastRenderedPageBreak/>
        <w:t>Q</w:t>
      </w:r>
      <w:r w:rsidRPr="00CE72C7">
        <w:rPr>
          <w:sz w:val="20"/>
          <w:vertAlign w:val="subscript"/>
        </w:rPr>
        <w:t>i спс</w:t>
      </w:r>
      <w:r w:rsidRPr="00CE72C7">
        <w:rPr>
          <w:sz w:val="20"/>
        </w:rPr>
        <w:t xml:space="preserve"> – количество i-х извещателей пожарной сигнализации;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i спс</w:t>
      </w:r>
      <w:r w:rsidRPr="00CE72C7">
        <w:rPr>
          <w:sz w:val="20"/>
        </w:rPr>
        <w:t xml:space="preserve"> – цена технического обслуживания и регламентно - профилакти-ческого ремонта одного i-го извещателя в год.</w:t>
      </w:r>
    </w:p>
    <w:p w:rsidR="00996E9F" w:rsidRPr="00CE72C7" w:rsidRDefault="00996E9F" w:rsidP="00996E9F">
      <w:pPr>
        <w:pStyle w:val="ConsPlusNormal"/>
        <w:ind w:firstLine="567"/>
        <w:jc w:val="both"/>
        <w:rPr>
          <w:sz w:val="20"/>
        </w:rPr>
      </w:pPr>
      <w:r w:rsidRPr="00CE72C7">
        <w:rPr>
          <w:sz w:val="20"/>
        </w:rPr>
        <w:t>11.20. Затраты на техническое обслуживание и регламентно - профилактический ремонт систем контроля и управления доступом (З</w:t>
      </w:r>
      <w:r w:rsidRPr="00CE72C7">
        <w:rPr>
          <w:sz w:val="20"/>
          <w:vertAlign w:val="subscript"/>
        </w:rPr>
        <w:t>скуд</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095500" cy="533400"/>
            <wp:effectExtent l="19050" t="0" r="0" b="0"/>
            <wp:docPr id="49"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96"/>
                    <a:srcRect/>
                    <a:stretch>
                      <a:fillRect/>
                    </a:stretch>
                  </pic:blipFill>
                  <pic:spPr bwMode="auto">
                    <a:xfrm>
                      <a:off x="0" y="0"/>
                      <a:ext cx="2095500"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скуд</w:t>
      </w:r>
      <w:r w:rsidRPr="00CE72C7">
        <w:rPr>
          <w:sz w:val="20"/>
        </w:rPr>
        <w:t xml:space="preserve"> – количество i-х устройств в составе систем контроля и управления доступом;</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i скуд</w:t>
      </w:r>
      <w:r w:rsidRPr="00CE72C7">
        <w:rPr>
          <w:sz w:val="20"/>
        </w:rPr>
        <w:t xml:space="preserve"> – цена технического обслуживания и текущего ремонта одного i-го устройства в составе систем контроля и управления доступом в год.</w:t>
      </w:r>
    </w:p>
    <w:p w:rsidR="00996E9F" w:rsidRPr="00CE72C7" w:rsidRDefault="00996E9F" w:rsidP="00996E9F">
      <w:pPr>
        <w:pStyle w:val="ConsPlusNormal"/>
        <w:ind w:firstLine="567"/>
        <w:jc w:val="both"/>
        <w:rPr>
          <w:sz w:val="20"/>
        </w:rPr>
      </w:pPr>
      <w:r w:rsidRPr="00CE72C7">
        <w:rPr>
          <w:sz w:val="20"/>
        </w:rPr>
        <w:t>11.21. Затраты на техническое обслуживание и регламентно - профилактический ремонт систем автоматического диспетчерского управления (З</w:t>
      </w:r>
      <w:r w:rsidRPr="00CE72C7">
        <w:rPr>
          <w:sz w:val="20"/>
          <w:vertAlign w:val="subscript"/>
        </w:rPr>
        <w:t>саду</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885950" cy="485775"/>
            <wp:effectExtent l="0" t="0" r="0" b="0"/>
            <wp:docPr id="50"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97"/>
                    <a:srcRect/>
                    <a:stretch>
                      <a:fillRect/>
                    </a:stretch>
                  </pic:blipFill>
                  <pic:spPr bwMode="auto">
                    <a:xfrm>
                      <a:off x="0" y="0"/>
                      <a:ext cx="1885950" cy="4857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саду</w:t>
      </w:r>
      <w:r w:rsidRPr="00CE72C7">
        <w:rPr>
          <w:sz w:val="20"/>
        </w:rPr>
        <w:t xml:space="preserve"> – количество обслуживаемых i-х устройств в составе систем автоматического диспетчерского управления;</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саду</w:t>
      </w:r>
      <w:r w:rsidRPr="00CE72C7">
        <w:rPr>
          <w:sz w:val="20"/>
        </w:rPr>
        <w:t xml:space="preserve"> – цена технического обслуживания и регламентно - профилактического ремонта одного i-го устройства в составе систем автоматического диспетчерского управления в год.</w:t>
      </w:r>
    </w:p>
    <w:p w:rsidR="00996E9F" w:rsidRPr="00CE72C7" w:rsidRDefault="00996E9F" w:rsidP="00996E9F">
      <w:pPr>
        <w:pStyle w:val="ConsPlusNormal"/>
        <w:ind w:firstLine="567"/>
        <w:jc w:val="both"/>
        <w:rPr>
          <w:sz w:val="20"/>
        </w:rPr>
      </w:pPr>
      <w:r w:rsidRPr="00CE72C7">
        <w:rPr>
          <w:sz w:val="20"/>
        </w:rPr>
        <w:t>11.22. Затраты на техническое обслуживание и регламентно - профилактический ремонт систем видеонаблюдения (З</w:t>
      </w:r>
      <w:r w:rsidRPr="00CE72C7">
        <w:rPr>
          <w:sz w:val="20"/>
          <w:vertAlign w:val="subscript"/>
        </w:rPr>
        <w:t>свн</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905000" cy="552450"/>
            <wp:effectExtent l="0" t="0" r="0" b="0"/>
            <wp:docPr id="186"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98"/>
                    <a:srcRect/>
                    <a:stretch>
                      <a:fillRect/>
                    </a:stretch>
                  </pic:blipFill>
                  <pic:spPr bwMode="auto">
                    <a:xfrm>
                      <a:off x="0" y="0"/>
                      <a:ext cx="1905000"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свн</w:t>
      </w:r>
      <w:r w:rsidRPr="00CE72C7">
        <w:rPr>
          <w:sz w:val="20"/>
        </w:rPr>
        <w:t xml:space="preserve"> – количество обслуживаемых i-х устройств в составе систем видеонаблюдения;</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свн</w:t>
      </w:r>
      <w:r w:rsidRPr="00CE72C7">
        <w:rPr>
          <w:sz w:val="20"/>
        </w:rP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rsidR="00996E9F" w:rsidRPr="00CE72C7" w:rsidRDefault="00996E9F" w:rsidP="00996E9F">
      <w:pPr>
        <w:pStyle w:val="ConsPlusNormal"/>
        <w:ind w:firstLine="567"/>
        <w:jc w:val="both"/>
        <w:rPr>
          <w:sz w:val="20"/>
        </w:rPr>
      </w:pPr>
      <w:r w:rsidRPr="00CE72C7">
        <w:rPr>
          <w:sz w:val="20"/>
        </w:rPr>
        <w:t>11.23. Затраты на оплату услуг внештатных сотрудников (З</w:t>
      </w:r>
      <w:r w:rsidRPr="00CE72C7">
        <w:rPr>
          <w:sz w:val="20"/>
          <w:vertAlign w:val="subscript"/>
        </w:rPr>
        <w:t>внси</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3190875" cy="552450"/>
            <wp:effectExtent l="19050" t="0" r="9525" b="0"/>
            <wp:docPr id="187"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99"/>
                    <a:srcRect/>
                    <a:stretch>
                      <a:fillRect/>
                    </a:stretch>
                  </pic:blipFill>
                  <pic:spPr bwMode="auto">
                    <a:xfrm>
                      <a:off x="0" y="0"/>
                      <a:ext cx="319087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М</w:t>
      </w:r>
      <w:r w:rsidRPr="00CE72C7">
        <w:rPr>
          <w:sz w:val="20"/>
          <w:vertAlign w:val="subscript"/>
        </w:rPr>
        <w:t>g внси</w:t>
      </w:r>
      <w:r w:rsidRPr="00CE72C7">
        <w:rPr>
          <w:sz w:val="20"/>
        </w:rPr>
        <w:t xml:space="preserve"> – планируемое количество месяцев работы внештатного сотрудника в g-й должности;</w:t>
      </w:r>
    </w:p>
    <w:p w:rsidR="00996E9F" w:rsidRPr="00CE72C7" w:rsidRDefault="00996E9F" w:rsidP="00996E9F">
      <w:pPr>
        <w:pStyle w:val="ConsPlusNormal"/>
        <w:ind w:firstLine="567"/>
        <w:jc w:val="both"/>
        <w:rPr>
          <w:sz w:val="20"/>
        </w:rPr>
      </w:pPr>
      <w:r w:rsidRPr="00CE72C7">
        <w:rPr>
          <w:sz w:val="20"/>
        </w:rPr>
        <w:t>P</w:t>
      </w:r>
      <w:r w:rsidRPr="00CE72C7">
        <w:rPr>
          <w:sz w:val="20"/>
          <w:vertAlign w:val="subscript"/>
        </w:rPr>
        <w:t>g внси</w:t>
      </w:r>
      <w:r w:rsidRPr="00CE72C7">
        <w:rPr>
          <w:sz w:val="20"/>
        </w:rPr>
        <w:t xml:space="preserve"> – стоимость одного месяца работы внештатного сотрудника в </w:t>
      </w:r>
      <w:r w:rsidRPr="00CE72C7">
        <w:rPr>
          <w:sz w:val="20"/>
        </w:rPr>
        <w:br/>
        <w:t>g-й должности;</w:t>
      </w:r>
    </w:p>
    <w:p w:rsidR="00996E9F" w:rsidRPr="00CE72C7" w:rsidRDefault="00996E9F" w:rsidP="00996E9F">
      <w:pPr>
        <w:pStyle w:val="ConsPlusNormal"/>
        <w:ind w:firstLine="567"/>
        <w:jc w:val="both"/>
        <w:rPr>
          <w:sz w:val="20"/>
        </w:rPr>
      </w:pPr>
      <w:r w:rsidRPr="00CE72C7">
        <w:rPr>
          <w:sz w:val="20"/>
        </w:rPr>
        <w:t>t</w:t>
      </w:r>
      <w:r w:rsidRPr="00CE72C7">
        <w:rPr>
          <w:sz w:val="20"/>
          <w:vertAlign w:val="subscript"/>
        </w:rPr>
        <w:t>g внси</w:t>
      </w:r>
      <w:r w:rsidRPr="00CE72C7">
        <w:rPr>
          <w:sz w:val="20"/>
        </w:rPr>
        <w:t xml:space="preserve"> – процентная ставка страховых взносов в государственные внебюджетные фонды.</w:t>
      </w:r>
    </w:p>
    <w:p w:rsidR="00996E9F" w:rsidRPr="00CE72C7" w:rsidRDefault="00996E9F" w:rsidP="00996E9F">
      <w:pPr>
        <w:pStyle w:val="ConsPlusNormal"/>
        <w:ind w:firstLine="567"/>
        <w:jc w:val="both"/>
        <w:rPr>
          <w:sz w:val="20"/>
        </w:rPr>
      </w:pPr>
      <w:r w:rsidRPr="00CE72C7">
        <w:rPr>
          <w:sz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96E9F" w:rsidRPr="00CE72C7" w:rsidRDefault="00996E9F" w:rsidP="00996E9F">
      <w:pPr>
        <w:pStyle w:val="ConsPlusNormal"/>
        <w:ind w:firstLine="567"/>
        <w:jc w:val="both"/>
        <w:rPr>
          <w:sz w:val="20"/>
        </w:rPr>
      </w:pPr>
      <w:r w:rsidRPr="00CE72C7">
        <w:rPr>
          <w:sz w:val="20"/>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96E9F" w:rsidRPr="00CE72C7" w:rsidRDefault="00996E9F" w:rsidP="00996E9F">
      <w:pPr>
        <w:pStyle w:val="ConsPlusNormal"/>
        <w:ind w:firstLine="567"/>
        <w:jc w:val="both"/>
        <w:rPr>
          <w:sz w:val="20"/>
        </w:rPr>
      </w:pPr>
      <w:r w:rsidRPr="00CE72C7">
        <w:rPr>
          <w:sz w:val="20"/>
        </w:rPr>
        <w:t xml:space="preserve">12.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w:t>
      </w:r>
      <w:r w:rsidRPr="00CE72C7">
        <w:rPr>
          <w:sz w:val="20"/>
        </w:rPr>
        <w:lastRenderedPageBreak/>
        <w:t>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996E9F" w:rsidRPr="00CE72C7" w:rsidRDefault="00996E9F" w:rsidP="00996E9F">
      <w:pPr>
        <w:pStyle w:val="ConsPlusNormal"/>
        <w:ind w:firstLine="567"/>
        <w:jc w:val="both"/>
        <w:rPr>
          <w:sz w:val="20"/>
        </w:rPr>
      </w:pPr>
      <w:r w:rsidRPr="00CE72C7">
        <w:rPr>
          <w:sz w:val="20"/>
        </w:rPr>
        <w:t>12.1. Затраты на оплату типографских работ и услуг, включая приобретение периодических печатных изданий (З</w:t>
      </w:r>
      <w:r w:rsidRPr="00CE72C7">
        <w:rPr>
          <w:sz w:val="20"/>
          <w:vertAlign w:val="subscript"/>
        </w:rPr>
        <w:t>т</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center"/>
        <w:rPr>
          <w:sz w:val="20"/>
        </w:rPr>
      </w:pPr>
      <w:r w:rsidRPr="00CE72C7">
        <w:rPr>
          <w:noProof/>
          <w:sz w:val="20"/>
        </w:rPr>
        <w:drawing>
          <wp:inline distT="0" distB="0" distL="0" distR="0">
            <wp:extent cx="1228725" cy="333375"/>
            <wp:effectExtent l="19050" t="0" r="0" b="0"/>
            <wp:docPr id="51"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00"/>
                    <a:srcRect/>
                    <a:stretch>
                      <a:fillRect/>
                    </a:stretch>
                  </pic:blipFill>
                  <pic:spPr bwMode="auto">
                    <a:xfrm>
                      <a:off x="0" y="0"/>
                      <a:ext cx="1228725" cy="3333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ж</w:t>
      </w:r>
      <w:r w:rsidRPr="00CE72C7">
        <w:rPr>
          <w:sz w:val="20"/>
        </w:rPr>
        <w:t xml:space="preserve"> – затраты на приобретение специализированных журналов (бланков строгой отчетности);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иу</w:t>
      </w:r>
      <w:r w:rsidRPr="00CE72C7">
        <w:rPr>
          <w:sz w:val="20"/>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996E9F" w:rsidRPr="00CE72C7" w:rsidRDefault="00996E9F" w:rsidP="00996E9F">
      <w:pPr>
        <w:pStyle w:val="ConsPlusNormal"/>
        <w:ind w:firstLine="567"/>
        <w:jc w:val="both"/>
        <w:rPr>
          <w:sz w:val="20"/>
        </w:rPr>
      </w:pPr>
      <w:r w:rsidRPr="00CE72C7">
        <w:rPr>
          <w:sz w:val="20"/>
        </w:rPr>
        <w:t>12.2. Затраты на приобретение специализированных журналов (бланков строгой отчетности) (З</w:t>
      </w:r>
      <w:r w:rsidRPr="00CE72C7">
        <w:rPr>
          <w:sz w:val="20"/>
          <w:vertAlign w:val="subscript"/>
        </w:rPr>
        <w:t>ж</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590675" cy="533400"/>
            <wp:effectExtent l="0" t="0" r="0" b="0"/>
            <wp:docPr id="52"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01"/>
                    <a:srcRect/>
                    <a:stretch>
                      <a:fillRect/>
                    </a:stretch>
                  </pic:blipFill>
                  <pic:spPr bwMode="auto">
                    <a:xfrm>
                      <a:off x="0" y="0"/>
                      <a:ext cx="1590675"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ж</w:t>
      </w:r>
      <w:r w:rsidRPr="00CE72C7">
        <w:rPr>
          <w:sz w:val="20"/>
        </w:rPr>
        <w:t xml:space="preserve"> – количество приобретаемых i-х специализированных журналов (бланков строгой отчетности);</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ж</w:t>
      </w:r>
      <w:r w:rsidRPr="00CE72C7">
        <w:rPr>
          <w:sz w:val="20"/>
        </w:rPr>
        <w:t xml:space="preserve"> – цена одного i-го специализированного журнала (бланка строгой отчетности).</w:t>
      </w:r>
    </w:p>
    <w:p w:rsidR="00996E9F" w:rsidRPr="00CE72C7" w:rsidRDefault="00996E9F" w:rsidP="00996E9F">
      <w:pPr>
        <w:pStyle w:val="ConsPlusNormal"/>
        <w:ind w:firstLine="567"/>
        <w:jc w:val="both"/>
        <w:rPr>
          <w:sz w:val="20"/>
        </w:rPr>
      </w:pPr>
      <w:r w:rsidRPr="00CE72C7">
        <w:rPr>
          <w:sz w:val="20"/>
        </w:rPr>
        <w:t>12.3.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CE72C7">
        <w:rPr>
          <w:sz w:val="20"/>
          <w:vertAlign w:val="subscript"/>
        </w:rPr>
        <w:t>иу</w:t>
      </w:r>
      <w:r w:rsidRPr="00CE72C7">
        <w:rPr>
          <w:sz w:val="20"/>
        </w:rPr>
        <w:t xml:space="preserve">), определяются по фактическим затратам в отчетном финансовом году. </w:t>
      </w:r>
    </w:p>
    <w:p w:rsidR="00996E9F" w:rsidRPr="00CE72C7" w:rsidRDefault="00996E9F" w:rsidP="00996E9F">
      <w:pPr>
        <w:pStyle w:val="ConsPlusNormal"/>
        <w:ind w:firstLine="567"/>
        <w:jc w:val="both"/>
        <w:rPr>
          <w:sz w:val="20"/>
        </w:rPr>
      </w:pPr>
      <w:r w:rsidRPr="00CE72C7">
        <w:rPr>
          <w:sz w:val="20"/>
        </w:rPr>
        <w:t>12.4. Затраты на оплату услуг внештатных сотрудников (З</w:t>
      </w:r>
      <w:r w:rsidRPr="00CE72C7">
        <w:rPr>
          <w:sz w:val="20"/>
          <w:vertAlign w:val="subscript"/>
        </w:rPr>
        <w:t>внсп</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r w:rsidRPr="00CE72C7">
        <w:rPr>
          <w:noProof/>
          <w:sz w:val="20"/>
        </w:rPr>
        <w:drawing>
          <wp:inline distT="0" distB="0" distL="0" distR="0">
            <wp:extent cx="3143250" cy="533400"/>
            <wp:effectExtent l="19050" t="0" r="0" b="0"/>
            <wp:docPr id="53"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102"/>
                    <a:srcRect/>
                    <a:stretch>
                      <a:fillRect/>
                    </a:stretch>
                  </pic:blipFill>
                  <pic:spPr bwMode="auto">
                    <a:xfrm>
                      <a:off x="0" y="0"/>
                      <a:ext cx="3143250"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М</w:t>
      </w:r>
      <w:r w:rsidRPr="00CE72C7">
        <w:rPr>
          <w:sz w:val="20"/>
          <w:vertAlign w:val="subscript"/>
        </w:rPr>
        <w:t>j внсп</w:t>
      </w:r>
      <w:r w:rsidRPr="00CE72C7">
        <w:rPr>
          <w:sz w:val="20"/>
        </w:rPr>
        <w:t xml:space="preserve"> – планируемое количество месяцев работы внештатного сотрудника в j-й должности;</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j внсп</w:t>
      </w:r>
      <w:r w:rsidRPr="00CE72C7">
        <w:rPr>
          <w:sz w:val="20"/>
        </w:rPr>
        <w:t xml:space="preserve"> – цена одного месяца работы внештатного сотрудника в j-й должности;</w:t>
      </w:r>
    </w:p>
    <w:p w:rsidR="00996E9F" w:rsidRPr="00CE72C7" w:rsidRDefault="00996E9F" w:rsidP="00996E9F">
      <w:pPr>
        <w:pStyle w:val="ConsPlusNormal"/>
        <w:ind w:firstLine="567"/>
        <w:jc w:val="both"/>
        <w:rPr>
          <w:sz w:val="20"/>
        </w:rPr>
      </w:pPr>
      <w:r w:rsidRPr="00CE72C7">
        <w:rPr>
          <w:sz w:val="20"/>
        </w:rPr>
        <w:t>t</w:t>
      </w:r>
      <w:r w:rsidRPr="00CE72C7">
        <w:rPr>
          <w:sz w:val="20"/>
          <w:vertAlign w:val="subscript"/>
        </w:rPr>
        <w:t>j внсп</w:t>
      </w:r>
      <w:r w:rsidRPr="00CE72C7">
        <w:rPr>
          <w:sz w:val="20"/>
        </w:rPr>
        <w:t xml:space="preserve"> – процентная ставка страховых взносов в государственные внебюджетные фонды.</w:t>
      </w:r>
    </w:p>
    <w:p w:rsidR="00996E9F" w:rsidRPr="00CE72C7" w:rsidRDefault="00996E9F" w:rsidP="00996E9F">
      <w:pPr>
        <w:pStyle w:val="ConsPlusNormal"/>
        <w:ind w:firstLine="567"/>
        <w:jc w:val="both"/>
        <w:rPr>
          <w:sz w:val="20"/>
        </w:rPr>
      </w:pPr>
      <w:r w:rsidRPr="00CE72C7">
        <w:rPr>
          <w:sz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96E9F" w:rsidRPr="00CE72C7" w:rsidRDefault="00996E9F" w:rsidP="00996E9F">
      <w:pPr>
        <w:pStyle w:val="ConsPlusNormal"/>
        <w:ind w:firstLine="567"/>
        <w:jc w:val="both"/>
        <w:rPr>
          <w:sz w:val="20"/>
        </w:rPr>
      </w:pPr>
      <w:r w:rsidRPr="00CE72C7">
        <w:rPr>
          <w:sz w:val="20"/>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96E9F" w:rsidRPr="00CE72C7" w:rsidRDefault="00996E9F" w:rsidP="00996E9F">
      <w:pPr>
        <w:pStyle w:val="ConsPlusNormal"/>
        <w:ind w:firstLine="567"/>
        <w:jc w:val="both"/>
        <w:rPr>
          <w:sz w:val="20"/>
        </w:rPr>
      </w:pPr>
      <w:r w:rsidRPr="00CE72C7">
        <w:rPr>
          <w:sz w:val="20"/>
        </w:rPr>
        <w:t>12.5. Затраты на проведение предрейсового и послерейсового осмотра водителей транспортных средств (З</w:t>
      </w:r>
      <w:r w:rsidRPr="00CE72C7">
        <w:rPr>
          <w:sz w:val="20"/>
          <w:vertAlign w:val="subscript"/>
        </w:rPr>
        <w:t>осм</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r w:rsidRPr="00CE72C7">
        <w:rPr>
          <w:noProof/>
          <w:sz w:val="20"/>
        </w:rPr>
        <w:drawing>
          <wp:inline distT="0" distB="0" distL="0" distR="0">
            <wp:extent cx="1924050" cy="495300"/>
            <wp:effectExtent l="0" t="0" r="0" b="0"/>
            <wp:docPr id="54"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103"/>
                    <a:srcRect/>
                    <a:stretch>
                      <a:fillRect/>
                    </a:stretch>
                  </pic:blipFill>
                  <pic:spPr bwMode="auto">
                    <a:xfrm>
                      <a:off x="0" y="0"/>
                      <a:ext cx="1924050" cy="4953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вод</w:t>
      </w:r>
      <w:r w:rsidRPr="00CE72C7">
        <w:rPr>
          <w:sz w:val="20"/>
        </w:rPr>
        <w:t xml:space="preserve"> – количество водителей;</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вод</w:t>
      </w:r>
      <w:r w:rsidRPr="00CE72C7">
        <w:rPr>
          <w:sz w:val="20"/>
        </w:rPr>
        <w:t xml:space="preserve"> – цена проведения одного предрейсового и послерейсового осмотра;</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вод</w:t>
      </w:r>
      <w:r w:rsidRPr="00CE72C7">
        <w:rPr>
          <w:sz w:val="20"/>
        </w:rPr>
        <w:t xml:space="preserve"> – количество рабочих дней в году;</w:t>
      </w:r>
    </w:p>
    <w:p w:rsidR="00996E9F" w:rsidRPr="00CE72C7" w:rsidRDefault="00996E9F" w:rsidP="00996E9F">
      <w:pPr>
        <w:pStyle w:val="ConsPlusNormal"/>
        <w:ind w:firstLine="567"/>
        <w:jc w:val="both"/>
        <w:rPr>
          <w:sz w:val="20"/>
        </w:rPr>
      </w:pPr>
      <w:r w:rsidRPr="00CE72C7">
        <w:rPr>
          <w:sz w:val="20"/>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96E9F" w:rsidRPr="00CE72C7" w:rsidRDefault="00996E9F" w:rsidP="00996E9F">
      <w:pPr>
        <w:pStyle w:val="ConsPlusNormal"/>
        <w:ind w:firstLine="567"/>
        <w:jc w:val="both"/>
        <w:rPr>
          <w:sz w:val="20"/>
        </w:rPr>
      </w:pPr>
      <w:r w:rsidRPr="00CE72C7">
        <w:rPr>
          <w:sz w:val="20"/>
        </w:rPr>
        <w:t>12.6. Затраты на аттестацию специальных помещений (З</w:t>
      </w:r>
      <w:r w:rsidRPr="00CE72C7">
        <w:rPr>
          <w:sz w:val="20"/>
          <w:vertAlign w:val="subscript"/>
        </w:rPr>
        <w:t>атт</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lastRenderedPageBreak/>
        <w:drawing>
          <wp:inline distT="0" distB="0" distL="0" distR="0">
            <wp:extent cx="1733550" cy="504825"/>
            <wp:effectExtent l="0" t="0" r="0" b="0"/>
            <wp:docPr id="188"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104"/>
                    <a:srcRect/>
                    <a:stretch>
                      <a:fillRect/>
                    </a:stretch>
                  </pic:blipFill>
                  <pic:spPr bwMode="auto">
                    <a:xfrm>
                      <a:off x="0" y="0"/>
                      <a:ext cx="1733550" cy="5048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атт</w:t>
      </w:r>
      <w:r w:rsidRPr="00CE72C7">
        <w:rPr>
          <w:sz w:val="20"/>
        </w:rPr>
        <w:t xml:space="preserve"> – количество i-х специальных помещений, подлежащих аттестации;</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атт</w:t>
      </w:r>
      <w:r w:rsidRPr="00CE72C7">
        <w:rPr>
          <w:sz w:val="20"/>
        </w:rPr>
        <w:t xml:space="preserve"> – цена проведения аттестации одного i-го специального помещения.</w:t>
      </w:r>
    </w:p>
    <w:p w:rsidR="00996E9F" w:rsidRPr="00CE72C7" w:rsidRDefault="00996E9F" w:rsidP="00996E9F">
      <w:pPr>
        <w:pStyle w:val="ConsPlusNormal"/>
        <w:ind w:firstLine="567"/>
        <w:jc w:val="both"/>
        <w:rPr>
          <w:sz w:val="20"/>
        </w:rPr>
      </w:pPr>
      <w:r w:rsidRPr="00CE72C7">
        <w:rPr>
          <w:sz w:val="20"/>
        </w:rPr>
        <w:t>12.7. Затраты на проведение диспансеризации работников (З</w:t>
      </w:r>
      <w:r w:rsidRPr="00CE72C7">
        <w:rPr>
          <w:sz w:val="20"/>
          <w:vertAlign w:val="subscript"/>
        </w:rPr>
        <w:t>дисп</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28775" cy="304800"/>
            <wp:effectExtent l="19050" t="0" r="0" b="0"/>
            <wp:docPr id="55"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105"/>
                    <a:srcRect/>
                    <a:stretch>
                      <a:fillRect/>
                    </a:stretch>
                  </pic:blipFill>
                  <pic:spPr bwMode="auto">
                    <a:xfrm>
                      <a:off x="0" y="0"/>
                      <a:ext cx="1628775" cy="3048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Ч</w:t>
      </w:r>
      <w:r w:rsidRPr="00CE72C7">
        <w:rPr>
          <w:sz w:val="20"/>
          <w:vertAlign w:val="subscript"/>
        </w:rPr>
        <w:t>дисп</w:t>
      </w:r>
      <w:r w:rsidRPr="00CE72C7">
        <w:rPr>
          <w:sz w:val="20"/>
        </w:rPr>
        <w:t xml:space="preserve"> – численность работников, подлежащих диспансеризации;</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дисп</w:t>
      </w:r>
      <w:r w:rsidRPr="00CE72C7">
        <w:rPr>
          <w:sz w:val="20"/>
        </w:rPr>
        <w:t xml:space="preserve"> – цена проведения диспансеризации в расчете на одного работника.</w:t>
      </w:r>
    </w:p>
    <w:p w:rsidR="00996E9F" w:rsidRPr="00CE72C7" w:rsidRDefault="00996E9F" w:rsidP="00996E9F">
      <w:pPr>
        <w:pStyle w:val="ConsPlusNormal"/>
        <w:ind w:firstLine="567"/>
        <w:jc w:val="both"/>
        <w:rPr>
          <w:sz w:val="20"/>
        </w:rPr>
      </w:pPr>
      <w:r w:rsidRPr="00CE72C7">
        <w:rPr>
          <w:sz w:val="20"/>
        </w:rPr>
        <w:t>12.8. Затраты на оплату работ по монтажу (установке), дооборудованию и наладке оборудования (З</w:t>
      </w:r>
      <w:r w:rsidRPr="00CE72C7">
        <w:rPr>
          <w:sz w:val="20"/>
          <w:vertAlign w:val="subscript"/>
        </w:rPr>
        <w:t>мдн</w:t>
      </w:r>
      <w:r w:rsidRPr="00CE72C7">
        <w:rPr>
          <w:sz w:val="20"/>
        </w:rPr>
        <w:t>) определяются по формуле:</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center"/>
        <w:rPr>
          <w:sz w:val="20"/>
        </w:rPr>
      </w:pPr>
      <w:r w:rsidRPr="00CE72C7">
        <w:rPr>
          <w:noProof/>
          <w:sz w:val="20"/>
        </w:rPr>
        <w:drawing>
          <wp:inline distT="0" distB="0" distL="0" distR="0">
            <wp:extent cx="2066925" cy="533400"/>
            <wp:effectExtent l="19050" t="0" r="0" b="0"/>
            <wp:docPr id="56"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106"/>
                    <a:srcRect/>
                    <a:stretch>
                      <a:fillRect/>
                    </a:stretch>
                  </pic:blipFill>
                  <pic:spPr bwMode="auto">
                    <a:xfrm>
                      <a:off x="0" y="0"/>
                      <a:ext cx="2066925"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g мдн</w:t>
      </w:r>
      <w:r w:rsidRPr="00CE72C7">
        <w:rPr>
          <w:sz w:val="20"/>
        </w:rPr>
        <w:t xml:space="preserve"> – количество g-го оборудования, подлежащего монтажу (установке), дооборудованию и наладке;</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g мдн</w:t>
      </w:r>
      <w:r w:rsidRPr="00CE72C7">
        <w:rPr>
          <w:sz w:val="20"/>
        </w:rPr>
        <w:t xml:space="preserve"> – цена монтажа (установки), дооборудования и наладки g-го оборудования.</w:t>
      </w:r>
    </w:p>
    <w:p w:rsidR="00996E9F" w:rsidRPr="00CE72C7" w:rsidRDefault="00996E9F" w:rsidP="00996E9F">
      <w:pPr>
        <w:pStyle w:val="ConsPlusNormal"/>
        <w:ind w:firstLine="567"/>
        <w:jc w:val="both"/>
        <w:rPr>
          <w:sz w:val="20"/>
        </w:rPr>
      </w:pPr>
      <w:r w:rsidRPr="00CE72C7">
        <w:rPr>
          <w:sz w:val="20"/>
        </w:rPr>
        <w:t>12.9. Затраты на оплату услуг вневедомственной охраны определяются по фактическим затратам в отчетном финансовом году.</w:t>
      </w:r>
    </w:p>
    <w:p w:rsidR="00996E9F" w:rsidRPr="00CE72C7" w:rsidRDefault="00996E9F" w:rsidP="00996E9F">
      <w:pPr>
        <w:pStyle w:val="ConsPlusNormal"/>
        <w:ind w:firstLine="567"/>
        <w:jc w:val="both"/>
        <w:rPr>
          <w:sz w:val="20"/>
        </w:rPr>
      </w:pPr>
      <w:r w:rsidRPr="00CE72C7">
        <w:rPr>
          <w:sz w:val="20"/>
        </w:rPr>
        <w:t>12.10. Затраты на приобретение полисов обязательного страхования гражданской ответственности владельцев транспортных средств (З</w:t>
      </w:r>
      <w:r w:rsidRPr="00CE72C7">
        <w:rPr>
          <w:sz w:val="20"/>
          <w:vertAlign w:val="subscript"/>
        </w:rPr>
        <w:t>осаго</w:t>
      </w:r>
      <w:r w:rsidRPr="00CE72C7">
        <w:rPr>
          <w:sz w:val="20"/>
        </w:rPr>
        <w:t xml:space="preserve">)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w:t>
      </w:r>
      <w:smartTag w:uri="urn:schemas-microsoft-com:office:smarttags" w:element="metricconverter">
        <w:smartTagPr>
          <w:attr w:name="ProductID" w:val="2014 г"/>
        </w:smartTagPr>
        <w:r w:rsidRPr="00CE72C7">
          <w:rPr>
            <w:sz w:val="20"/>
          </w:rPr>
          <w:t>2014 г</w:t>
        </w:r>
      </w:smartTag>
      <w:r w:rsidRPr="00CE72C7">
        <w:rPr>
          <w:sz w:val="20"/>
        </w:rPr>
        <w:t>.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5172075" cy="514350"/>
            <wp:effectExtent l="19050" t="0" r="0" b="0"/>
            <wp:docPr id="1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107"/>
                    <a:srcRect/>
                    <a:stretch>
                      <a:fillRect/>
                    </a:stretch>
                  </pic:blipFill>
                  <pic:spPr bwMode="auto">
                    <a:xfrm>
                      <a:off x="0" y="0"/>
                      <a:ext cx="5172075" cy="5143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ТБ</w:t>
      </w:r>
      <w:r w:rsidRPr="00CE72C7">
        <w:rPr>
          <w:sz w:val="20"/>
          <w:vertAlign w:val="subscript"/>
        </w:rPr>
        <w:t xml:space="preserve">i </w:t>
      </w:r>
      <w:r w:rsidRPr="00CE72C7">
        <w:rPr>
          <w:sz w:val="20"/>
        </w:rPr>
        <w:t>– предельный размер базовой ставки страхового тарифа по i-му транспортному средству;</w:t>
      </w:r>
    </w:p>
    <w:p w:rsidR="00996E9F" w:rsidRPr="00CE72C7" w:rsidRDefault="00996E9F" w:rsidP="00996E9F">
      <w:pPr>
        <w:pStyle w:val="ConsPlusNormal"/>
        <w:ind w:firstLine="567"/>
        <w:jc w:val="both"/>
        <w:rPr>
          <w:sz w:val="20"/>
        </w:rPr>
      </w:pPr>
      <w:r w:rsidRPr="00CE72C7">
        <w:rPr>
          <w:sz w:val="20"/>
        </w:rPr>
        <w:t>КТ</w:t>
      </w:r>
      <w:r w:rsidRPr="00CE72C7">
        <w:rPr>
          <w:sz w:val="20"/>
          <w:vertAlign w:val="subscript"/>
        </w:rPr>
        <w:t>i</w:t>
      </w:r>
      <w:r w:rsidRPr="00CE72C7">
        <w:rPr>
          <w:sz w:val="20"/>
        </w:rPr>
        <w:t xml:space="preserve"> – коэффициент страховых тарифов в зависимости от территории преимущественного использования i-го транспортного средства;</w:t>
      </w:r>
    </w:p>
    <w:p w:rsidR="00996E9F" w:rsidRPr="00CE72C7" w:rsidRDefault="00996E9F" w:rsidP="00996E9F">
      <w:pPr>
        <w:pStyle w:val="ConsPlusNormal"/>
        <w:ind w:firstLine="567"/>
        <w:jc w:val="both"/>
        <w:rPr>
          <w:sz w:val="20"/>
        </w:rPr>
      </w:pPr>
      <w:r w:rsidRPr="00CE72C7">
        <w:rPr>
          <w:sz w:val="20"/>
        </w:rPr>
        <w:t>КБМ</w:t>
      </w:r>
      <w:r w:rsidRPr="00CE72C7">
        <w:rPr>
          <w:sz w:val="20"/>
          <w:vertAlign w:val="subscript"/>
        </w:rPr>
        <w:t>i</w:t>
      </w:r>
      <w:r w:rsidRPr="00CE72C7">
        <w:rPr>
          <w:sz w:val="20"/>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996E9F" w:rsidRPr="00CE72C7" w:rsidRDefault="00996E9F" w:rsidP="00996E9F">
      <w:pPr>
        <w:pStyle w:val="ConsPlusNormal"/>
        <w:ind w:firstLine="567"/>
        <w:jc w:val="both"/>
        <w:rPr>
          <w:sz w:val="20"/>
        </w:rPr>
      </w:pPr>
      <w:r w:rsidRPr="00CE72C7">
        <w:rPr>
          <w:sz w:val="20"/>
        </w:rPr>
        <w:t>КО</w:t>
      </w:r>
      <w:r w:rsidRPr="00CE72C7">
        <w:rPr>
          <w:sz w:val="20"/>
          <w:vertAlign w:val="subscript"/>
        </w:rPr>
        <w:t>i</w:t>
      </w:r>
      <w:r w:rsidRPr="00CE72C7">
        <w:rPr>
          <w:sz w:val="20"/>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996E9F" w:rsidRPr="00CE72C7" w:rsidRDefault="00996E9F" w:rsidP="00996E9F">
      <w:pPr>
        <w:pStyle w:val="ConsPlusNormal"/>
        <w:ind w:firstLine="567"/>
        <w:jc w:val="both"/>
        <w:rPr>
          <w:sz w:val="20"/>
        </w:rPr>
      </w:pPr>
      <w:r w:rsidRPr="00CE72C7">
        <w:rPr>
          <w:sz w:val="20"/>
        </w:rPr>
        <w:t>КМ</w:t>
      </w:r>
      <w:r w:rsidRPr="00CE72C7">
        <w:rPr>
          <w:sz w:val="20"/>
          <w:vertAlign w:val="subscript"/>
        </w:rPr>
        <w:t>i</w:t>
      </w:r>
      <w:r w:rsidRPr="00CE72C7">
        <w:rPr>
          <w:sz w:val="20"/>
        </w:rPr>
        <w:t xml:space="preserve"> – коэффициент страховых тарифов в зависимости от технических характеристик i-го транспортного средства;</w:t>
      </w:r>
    </w:p>
    <w:p w:rsidR="00996E9F" w:rsidRPr="00CE72C7" w:rsidRDefault="00996E9F" w:rsidP="00996E9F">
      <w:pPr>
        <w:pStyle w:val="ConsPlusNormal"/>
        <w:ind w:firstLine="567"/>
        <w:jc w:val="both"/>
        <w:rPr>
          <w:sz w:val="20"/>
        </w:rPr>
      </w:pPr>
      <w:r w:rsidRPr="00CE72C7">
        <w:rPr>
          <w:sz w:val="20"/>
        </w:rPr>
        <w:t>КС</w:t>
      </w:r>
      <w:r w:rsidRPr="00CE72C7">
        <w:rPr>
          <w:sz w:val="20"/>
          <w:vertAlign w:val="subscript"/>
        </w:rPr>
        <w:t>i</w:t>
      </w:r>
      <w:r w:rsidRPr="00CE72C7">
        <w:rPr>
          <w:sz w:val="20"/>
        </w:rPr>
        <w:t xml:space="preserve"> – коэффициент страховых тарифов в зависимости от периода использования i-го транспортного средства;</w:t>
      </w:r>
    </w:p>
    <w:p w:rsidR="00996E9F" w:rsidRPr="00CE72C7" w:rsidRDefault="00996E9F" w:rsidP="00996E9F">
      <w:pPr>
        <w:pStyle w:val="ConsPlusNormal"/>
        <w:ind w:firstLine="567"/>
        <w:jc w:val="both"/>
        <w:rPr>
          <w:sz w:val="20"/>
        </w:rPr>
      </w:pPr>
      <w:r w:rsidRPr="00CE72C7">
        <w:rPr>
          <w:sz w:val="20"/>
        </w:rPr>
        <w:t>КН</w:t>
      </w:r>
      <w:r w:rsidRPr="00CE72C7">
        <w:rPr>
          <w:sz w:val="20"/>
          <w:vertAlign w:val="subscript"/>
        </w:rPr>
        <w:t>i</w:t>
      </w:r>
      <w:r w:rsidRPr="00CE72C7">
        <w:rPr>
          <w:sz w:val="20"/>
        </w:rPr>
        <w:t xml:space="preserve"> – коэффициент страховых тарифов в зависимости от наличия нарушений, предусмотренных пунктом 3 статьи 9 Федерального закона </w:t>
      </w:r>
      <w:r w:rsidRPr="00CE72C7">
        <w:rPr>
          <w:sz w:val="20"/>
        </w:rPr>
        <w:br/>
        <w:t>от 25 апреля 2002 года № 40-ФЗ «Об обязательном страховании гражданской ответственности владельцев транспортных средств»;</w:t>
      </w:r>
    </w:p>
    <w:p w:rsidR="00996E9F" w:rsidRPr="00CE72C7" w:rsidRDefault="00996E9F" w:rsidP="00996E9F">
      <w:pPr>
        <w:pStyle w:val="ConsPlusNormal"/>
        <w:ind w:firstLine="567"/>
        <w:jc w:val="both"/>
        <w:rPr>
          <w:sz w:val="20"/>
        </w:rPr>
      </w:pPr>
      <w:r w:rsidRPr="00CE72C7">
        <w:rPr>
          <w:sz w:val="20"/>
        </w:rPr>
        <w:t>КП</w:t>
      </w:r>
      <w:r w:rsidRPr="00CE72C7">
        <w:rPr>
          <w:sz w:val="20"/>
          <w:vertAlign w:val="subscript"/>
        </w:rPr>
        <w:t>pi</w:t>
      </w:r>
      <w:r w:rsidRPr="00CE72C7">
        <w:rPr>
          <w:sz w:val="20"/>
        </w:rPr>
        <w:t xml:space="preserve"> – коэффициент страховых тарифов в зависимости от наличия в договоре обязательного страхования </w:t>
      </w:r>
      <w:r w:rsidRPr="00CE72C7">
        <w:rPr>
          <w:sz w:val="20"/>
        </w:rPr>
        <w:lastRenderedPageBreak/>
        <w:t>условия, предусматривающего возможность управления i-м транспортным средством с прицепом к нему.</w:t>
      </w:r>
    </w:p>
    <w:p w:rsidR="00996E9F" w:rsidRPr="00CE72C7" w:rsidRDefault="00996E9F" w:rsidP="00996E9F">
      <w:pPr>
        <w:pStyle w:val="ConsPlusNormal"/>
        <w:ind w:firstLine="567"/>
        <w:jc w:val="both"/>
        <w:rPr>
          <w:sz w:val="20"/>
        </w:rPr>
      </w:pPr>
      <w:r w:rsidRPr="00CE72C7">
        <w:rPr>
          <w:sz w:val="20"/>
        </w:rPr>
        <w:t>12.11. Затраты на оплату труда независимых экспертов (З</w:t>
      </w:r>
      <w:r w:rsidRPr="00CE72C7">
        <w:rPr>
          <w:sz w:val="20"/>
          <w:vertAlign w:val="subscript"/>
        </w:rPr>
        <w:t>нэ</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3143250" cy="333375"/>
            <wp:effectExtent l="0" t="0" r="0" b="0"/>
            <wp:docPr id="57"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108"/>
                    <a:srcRect/>
                    <a:stretch>
                      <a:fillRect/>
                    </a:stretch>
                  </pic:blipFill>
                  <pic:spPr bwMode="auto">
                    <a:xfrm>
                      <a:off x="0" y="0"/>
                      <a:ext cx="3143250" cy="3333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к</w:t>
      </w:r>
      <w:r w:rsidRPr="00CE72C7">
        <w:rPr>
          <w:sz w:val="20"/>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чз</w:t>
      </w:r>
      <w:r w:rsidRPr="00CE72C7">
        <w:rPr>
          <w:sz w:val="20"/>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нэ</w:t>
      </w:r>
      <w:r w:rsidRPr="00CE72C7">
        <w:rPr>
          <w:sz w:val="20"/>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996E9F" w:rsidRPr="00CE72C7" w:rsidRDefault="00996E9F" w:rsidP="00996E9F">
      <w:pPr>
        <w:pStyle w:val="ConsPlusNormal"/>
        <w:ind w:firstLine="567"/>
        <w:jc w:val="both"/>
        <w:rPr>
          <w:sz w:val="20"/>
        </w:rPr>
      </w:pPr>
      <w:r w:rsidRPr="00CE72C7">
        <w:rPr>
          <w:sz w:val="20"/>
        </w:rPr>
        <w:t>S</w:t>
      </w:r>
      <w:r w:rsidRPr="00CE72C7">
        <w:rPr>
          <w:sz w:val="20"/>
          <w:vertAlign w:val="subscript"/>
        </w:rPr>
        <w:t>нэ</w:t>
      </w:r>
      <w:r w:rsidRPr="00CE72C7">
        <w:rPr>
          <w:sz w:val="20"/>
        </w:rPr>
        <w:t xml:space="preserve"> – ставка почасовой оплаты труда независимых экспертов, определяемая согласно постановлению Правительства Ставропольского края от 23 ноября </w:t>
      </w:r>
      <w:smartTag w:uri="urn:schemas-microsoft-com:office:smarttags" w:element="metricconverter">
        <w:smartTagPr>
          <w:attr w:name="ProductID" w:val="2005 г"/>
        </w:smartTagPr>
        <w:r w:rsidRPr="00CE72C7">
          <w:rPr>
            <w:sz w:val="20"/>
          </w:rPr>
          <w:t>2005 г</w:t>
        </w:r>
      </w:smartTag>
      <w:r w:rsidRPr="00CE72C7">
        <w:rPr>
          <w:sz w:val="20"/>
        </w:rPr>
        <w:t>. № 145-п «Об оплате труда независимых экспертов, включаемых в составы аттестационной и конкурсной комиссий, образуемых в органах государственной власти Ставропольского края»;</w:t>
      </w:r>
    </w:p>
    <w:p w:rsidR="00996E9F" w:rsidRPr="00CE72C7" w:rsidRDefault="00996E9F" w:rsidP="00996E9F">
      <w:pPr>
        <w:pStyle w:val="ConsPlusNormal"/>
        <w:ind w:firstLine="567"/>
        <w:jc w:val="both"/>
        <w:rPr>
          <w:sz w:val="20"/>
        </w:rPr>
      </w:pPr>
      <w:r w:rsidRPr="00CE72C7">
        <w:rPr>
          <w:sz w:val="20"/>
        </w:rPr>
        <w:t>k</w:t>
      </w:r>
      <w:r w:rsidRPr="00CE72C7">
        <w:rPr>
          <w:sz w:val="20"/>
          <w:vertAlign w:val="subscript"/>
        </w:rPr>
        <w:t>стр</w:t>
      </w:r>
      <w:r w:rsidRPr="00CE72C7">
        <w:rPr>
          <w:sz w:val="20"/>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996E9F" w:rsidRPr="00CE72C7" w:rsidRDefault="00996E9F" w:rsidP="00996E9F">
      <w:pPr>
        <w:pStyle w:val="ConsPlusNormal"/>
        <w:ind w:firstLine="567"/>
        <w:jc w:val="both"/>
        <w:rPr>
          <w:sz w:val="20"/>
        </w:rPr>
      </w:pPr>
      <w:r w:rsidRPr="00CE72C7">
        <w:rPr>
          <w:sz w:val="20"/>
        </w:rPr>
        <w:t>13.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996E9F" w:rsidRPr="00CE72C7" w:rsidRDefault="00996E9F" w:rsidP="00996E9F">
      <w:pPr>
        <w:pStyle w:val="ConsPlusNormal"/>
        <w:ind w:firstLine="567"/>
        <w:jc w:val="both"/>
        <w:rPr>
          <w:sz w:val="20"/>
        </w:rPr>
      </w:pPr>
      <w:bookmarkStart w:id="15" w:name="Par799"/>
      <w:bookmarkEnd w:id="15"/>
      <w:r w:rsidRPr="00CE72C7">
        <w:rPr>
          <w:sz w:val="20"/>
        </w:rPr>
        <w:t>13.1.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(З</w:t>
      </w:r>
      <w:r w:rsidRPr="00CE72C7">
        <w:rPr>
          <w:sz w:val="20"/>
          <w:vertAlign w:val="superscript"/>
        </w:rPr>
        <w:t>ахз</w:t>
      </w:r>
      <w:r w:rsidRPr="00CE72C7">
        <w:rPr>
          <w:sz w:val="20"/>
          <w:vertAlign w:val="subscript"/>
        </w:rPr>
        <w:t>ос</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914525" cy="333375"/>
            <wp:effectExtent l="19050" t="0" r="0" b="0"/>
            <wp:docPr id="190"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109"/>
                    <a:srcRect/>
                    <a:stretch>
                      <a:fillRect/>
                    </a:stretch>
                  </pic:blipFill>
                  <pic:spPr bwMode="auto">
                    <a:xfrm>
                      <a:off x="0" y="0"/>
                      <a:ext cx="1914525" cy="3333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ам</w:t>
      </w:r>
      <w:r w:rsidRPr="00CE72C7">
        <w:rPr>
          <w:sz w:val="20"/>
        </w:rPr>
        <w:t xml:space="preserve"> – затраты на приобретение транспортных средств;</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пмеб</w:t>
      </w:r>
      <w:r w:rsidRPr="00CE72C7">
        <w:rPr>
          <w:sz w:val="20"/>
        </w:rPr>
        <w:t xml:space="preserve"> – затраты на приобретение мебели;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ск</w:t>
      </w:r>
      <w:r w:rsidRPr="00CE72C7">
        <w:rPr>
          <w:sz w:val="20"/>
        </w:rPr>
        <w:t xml:space="preserve"> – затраты на приобретение систем кондиционирования.</w:t>
      </w:r>
    </w:p>
    <w:p w:rsidR="00996E9F" w:rsidRPr="00CE72C7" w:rsidRDefault="00996E9F" w:rsidP="00996E9F">
      <w:pPr>
        <w:pStyle w:val="ConsPlusNormal"/>
        <w:ind w:firstLine="567"/>
        <w:jc w:val="both"/>
        <w:rPr>
          <w:sz w:val="20"/>
        </w:rPr>
      </w:pPr>
      <w:bookmarkStart w:id="16" w:name="Par807"/>
      <w:bookmarkEnd w:id="16"/>
      <w:r w:rsidRPr="00CE72C7">
        <w:rPr>
          <w:sz w:val="20"/>
        </w:rPr>
        <w:t>13.2. Затраты на приобретение транспортных средств (З</w:t>
      </w:r>
      <w:r w:rsidRPr="00CE72C7">
        <w:rPr>
          <w:sz w:val="20"/>
          <w:vertAlign w:val="subscript"/>
        </w:rPr>
        <w:t>ам</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rPr>
          <w:sz w:val="20"/>
        </w:rPr>
      </w:pPr>
      <w:r w:rsidRPr="00CE72C7">
        <w:rPr>
          <w:noProof/>
          <w:sz w:val="20"/>
        </w:rPr>
        <w:drawing>
          <wp:anchor distT="0" distB="0" distL="114300" distR="114300" simplePos="0" relativeHeight="251660288" behindDoc="0" locked="0" layoutInCell="1" allowOverlap="1">
            <wp:simplePos x="0" y="0"/>
            <wp:positionH relativeFrom="column">
              <wp:posOffset>2457450</wp:posOffset>
            </wp:positionH>
            <wp:positionV relativeFrom="paragraph">
              <wp:posOffset>-1270</wp:posOffset>
            </wp:positionV>
            <wp:extent cx="1647825" cy="523875"/>
            <wp:effectExtent l="0" t="0" r="0" b="0"/>
            <wp:wrapSquare wrapText="left"/>
            <wp:docPr id="93"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110"/>
                    <a:srcRect/>
                    <a:stretch>
                      <a:fillRect/>
                    </a:stretch>
                  </pic:blipFill>
                  <pic:spPr bwMode="auto">
                    <a:xfrm>
                      <a:off x="0" y="0"/>
                      <a:ext cx="1647825" cy="523875"/>
                    </a:xfrm>
                    <a:prstGeom prst="rect">
                      <a:avLst/>
                    </a:prstGeom>
                    <a:noFill/>
                    <a:ln w="9525">
                      <a:noFill/>
                      <a:miter lim="800000"/>
                      <a:headEnd/>
                      <a:tailEnd/>
                    </a:ln>
                  </pic:spPr>
                </pic:pic>
              </a:graphicData>
            </a:graphic>
          </wp:anchor>
        </w:drawing>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ам</w:t>
      </w:r>
      <w:r w:rsidRPr="00CE72C7">
        <w:rPr>
          <w:sz w:val="20"/>
        </w:rPr>
        <w:t xml:space="preserve"> – планируемое к приобретению количество i-х транспортных средств в соответствии с нормативами органа местного самоуправления с учетом нормативов обеспечения функций органа местного самоуправления,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ам</w:t>
      </w:r>
      <w:r w:rsidRPr="00CE72C7">
        <w:rPr>
          <w:sz w:val="20"/>
        </w:rPr>
        <w:t xml:space="preserve"> – цена приобретения i-го транспортного средства в соответствии с нормативами органа местного самоуправления с учетом нормативов обеспечения функций органом местного самоуправления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996E9F" w:rsidRPr="00CE72C7" w:rsidRDefault="00996E9F" w:rsidP="00996E9F">
      <w:pPr>
        <w:pStyle w:val="ConsPlusNormal"/>
        <w:ind w:firstLine="567"/>
        <w:jc w:val="both"/>
        <w:rPr>
          <w:sz w:val="20"/>
        </w:rPr>
      </w:pPr>
      <w:r w:rsidRPr="00CE72C7">
        <w:rPr>
          <w:sz w:val="20"/>
        </w:rPr>
        <w:t>13.3. Затраты на приобретение мебели (З</w:t>
      </w:r>
      <w:r w:rsidRPr="00CE72C7">
        <w:rPr>
          <w:sz w:val="20"/>
          <w:vertAlign w:val="subscript"/>
        </w:rPr>
        <w:t>пмеб</w:t>
      </w:r>
      <w:r w:rsidRPr="00CE72C7">
        <w:rPr>
          <w:sz w:val="20"/>
        </w:rPr>
        <w:t>)</w:t>
      </w:r>
      <w:r w:rsidRPr="00CE72C7">
        <w:rPr>
          <w:noProof/>
          <w:position w:val="-8"/>
          <w:sz w:val="20"/>
        </w:rPr>
        <w:t xml:space="preserve"> </w:t>
      </w:r>
      <w:r w:rsidRPr="00CE72C7">
        <w:rPr>
          <w:sz w:val="20"/>
        </w:rPr>
        <w:t>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057400" cy="533400"/>
            <wp:effectExtent l="0" t="0" r="0" b="0"/>
            <wp:docPr id="5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111"/>
                    <a:srcRect/>
                    <a:stretch>
                      <a:fillRect/>
                    </a:stretch>
                  </pic:blipFill>
                  <pic:spPr bwMode="auto">
                    <a:xfrm>
                      <a:off x="0" y="0"/>
                      <a:ext cx="2057400"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пмеб</w:t>
      </w:r>
      <w:r w:rsidRPr="00CE72C7">
        <w:rPr>
          <w:sz w:val="20"/>
        </w:rPr>
        <w:t xml:space="preserve"> – планируемое к приобретению количество i-х предметов мебели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lastRenderedPageBreak/>
        <w:t>Р</w:t>
      </w:r>
      <w:r w:rsidRPr="00CE72C7">
        <w:rPr>
          <w:sz w:val="20"/>
          <w:vertAlign w:val="subscript"/>
        </w:rPr>
        <w:t>i пмеб</w:t>
      </w:r>
      <w:r w:rsidRPr="00CE72C7">
        <w:rPr>
          <w:sz w:val="20"/>
        </w:rPr>
        <w:t xml:space="preserve"> – цена i-го предмета мебели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13.4. Затраты на приобретение систем кондиционирования (З</w:t>
      </w:r>
      <w:r w:rsidRPr="00CE72C7">
        <w:rPr>
          <w:sz w:val="20"/>
          <w:vertAlign w:val="subscript"/>
        </w:rPr>
        <w:t>ск</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609725" cy="533400"/>
            <wp:effectExtent l="0" t="0" r="0" b="0"/>
            <wp:docPr id="5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112"/>
                    <a:srcRect/>
                    <a:stretch>
                      <a:fillRect/>
                    </a:stretch>
                  </pic:blipFill>
                  <pic:spPr bwMode="auto">
                    <a:xfrm>
                      <a:off x="0" y="0"/>
                      <a:ext cx="1609725"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с</w:t>
      </w:r>
      <w:r w:rsidRPr="00CE72C7">
        <w:rPr>
          <w:sz w:val="20"/>
        </w:rPr>
        <w:t xml:space="preserve"> – планируемое к приобретению количество i-х систем кондиционирования;</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с</w:t>
      </w:r>
      <w:r w:rsidRPr="00CE72C7">
        <w:rPr>
          <w:sz w:val="20"/>
        </w:rPr>
        <w:t xml:space="preserve"> – цена одной системы кондиционирования.</w:t>
      </w:r>
    </w:p>
    <w:p w:rsidR="00996E9F" w:rsidRPr="00CE72C7" w:rsidRDefault="00996E9F" w:rsidP="00996E9F">
      <w:pPr>
        <w:pStyle w:val="ConsPlusNormal"/>
        <w:ind w:firstLine="567"/>
        <w:jc w:val="both"/>
        <w:rPr>
          <w:sz w:val="20"/>
        </w:rPr>
      </w:pPr>
      <w:r w:rsidRPr="00CE72C7">
        <w:rPr>
          <w:sz w:val="20"/>
        </w:rPr>
        <w:t>14.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996E9F" w:rsidRPr="00CE72C7" w:rsidRDefault="00996E9F" w:rsidP="00996E9F">
      <w:pPr>
        <w:pStyle w:val="ConsPlusNormal"/>
        <w:ind w:firstLine="567"/>
        <w:jc w:val="both"/>
        <w:rPr>
          <w:sz w:val="20"/>
        </w:rPr>
      </w:pPr>
      <w:r w:rsidRPr="00CE72C7">
        <w:rPr>
          <w:sz w:val="20"/>
        </w:rPr>
        <w:t>14.1.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(З</w:t>
      </w:r>
      <w:r w:rsidRPr="00CE72C7">
        <w:rPr>
          <w:sz w:val="20"/>
          <w:vertAlign w:val="superscript"/>
        </w:rPr>
        <w:t>ахз</w:t>
      </w:r>
      <w:r w:rsidRPr="00CE72C7">
        <w:rPr>
          <w:sz w:val="20"/>
          <w:vertAlign w:val="subscript"/>
        </w:rPr>
        <w:t>мз</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3495675" cy="314325"/>
            <wp:effectExtent l="19050" t="0" r="0" b="0"/>
            <wp:docPr id="60"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113"/>
                    <a:srcRect/>
                    <a:stretch>
                      <a:fillRect/>
                    </a:stretch>
                  </pic:blipFill>
                  <pic:spPr bwMode="auto">
                    <a:xfrm>
                      <a:off x="0" y="0"/>
                      <a:ext cx="3495675" cy="3143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бл</w:t>
      </w:r>
      <w:r w:rsidRPr="00CE72C7">
        <w:rPr>
          <w:sz w:val="20"/>
        </w:rPr>
        <w:t xml:space="preserve"> – затраты на приобретение бланочной продукции;</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канц</w:t>
      </w:r>
      <w:r w:rsidRPr="00CE72C7">
        <w:rPr>
          <w:sz w:val="20"/>
        </w:rPr>
        <w:t xml:space="preserve"> – затраты на приобретение канцелярских принадлежностей;</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хп</w:t>
      </w:r>
      <w:r w:rsidRPr="00CE72C7">
        <w:rPr>
          <w:sz w:val="20"/>
        </w:rPr>
        <w:t xml:space="preserve"> – затраты на приобретение хозяйственных товаров и принадлежностей;</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гсм</w:t>
      </w:r>
      <w:r w:rsidRPr="00CE72C7">
        <w:rPr>
          <w:sz w:val="20"/>
        </w:rPr>
        <w:t xml:space="preserve"> – затраты на приобретение горюче-смазочных материалов;</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зпа</w:t>
      </w:r>
      <w:r w:rsidRPr="00CE72C7">
        <w:rPr>
          <w:sz w:val="20"/>
        </w:rPr>
        <w:t xml:space="preserve"> – затраты на приобретение запасных частей для транспортных средств;</w:t>
      </w:r>
    </w:p>
    <w:p w:rsidR="00996E9F" w:rsidRPr="00CE72C7" w:rsidRDefault="00996E9F" w:rsidP="00996E9F">
      <w:pPr>
        <w:pStyle w:val="ConsPlusNormal"/>
        <w:ind w:firstLine="567"/>
        <w:jc w:val="both"/>
        <w:rPr>
          <w:sz w:val="20"/>
        </w:rPr>
      </w:pPr>
      <w:r w:rsidRPr="00CE72C7">
        <w:rPr>
          <w:sz w:val="20"/>
        </w:rPr>
        <w:t>З</w:t>
      </w:r>
      <w:r w:rsidRPr="00CE72C7">
        <w:rPr>
          <w:sz w:val="20"/>
          <w:vertAlign w:val="subscript"/>
        </w:rPr>
        <w:t>мзго</w:t>
      </w:r>
      <w:r w:rsidRPr="00CE72C7">
        <w:rPr>
          <w:sz w:val="20"/>
        </w:rPr>
        <w:t xml:space="preserve"> – затраты на приобретение материальных запасов для нужд гражданской обороны.</w:t>
      </w:r>
    </w:p>
    <w:p w:rsidR="00996E9F" w:rsidRPr="00CE72C7" w:rsidRDefault="00996E9F" w:rsidP="00996E9F">
      <w:pPr>
        <w:pStyle w:val="ConsPlusNormal"/>
        <w:ind w:firstLine="567"/>
        <w:jc w:val="both"/>
        <w:rPr>
          <w:sz w:val="20"/>
        </w:rPr>
      </w:pPr>
      <w:r w:rsidRPr="00CE72C7">
        <w:rPr>
          <w:sz w:val="20"/>
        </w:rPr>
        <w:t>14.2. Затраты на приобретение бланочной продукции (З</w:t>
      </w:r>
      <w:r w:rsidRPr="00CE72C7">
        <w:rPr>
          <w:sz w:val="20"/>
          <w:vertAlign w:val="subscript"/>
        </w:rPr>
        <w:t>бл</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905125" cy="533400"/>
            <wp:effectExtent l="19050" t="0" r="0" b="0"/>
            <wp:docPr id="6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114"/>
                    <a:srcRect/>
                    <a:stretch>
                      <a:fillRect/>
                    </a:stretch>
                  </pic:blipFill>
                  <pic:spPr bwMode="auto">
                    <a:xfrm>
                      <a:off x="0" y="0"/>
                      <a:ext cx="2905125" cy="5334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б</w:t>
      </w:r>
      <w:r w:rsidRPr="00CE72C7">
        <w:rPr>
          <w:sz w:val="20"/>
        </w:rPr>
        <w:t xml:space="preserve"> – планируемое к приобретению количество бланочной продукции;</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б</w:t>
      </w:r>
      <w:r w:rsidRPr="00CE72C7">
        <w:rPr>
          <w:sz w:val="20"/>
        </w:rPr>
        <w:t xml:space="preserve"> – цена одного бланка по i-му тиражу;</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j пп</w:t>
      </w:r>
      <w:r w:rsidRPr="00CE72C7">
        <w:rPr>
          <w:sz w:val="20"/>
        </w:rPr>
        <w:t xml:space="preserve"> – планируемое к приобретению количество прочей продукции, изготовляемой типографией;</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j пп</w:t>
      </w:r>
      <w:r w:rsidRPr="00CE72C7">
        <w:rPr>
          <w:sz w:val="20"/>
        </w:rPr>
        <w:t xml:space="preserve"> – цена одной единицы прочей продукции, изготовляемой типографией, по j-му тиражу.</w:t>
      </w:r>
    </w:p>
    <w:p w:rsidR="00996E9F" w:rsidRPr="00CE72C7" w:rsidRDefault="00996E9F" w:rsidP="00996E9F">
      <w:pPr>
        <w:pStyle w:val="ConsPlusNormal"/>
        <w:ind w:firstLine="567"/>
        <w:jc w:val="both"/>
        <w:rPr>
          <w:sz w:val="20"/>
        </w:rPr>
      </w:pPr>
      <w:r w:rsidRPr="00CE72C7">
        <w:rPr>
          <w:sz w:val="20"/>
        </w:rPr>
        <w:t>14.3. Затраты на приобретение канцелярских принадлежностей (З</w:t>
      </w:r>
      <w:r w:rsidRPr="00CE72C7">
        <w:rPr>
          <w:sz w:val="20"/>
          <w:vertAlign w:val="subscript"/>
        </w:rPr>
        <w:t>канц</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400300" cy="514350"/>
            <wp:effectExtent l="0" t="0" r="0" b="0"/>
            <wp:docPr id="191"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115"/>
                    <a:srcRect/>
                    <a:stretch>
                      <a:fillRect/>
                    </a:stretch>
                  </pic:blipFill>
                  <pic:spPr bwMode="auto">
                    <a:xfrm>
                      <a:off x="0" y="0"/>
                      <a:ext cx="2400300" cy="51435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720"/>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канц</w:t>
      </w:r>
      <w:r w:rsidRPr="00CE72C7">
        <w:rPr>
          <w:sz w:val="20"/>
        </w:rPr>
        <w:t xml:space="preserve"> – количество i-го предмета канцелярских принадлежностей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Ч</w:t>
      </w:r>
      <w:r w:rsidRPr="00CE72C7">
        <w:rPr>
          <w:sz w:val="20"/>
          <w:vertAlign w:val="subscript"/>
        </w:rPr>
        <w:t>оп</w:t>
      </w:r>
      <w:r w:rsidRPr="00CE72C7">
        <w:rPr>
          <w:sz w:val="20"/>
        </w:rPr>
        <w:t xml:space="preserve"> – расчетная численность основных работников, определяемая в соответствии с пунктами 17-</w:t>
      </w:r>
      <w:hyperlink r:id="rId116" w:history="1">
        <w:r w:rsidRPr="00CE72C7">
          <w:rPr>
            <w:sz w:val="20"/>
          </w:rPr>
          <w:t>22</w:t>
        </w:r>
      </w:hyperlink>
      <w:r w:rsidRPr="00CE72C7">
        <w:rPr>
          <w:sz w:val="20"/>
        </w:rPr>
        <w:t xml:space="preserve"> общих требований к определению нормативных затрат;</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канц</w:t>
      </w:r>
      <w:r w:rsidRPr="00CE72C7">
        <w:rPr>
          <w:sz w:val="20"/>
        </w:rPr>
        <w:t xml:space="preserve"> – цена i-го предмета канцелярских принадлежностей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14.4. Затраты на приобретение хозяйственных товаров и принадлежностей (З</w:t>
      </w:r>
      <w:r w:rsidRPr="00CE72C7">
        <w:rPr>
          <w:sz w:val="20"/>
          <w:vertAlign w:val="subscript"/>
        </w:rPr>
        <w:t>хп</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position w:val="-25"/>
          <w:sz w:val="20"/>
        </w:rPr>
        <w:drawing>
          <wp:inline distT="0" distB="0" distL="0" distR="0">
            <wp:extent cx="1666875" cy="542925"/>
            <wp:effectExtent l="0" t="0" r="0" b="0"/>
            <wp:docPr id="6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17"/>
                    <a:srcRect/>
                    <a:stretch>
                      <a:fillRect/>
                    </a:stretch>
                  </pic:blipFill>
                  <pic:spPr bwMode="auto">
                    <a:xfrm>
                      <a:off x="0" y="0"/>
                      <a:ext cx="1666875" cy="54292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lastRenderedPageBreak/>
        <w:t>где:</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хп</w:t>
      </w:r>
      <w:r w:rsidRPr="00CE72C7">
        <w:rPr>
          <w:sz w:val="20"/>
        </w:rPr>
        <w:t xml:space="preserve"> – цена i-й единицы хозяйственных товаров и принадлежностей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хп</w:t>
      </w:r>
      <w:r w:rsidRPr="00CE72C7">
        <w:rPr>
          <w:sz w:val="20"/>
        </w:rPr>
        <w:t xml:space="preserve"> – количество i-го хозяйственного товара и принадлежности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14.5. Затраты на приобретение горюче-смазочных материалов (З</w:t>
      </w:r>
      <w:r w:rsidRPr="00CE72C7">
        <w:rPr>
          <w:sz w:val="20"/>
          <w:vertAlign w:val="subscript"/>
        </w:rPr>
        <w:t>гсм</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333625" cy="495300"/>
            <wp:effectExtent l="19050" t="0" r="0" b="0"/>
            <wp:docPr id="63"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18"/>
                    <a:srcRect/>
                    <a:stretch>
                      <a:fillRect/>
                    </a:stretch>
                  </pic:blipFill>
                  <pic:spPr bwMode="auto">
                    <a:xfrm>
                      <a:off x="0" y="0"/>
                      <a:ext cx="2333625" cy="495300"/>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Н</w:t>
      </w:r>
      <w:r w:rsidRPr="00CE72C7">
        <w:rPr>
          <w:sz w:val="20"/>
          <w:vertAlign w:val="subscript"/>
        </w:rPr>
        <w:t>i гсм</w:t>
      </w:r>
      <w:r w:rsidRPr="00CE72C7">
        <w:rPr>
          <w:sz w:val="20"/>
        </w:rPr>
        <w:t xml:space="preserve"> – норма расхода топлива на </w:t>
      </w:r>
      <w:smartTag w:uri="urn:schemas-microsoft-com:office:smarttags" w:element="metricconverter">
        <w:smartTagPr>
          <w:attr w:name="ProductID" w:val="100 километров"/>
        </w:smartTagPr>
        <w:r w:rsidRPr="00CE72C7">
          <w:rPr>
            <w:sz w:val="20"/>
          </w:rPr>
          <w:t>100 километров</w:t>
        </w:r>
      </w:smartTag>
      <w:r w:rsidRPr="00CE72C7">
        <w:rPr>
          <w:sz w:val="20"/>
        </w:rPr>
        <w:t xml:space="preserve"> пробега i-го транспортного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w:t>
      </w:r>
      <w:smartTag w:uri="urn:schemas-microsoft-com:office:smarttags" w:element="metricconverter">
        <w:smartTagPr>
          <w:attr w:name="ProductID" w:val="2008 г"/>
        </w:smartTagPr>
        <w:r w:rsidRPr="00CE72C7">
          <w:rPr>
            <w:sz w:val="20"/>
          </w:rPr>
          <w:t>2008 г</w:t>
        </w:r>
      </w:smartTag>
      <w:r w:rsidRPr="00CE72C7">
        <w:rPr>
          <w:sz w:val="20"/>
        </w:rPr>
        <w:t>. № АМ-23-р;</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гсм</w:t>
      </w:r>
      <w:r w:rsidRPr="00CE72C7">
        <w:rPr>
          <w:sz w:val="20"/>
        </w:rPr>
        <w:t xml:space="preserve"> – цена одного литра горюче-смазочного материала по i-му транспортному средству;</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гсм</w:t>
      </w:r>
      <w:r w:rsidRPr="00CE72C7">
        <w:rPr>
          <w:sz w:val="20"/>
        </w:rPr>
        <w:t xml:space="preserve"> – планируемое количество рабочих дней использования i-го транспортного средства в очередном финансовом году.</w:t>
      </w:r>
    </w:p>
    <w:p w:rsidR="00996E9F" w:rsidRPr="00CE72C7" w:rsidRDefault="00996E9F" w:rsidP="00996E9F">
      <w:pPr>
        <w:pStyle w:val="ConsPlusNormal"/>
        <w:ind w:firstLine="567"/>
        <w:jc w:val="both"/>
        <w:rPr>
          <w:sz w:val="20"/>
        </w:rPr>
      </w:pPr>
      <w:r w:rsidRPr="00CE72C7">
        <w:rPr>
          <w:sz w:val="20"/>
        </w:rPr>
        <w:t>14.6.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органа местного самоуправления,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996E9F" w:rsidRPr="00CE72C7" w:rsidRDefault="00996E9F" w:rsidP="00996E9F">
      <w:pPr>
        <w:pStyle w:val="ConsPlusNormal"/>
        <w:ind w:firstLine="567"/>
        <w:jc w:val="both"/>
        <w:rPr>
          <w:sz w:val="20"/>
        </w:rPr>
      </w:pPr>
      <w:r w:rsidRPr="00CE72C7">
        <w:rPr>
          <w:sz w:val="20"/>
        </w:rPr>
        <w:t>14.7. Затраты на приобретение материальных запасов для нужд гражданской обороны (З</w:t>
      </w:r>
      <w:r w:rsidRPr="00CE72C7">
        <w:rPr>
          <w:sz w:val="20"/>
          <w:vertAlign w:val="subscript"/>
        </w:rPr>
        <w:t>мзго</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2524125" cy="523875"/>
            <wp:effectExtent l="0" t="0" r="0" b="0"/>
            <wp:docPr id="64"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119"/>
                    <a:srcRect/>
                    <a:stretch>
                      <a:fillRect/>
                    </a:stretch>
                  </pic:blipFill>
                  <pic:spPr bwMode="auto">
                    <a:xfrm>
                      <a:off x="0" y="0"/>
                      <a:ext cx="2524125" cy="523875"/>
                    </a:xfrm>
                    <a:prstGeom prst="rect">
                      <a:avLst/>
                    </a:prstGeom>
                    <a:noFill/>
                    <a:ln w="9525">
                      <a:noFill/>
                      <a:miter lim="800000"/>
                      <a:headEnd/>
                      <a:tailEnd/>
                    </a:ln>
                  </pic:spPr>
                </pic:pic>
              </a:graphicData>
            </a:graphic>
          </wp:inline>
        </w:drawing>
      </w: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мзго</w:t>
      </w:r>
      <w:r w:rsidRPr="00CE72C7">
        <w:rPr>
          <w:sz w:val="20"/>
        </w:rPr>
        <w:t xml:space="preserve"> – цена i-й единицы материальных запасов для нужд гражданской обороны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N</w:t>
      </w:r>
      <w:r w:rsidRPr="00CE72C7">
        <w:rPr>
          <w:sz w:val="20"/>
          <w:vertAlign w:val="subscript"/>
        </w:rPr>
        <w:t>i мзго</w:t>
      </w:r>
      <w:r w:rsidRPr="00CE72C7">
        <w:rPr>
          <w:sz w:val="20"/>
        </w:rPr>
        <w:t xml:space="preserve"> – количество i-го материального запаса для нужд гражданской обороны из расчета на одного работника в год в соответствии с нормативами органа местного самоуправления;</w:t>
      </w:r>
    </w:p>
    <w:p w:rsidR="00996E9F" w:rsidRPr="00CE72C7" w:rsidRDefault="00996E9F" w:rsidP="00996E9F">
      <w:pPr>
        <w:pStyle w:val="ConsPlusNormal"/>
        <w:ind w:firstLine="567"/>
        <w:jc w:val="both"/>
        <w:rPr>
          <w:sz w:val="20"/>
        </w:rPr>
      </w:pPr>
      <w:r w:rsidRPr="00CE72C7">
        <w:rPr>
          <w:sz w:val="20"/>
        </w:rPr>
        <w:t>Ч</w:t>
      </w:r>
      <w:r w:rsidRPr="00CE72C7">
        <w:rPr>
          <w:sz w:val="20"/>
          <w:vertAlign w:val="subscript"/>
        </w:rPr>
        <w:t>оп</w:t>
      </w:r>
      <w:r w:rsidRPr="00CE72C7">
        <w:rPr>
          <w:sz w:val="20"/>
        </w:rPr>
        <w:t xml:space="preserve"> – расчетная численность основных работников, определяемая в соответствии с пунктами 17-</w:t>
      </w:r>
      <w:hyperlink r:id="rId120" w:history="1">
        <w:r w:rsidRPr="00CE72C7">
          <w:rPr>
            <w:sz w:val="20"/>
          </w:rPr>
          <w:t>22</w:t>
        </w:r>
      </w:hyperlink>
      <w:r w:rsidRPr="00CE72C7">
        <w:rPr>
          <w:sz w:val="20"/>
        </w:rPr>
        <w:t xml:space="preserve"> общих требований к определению нормативных затрат.</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center"/>
        <w:rPr>
          <w:sz w:val="20"/>
        </w:rPr>
      </w:pPr>
      <w:r w:rsidRPr="00CE72C7">
        <w:rPr>
          <w:sz w:val="20"/>
        </w:rPr>
        <w:t>III. Затраты на капитальный ремонт муниципального имущества</w:t>
      </w:r>
    </w:p>
    <w:p w:rsidR="00996E9F" w:rsidRPr="00CE72C7" w:rsidRDefault="00996E9F" w:rsidP="00996E9F">
      <w:pPr>
        <w:pStyle w:val="ConsPlusNormal"/>
        <w:ind w:firstLine="567"/>
        <w:jc w:val="center"/>
        <w:rPr>
          <w:sz w:val="20"/>
        </w:rPr>
      </w:pPr>
    </w:p>
    <w:p w:rsidR="00996E9F" w:rsidRPr="00CE72C7" w:rsidRDefault="00996E9F" w:rsidP="00996E9F">
      <w:pPr>
        <w:pStyle w:val="ConsPlusNormal"/>
        <w:ind w:firstLine="567"/>
        <w:jc w:val="both"/>
        <w:rPr>
          <w:sz w:val="20"/>
        </w:rPr>
      </w:pPr>
      <w:r w:rsidRPr="00CE72C7">
        <w:rPr>
          <w:sz w:val="20"/>
        </w:rPr>
        <w:t>15.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996E9F" w:rsidRPr="00CE72C7" w:rsidRDefault="00996E9F" w:rsidP="00996E9F">
      <w:pPr>
        <w:pStyle w:val="ConsPlusNormal"/>
        <w:ind w:firstLine="567"/>
        <w:jc w:val="both"/>
        <w:rPr>
          <w:sz w:val="20"/>
        </w:rPr>
      </w:pPr>
      <w:r w:rsidRPr="00CE72C7">
        <w:rPr>
          <w:sz w:val="20"/>
        </w:rPr>
        <w:t xml:space="preserve">16.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(муниципальными элементными сметными нормами) строительных работ и специальных строительных работ, утвержденными органом, </w:t>
      </w:r>
      <w:r w:rsidRPr="00CE72C7">
        <w:rPr>
          <w:color w:val="000000"/>
          <w:sz w:val="20"/>
        </w:rPr>
        <w:t>осуществляющим функции и полномочия учредителя</w:t>
      </w:r>
      <w:r w:rsidRPr="00CE72C7">
        <w:rPr>
          <w:sz w:val="20"/>
        </w:rPr>
        <w:t>, осуществляющим функции по выработке муниципальной политики и нормативно-правовому регулированию в сфере строительства.</w:t>
      </w:r>
    </w:p>
    <w:p w:rsidR="00996E9F" w:rsidRPr="00CE72C7" w:rsidRDefault="00996E9F" w:rsidP="00996E9F">
      <w:pPr>
        <w:pStyle w:val="ConsPlusNormal"/>
        <w:ind w:firstLine="567"/>
        <w:jc w:val="both"/>
        <w:rPr>
          <w:sz w:val="20"/>
        </w:rPr>
      </w:pPr>
      <w:r w:rsidRPr="00CE72C7">
        <w:rPr>
          <w:sz w:val="20"/>
        </w:rPr>
        <w:t>17. Затраты на разработку проектной документации определяются в соответствии со статьей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outlineLvl w:val="2"/>
        <w:rPr>
          <w:sz w:val="20"/>
        </w:rPr>
      </w:pPr>
      <w:r w:rsidRPr="00CE72C7">
        <w:rPr>
          <w:sz w:val="20"/>
        </w:rPr>
        <w:t>IV. Затраты на финансовое обеспечение строительства,</w:t>
      </w:r>
    </w:p>
    <w:p w:rsidR="00996E9F" w:rsidRPr="00CE72C7" w:rsidRDefault="00996E9F" w:rsidP="00996E9F">
      <w:pPr>
        <w:pStyle w:val="ConsPlusNormal"/>
        <w:ind w:firstLine="720"/>
        <w:jc w:val="center"/>
        <w:rPr>
          <w:sz w:val="20"/>
        </w:rPr>
      </w:pPr>
      <w:r w:rsidRPr="00CE72C7">
        <w:rPr>
          <w:sz w:val="20"/>
        </w:rPr>
        <w:t>реконструкции (в том числе с элементами реставрации),</w:t>
      </w:r>
    </w:p>
    <w:p w:rsidR="00996E9F" w:rsidRPr="00CE72C7" w:rsidRDefault="00996E9F" w:rsidP="00996E9F">
      <w:pPr>
        <w:pStyle w:val="ConsPlusNormal"/>
        <w:ind w:firstLine="720"/>
        <w:jc w:val="center"/>
        <w:rPr>
          <w:sz w:val="20"/>
        </w:rPr>
      </w:pPr>
      <w:r w:rsidRPr="00CE72C7">
        <w:rPr>
          <w:sz w:val="20"/>
        </w:rPr>
        <w:t>технического перевооружения объектов капитального</w:t>
      </w:r>
    </w:p>
    <w:p w:rsidR="00996E9F" w:rsidRPr="00CE72C7" w:rsidRDefault="00996E9F" w:rsidP="00996E9F">
      <w:pPr>
        <w:pStyle w:val="ConsPlusNormal"/>
        <w:ind w:firstLine="720"/>
        <w:jc w:val="center"/>
        <w:rPr>
          <w:sz w:val="20"/>
        </w:rPr>
      </w:pPr>
      <w:r w:rsidRPr="00CE72C7">
        <w:rPr>
          <w:sz w:val="20"/>
        </w:rPr>
        <w:lastRenderedPageBreak/>
        <w:t>строительства или приобретение объектов</w:t>
      </w:r>
    </w:p>
    <w:p w:rsidR="00996E9F" w:rsidRPr="00CE72C7" w:rsidRDefault="00996E9F" w:rsidP="00996E9F">
      <w:pPr>
        <w:pStyle w:val="ConsPlusNormal"/>
        <w:ind w:firstLine="720"/>
        <w:jc w:val="center"/>
        <w:rPr>
          <w:sz w:val="20"/>
        </w:rPr>
      </w:pPr>
      <w:r w:rsidRPr="00CE72C7">
        <w:rPr>
          <w:sz w:val="20"/>
        </w:rPr>
        <w:t>недвижимого имущества</w:t>
      </w:r>
    </w:p>
    <w:p w:rsidR="00996E9F" w:rsidRPr="00CE72C7" w:rsidRDefault="00996E9F" w:rsidP="00996E9F">
      <w:pPr>
        <w:pStyle w:val="ConsPlusNormal"/>
        <w:ind w:firstLine="720"/>
        <w:jc w:val="center"/>
        <w:rPr>
          <w:sz w:val="20"/>
        </w:rPr>
      </w:pPr>
    </w:p>
    <w:p w:rsidR="00996E9F" w:rsidRPr="00CE72C7" w:rsidRDefault="00996E9F" w:rsidP="00996E9F">
      <w:pPr>
        <w:pStyle w:val="ConsPlusNormal"/>
        <w:ind w:firstLine="567"/>
        <w:jc w:val="both"/>
        <w:rPr>
          <w:sz w:val="20"/>
        </w:rPr>
      </w:pPr>
      <w:r w:rsidRPr="00CE72C7">
        <w:rPr>
          <w:sz w:val="20"/>
        </w:rPr>
        <w:t xml:space="preserve">18.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r w:rsidRPr="00CE72C7">
        <w:rPr>
          <w:sz w:val="20"/>
        </w:rPr>
        <w:br/>
        <w:t>статьей 22 Федерального закона и с законодательством Российской Федерации о градостроительной деятельности.</w:t>
      </w:r>
    </w:p>
    <w:p w:rsidR="00996E9F" w:rsidRPr="00CE72C7" w:rsidRDefault="00996E9F" w:rsidP="00996E9F">
      <w:pPr>
        <w:pStyle w:val="ConsPlusNormal"/>
        <w:ind w:firstLine="567"/>
        <w:jc w:val="both"/>
        <w:rPr>
          <w:sz w:val="20"/>
        </w:rPr>
      </w:pPr>
      <w:r w:rsidRPr="00CE72C7">
        <w:rPr>
          <w:sz w:val="20"/>
        </w:rPr>
        <w:t>19.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outlineLvl w:val="2"/>
        <w:rPr>
          <w:sz w:val="20"/>
        </w:rPr>
      </w:pPr>
      <w:r w:rsidRPr="00CE72C7">
        <w:rPr>
          <w:sz w:val="20"/>
        </w:rPr>
        <w:t>V. Затраты на дополнительное профессиональное образование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567"/>
        <w:jc w:val="both"/>
        <w:rPr>
          <w:sz w:val="20"/>
        </w:rPr>
      </w:pPr>
      <w:r w:rsidRPr="00CE72C7">
        <w:rPr>
          <w:sz w:val="20"/>
        </w:rPr>
        <w:t>20. Затраты на приобретение образовательных услуг по профессиональной переподготовке и повышению квалификации (З</w:t>
      </w:r>
      <w:r w:rsidRPr="00CE72C7">
        <w:rPr>
          <w:sz w:val="20"/>
          <w:vertAlign w:val="subscript"/>
        </w:rPr>
        <w:t>дпо</w:t>
      </w:r>
      <w:r w:rsidRPr="00CE72C7">
        <w:rPr>
          <w:sz w:val="20"/>
        </w:rPr>
        <w:t>) определяются по формуле:</w:t>
      </w:r>
    </w:p>
    <w:p w:rsidR="00996E9F" w:rsidRPr="00CE72C7" w:rsidRDefault="00996E9F" w:rsidP="00996E9F">
      <w:pPr>
        <w:pStyle w:val="ConsPlusNormal"/>
        <w:ind w:firstLine="720"/>
        <w:jc w:val="both"/>
        <w:rPr>
          <w:sz w:val="20"/>
        </w:rPr>
      </w:pPr>
    </w:p>
    <w:p w:rsidR="00996E9F" w:rsidRPr="00CE72C7" w:rsidRDefault="00996E9F" w:rsidP="00996E9F">
      <w:pPr>
        <w:pStyle w:val="ConsPlusNormal"/>
        <w:ind w:firstLine="720"/>
        <w:jc w:val="center"/>
        <w:rPr>
          <w:sz w:val="20"/>
        </w:rPr>
      </w:pPr>
      <w:r w:rsidRPr="00CE72C7">
        <w:rPr>
          <w:noProof/>
          <w:sz w:val="20"/>
        </w:rPr>
        <w:drawing>
          <wp:inline distT="0" distB="0" distL="0" distR="0">
            <wp:extent cx="1914525" cy="552450"/>
            <wp:effectExtent l="19050" t="0" r="0" b="0"/>
            <wp:docPr id="65"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121"/>
                    <a:srcRect/>
                    <a:stretch>
                      <a:fillRect/>
                    </a:stretch>
                  </pic:blipFill>
                  <pic:spPr bwMode="auto">
                    <a:xfrm>
                      <a:off x="0" y="0"/>
                      <a:ext cx="1914525" cy="552450"/>
                    </a:xfrm>
                    <a:prstGeom prst="rect">
                      <a:avLst/>
                    </a:prstGeom>
                    <a:noFill/>
                    <a:ln w="9525">
                      <a:noFill/>
                      <a:miter lim="800000"/>
                      <a:headEnd/>
                      <a:tailEnd/>
                    </a:ln>
                  </pic:spPr>
                </pic:pic>
              </a:graphicData>
            </a:graphic>
          </wp:inline>
        </w:drawing>
      </w:r>
    </w:p>
    <w:p w:rsidR="00996E9F" w:rsidRPr="00CE72C7" w:rsidRDefault="00996E9F" w:rsidP="00996E9F">
      <w:pPr>
        <w:pStyle w:val="ConsPlusNormal"/>
        <w:tabs>
          <w:tab w:val="left" w:pos="1155"/>
        </w:tabs>
        <w:jc w:val="both"/>
        <w:rPr>
          <w:sz w:val="20"/>
        </w:rPr>
      </w:pPr>
    </w:p>
    <w:p w:rsidR="00996E9F" w:rsidRPr="00CE72C7" w:rsidRDefault="00996E9F" w:rsidP="00996E9F">
      <w:pPr>
        <w:pStyle w:val="ConsPlusNormal"/>
        <w:ind w:firstLine="567"/>
        <w:jc w:val="both"/>
        <w:rPr>
          <w:sz w:val="20"/>
        </w:rPr>
      </w:pPr>
      <w:r w:rsidRPr="00CE72C7">
        <w:rPr>
          <w:sz w:val="20"/>
        </w:rPr>
        <w:t>где:</w:t>
      </w:r>
    </w:p>
    <w:p w:rsidR="00996E9F" w:rsidRPr="00CE72C7" w:rsidRDefault="00996E9F" w:rsidP="00996E9F">
      <w:pPr>
        <w:pStyle w:val="ConsPlusNormal"/>
        <w:ind w:firstLine="567"/>
        <w:jc w:val="both"/>
        <w:rPr>
          <w:sz w:val="20"/>
        </w:rPr>
      </w:pPr>
      <w:r w:rsidRPr="00CE72C7">
        <w:rPr>
          <w:sz w:val="20"/>
        </w:rPr>
        <w:t>Q</w:t>
      </w:r>
      <w:r w:rsidRPr="00CE72C7">
        <w:rPr>
          <w:sz w:val="20"/>
          <w:vertAlign w:val="subscript"/>
        </w:rPr>
        <w:t>i дпо</w:t>
      </w:r>
      <w:r w:rsidRPr="00CE72C7">
        <w:rPr>
          <w:sz w:val="20"/>
        </w:rPr>
        <w:t xml:space="preserve"> – количество работников, направляемых на i-й вид дополнительного профессионального образования;</w:t>
      </w:r>
    </w:p>
    <w:p w:rsidR="00996E9F" w:rsidRPr="00CE72C7" w:rsidRDefault="00996E9F" w:rsidP="00996E9F">
      <w:pPr>
        <w:pStyle w:val="ConsPlusNormal"/>
        <w:ind w:firstLine="567"/>
        <w:jc w:val="both"/>
        <w:rPr>
          <w:sz w:val="20"/>
        </w:rPr>
      </w:pPr>
      <w:r w:rsidRPr="00CE72C7">
        <w:rPr>
          <w:sz w:val="20"/>
        </w:rPr>
        <w:t>Р</w:t>
      </w:r>
      <w:r w:rsidRPr="00CE72C7">
        <w:rPr>
          <w:sz w:val="20"/>
          <w:vertAlign w:val="subscript"/>
        </w:rPr>
        <w:t>i дпо</w:t>
      </w:r>
      <w:r w:rsidRPr="00CE72C7">
        <w:rPr>
          <w:sz w:val="20"/>
        </w:rPr>
        <w:t xml:space="preserve"> – цена обучения одного работника по i-му виду дополнительного профессионального образования.</w:t>
      </w:r>
    </w:p>
    <w:p w:rsidR="00996E9F" w:rsidRPr="00CE72C7" w:rsidRDefault="00996E9F" w:rsidP="00996E9F">
      <w:pPr>
        <w:pStyle w:val="ConsPlusNormal"/>
        <w:ind w:firstLine="567"/>
        <w:jc w:val="both"/>
        <w:rPr>
          <w:sz w:val="20"/>
        </w:rPr>
      </w:pPr>
      <w:r w:rsidRPr="00CE72C7">
        <w:rPr>
          <w:sz w:val="20"/>
        </w:rPr>
        <w:t>21.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w:t>
      </w: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p>
    <w:p w:rsidR="00996E9F" w:rsidRPr="00CE72C7" w:rsidRDefault="00996E9F" w:rsidP="00996E9F">
      <w:pPr>
        <w:pStyle w:val="ConsPlusNormal"/>
        <w:ind w:firstLine="567"/>
        <w:jc w:val="both"/>
        <w:rPr>
          <w:sz w:val="20"/>
        </w:rPr>
      </w:pPr>
    </w:p>
    <w:p w:rsidR="00996E9F" w:rsidRPr="00CE72C7" w:rsidRDefault="00996E9F" w:rsidP="00996E9F">
      <w:pPr>
        <w:spacing w:line="240" w:lineRule="exact"/>
        <w:jc w:val="right"/>
        <w:rPr>
          <w:rFonts w:ascii="Times New Roman" w:hAnsi="Times New Roman" w:cs="Times New Roman"/>
          <w:i/>
          <w:sz w:val="20"/>
          <w:szCs w:val="20"/>
        </w:rPr>
        <w:sectPr w:rsidR="00996E9F" w:rsidRPr="00CE72C7" w:rsidSect="00996E9F">
          <w:pgSz w:w="11906" w:h="16838"/>
          <w:pgMar w:top="1134" w:right="851" w:bottom="1134" w:left="1418" w:header="709" w:footer="709" w:gutter="0"/>
          <w:cols w:space="708"/>
          <w:docGrid w:linePitch="360"/>
        </w:sectPr>
      </w:pPr>
    </w:p>
    <w:p w:rsidR="00996E9F" w:rsidRPr="00CE72C7" w:rsidRDefault="00996E9F" w:rsidP="00996E9F">
      <w:pPr>
        <w:spacing w:line="240" w:lineRule="exact"/>
        <w:jc w:val="right"/>
        <w:rPr>
          <w:rFonts w:ascii="Times New Roman" w:hAnsi="Times New Roman" w:cs="Times New Roman"/>
          <w:i/>
          <w:sz w:val="18"/>
          <w:szCs w:val="18"/>
        </w:rPr>
      </w:pPr>
      <w:r w:rsidRPr="00CE72C7">
        <w:rPr>
          <w:rFonts w:ascii="Times New Roman" w:hAnsi="Times New Roman" w:cs="Times New Roman"/>
          <w:i/>
          <w:sz w:val="18"/>
          <w:szCs w:val="18"/>
        </w:rPr>
        <w:lastRenderedPageBreak/>
        <w:t>Приложение 1</w:t>
      </w:r>
    </w:p>
    <w:p w:rsidR="00996E9F" w:rsidRPr="00CE72C7" w:rsidRDefault="00996E9F" w:rsidP="00996E9F">
      <w:pPr>
        <w:pStyle w:val="ConsPlusTitle"/>
        <w:jc w:val="right"/>
        <w:rPr>
          <w:b w:val="0"/>
          <w:sz w:val="18"/>
          <w:szCs w:val="18"/>
        </w:rPr>
      </w:pPr>
      <w:r w:rsidRPr="00CE72C7">
        <w:rPr>
          <w:b w:val="0"/>
          <w:sz w:val="18"/>
          <w:szCs w:val="18"/>
        </w:rPr>
        <w:t>к Методике определения нормативных затрат</w:t>
      </w:r>
    </w:p>
    <w:p w:rsidR="00996E9F" w:rsidRPr="00CE72C7" w:rsidRDefault="00996E9F" w:rsidP="00996E9F">
      <w:pPr>
        <w:pStyle w:val="ConsPlusTitle"/>
        <w:jc w:val="right"/>
        <w:rPr>
          <w:b w:val="0"/>
          <w:sz w:val="18"/>
          <w:szCs w:val="18"/>
        </w:rPr>
      </w:pPr>
      <w:r w:rsidRPr="00CE72C7">
        <w:rPr>
          <w:b w:val="0"/>
          <w:sz w:val="18"/>
          <w:szCs w:val="18"/>
        </w:rPr>
        <w:t xml:space="preserve">на обеспечение функций органа местного </w:t>
      </w:r>
    </w:p>
    <w:p w:rsidR="00996E9F" w:rsidRPr="00CE72C7" w:rsidRDefault="00996E9F" w:rsidP="00996E9F">
      <w:pPr>
        <w:pStyle w:val="ConsPlusTitle"/>
        <w:jc w:val="right"/>
        <w:rPr>
          <w:b w:val="0"/>
          <w:color w:val="000000"/>
          <w:sz w:val="18"/>
          <w:szCs w:val="18"/>
        </w:rPr>
      </w:pPr>
      <w:r w:rsidRPr="00CE72C7">
        <w:rPr>
          <w:b w:val="0"/>
          <w:sz w:val="18"/>
          <w:szCs w:val="18"/>
        </w:rPr>
        <w:t>самоуправления</w:t>
      </w:r>
      <w:r w:rsidRPr="00CE72C7">
        <w:rPr>
          <w:b w:val="0"/>
          <w:color w:val="000000"/>
          <w:sz w:val="18"/>
          <w:szCs w:val="18"/>
        </w:rPr>
        <w:t xml:space="preserve"> муниципального образования </w:t>
      </w:r>
    </w:p>
    <w:p w:rsidR="00996E9F" w:rsidRPr="00CE72C7" w:rsidRDefault="00996E9F" w:rsidP="00996E9F">
      <w:pPr>
        <w:pStyle w:val="ConsPlusTitle"/>
        <w:jc w:val="right"/>
        <w:rPr>
          <w:b w:val="0"/>
          <w:color w:val="000000"/>
          <w:sz w:val="18"/>
          <w:szCs w:val="18"/>
        </w:rPr>
      </w:pPr>
      <w:r w:rsidRPr="00CE72C7">
        <w:rPr>
          <w:b w:val="0"/>
          <w:color w:val="000000"/>
          <w:sz w:val="18"/>
          <w:szCs w:val="18"/>
        </w:rPr>
        <w:t>села Садового Арзгирского района</w:t>
      </w:r>
    </w:p>
    <w:p w:rsidR="00996E9F" w:rsidRPr="00CE72C7" w:rsidRDefault="00996E9F" w:rsidP="00996E9F">
      <w:pPr>
        <w:pStyle w:val="ConsPlusTitle"/>
        <w:jc w:val="right"/>
        <w:rPr>
          <w:b w:val="0"/>
          <w:color w:val="000000"/>
          <w:sz w:val="18"/>
          <w:szCs w:val="18"/>
        </w:rPr>
      </w:pPr>
      <w:r w:rsidRPr="00CE72C7">
        <w:rPr>
          <w:b w:val="0"/>
          <w:color w:val="000000"/>
          <w:sz w:val="18"/>
          <w:szCs w:val="18"/>
        </w:rPr>
        <w:t xml:space="preserve">Ставропольского края, в том числе </w:t>
      </w:r>
    </w:p>
    <w:p w:rsidR="00996E9F" w:rsidRPr="00CE72C7" w:rsidRDefault="00996E9F" w:rsidP="00996E9F">
      <w:pPr>
        <w:pStyle w:val="ConsPlusTitle"/>
        <w:jc w:val="right"/>
        <w:rPr>
          <w:b w:val="0"/>
          <w:color w:val="000000"/>
          <w:sz w:val="18"/>
          <w:szCs w:val="18"/>
        </w:rPr>
      </w:pPr>
      <w:r w:rsidRPr="00CE72C7">
        <w:rPr>
          <w:b w:val="0"/>
          <w:sz w:val="18"/>
          <w:szCs w:val="18"/>
        </w:rPr>
        <w:t>подведомственного ему казенного учреждения</w:t>
      </w:r>
    </w:p>
    <w:p w:rsidR="00996E9F" w:rsidRPr="00CE72C7" w:rsidRDefault="00996E9F" w:rsidP="00996E9F">
      <w:pPr>
        <w:pStyle w:val="ConsPlusNormal"/>
        <w:spacing w:line="240" w:lineRule="exact"/>
        <w:jc w:val="right"/>
        <w:rPr>
          <w:sz w:val="18"/>
          <w:szCs w:val="18"/>
        </w:rPr>
      </w:pPr>
    </w:p>
    <w:p w:rsidR="00996E9F" w:rsidRPr="00CE72C7" w:rsidRDefault="00996E9F" w:rsidP="00996E9F">
      <w:pPr>
        <w:pStyle w:val="ConsPlusNormal"/>
        <w:jc w:val="center"/>
        <w:rPr>
          <w:sz w:val="18"/>
          <w:szCs w:val="18"/>
        </w:rPr>
      </w:pPr>
    </w:p>
    <w:p w:rsidR="00996E9F" w:rsidRPr="00CE72C7" w:rsidRDefault="00996E9F" w:rsidP="00996E9F">
      <w:pPr>
        <w:pStyle w:val="ConsPlusNormal"/>
        <w:jc w:val="center"/>
        <w:rPr>
          <w:sz w:val="18"/>
          <w:szCs w:val="18"/>
        </w:rPr>
      </w:pPr>
    </w:p>
    <w:p w:rsidR="00996E9F" w:rsidRPr="00CE72C7" w:rsidRDefault="00996E9F" w:rsidP="00996E9F">
      <w:pPr>
        <w:pStyle w:val="ConsPlusNormal"/>
        <w:jc w:val="center"/>
        <w:rPr>
          <w:sz w:val="18"/>
          <w:szCs w:val="18"/>
        </w:rPr>
      </w:pPr>
      <w:r w:rsidRPr="00CE72C7">
        <w:rPr>
          <w:sz w:val="18"/>
          <w:szCs w:val="18"/>
        </w:rPr>
        <w:t>НОРМАТИВЫ</w:t>
      </w:r>
    </w:p>
    <w:p w:rsidR="00996E9F" w:rsidRPr="00CE72C7" w:rsidRDefault="00996E9F" w:rsidP="00996E9F">
      <w:pPr>
        <w:pStyle w:val="ConsPlusNormal"/>
        <w:jc w:val="center"/>
        <w:rPr>
          <w:sz w:val="18"/>
          <w:szCs w:val="18"/>
        </w:rPr>
      </w:pPr>
    </w:p>
    <w:p w:rsidR="00996E9F" w:rsidRPr="00CE72C7" w:rsidRDefault="00996E9F" w:rsidP="00996E9F">
      <w:pPr>
        <w:pStyle w:val="ConsPlusNormal"/>
        <w:jc w:val="center"/>
        <w:rPr>
          <w:sz w:val="18"/>
          <w:szCs w:val="18"/>
        </w:rPr>
      </w:pPr>
      <w:r w:rsidRPr="00CE72C7">
        <w:rPr>
          <w:sz w:val="18"/>
          <w:szCs w:val="18"/>
        </w:rPr>
        <w:t>обеспечения функций органов местного самоуправления муниципального образования села Садового Арзгирского района Ставропольского края, применяемые при расчете нормативных затрат на приобретение средств подвижной связи и услуг подвижной связи</w:t>
      </w:r>
    </w:p>
    <w:p w:rsidR="00996E9F" w:rsidRPr="00CE72C7" w:rsidRDefault="00996E9F" w:rsidP="00996E9F">
      <w:pPr>
        <w:pStyle w:val="ConsPlusNormal"/>
        <w:rPr>
          <w:sz w:val="18"/>
          <w:szCs w:val="18"/>
        </w:rPr>
      </w:pPr>
    </w:p>
    <w:p w:rsidR="00996E9F" w:rsidRPr="00CE72C7" w:rsidRDefault="00996E9F" w:rsidP="00996E9F">
      <w:pPr>
        <w:pStyle w:val="ConsPlusNormal"/>
        <w:rPr>
          <w:sz w:val="18"/>
          <w:szCs w:val="18"/>
        </w:rPr>
      </w:pPr>
    </w:p>
    <w:tbl>
      <w:tblP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66"/>
        <w:gridCol w:w="3502"/>
        <w:gridCol w:w="3828"/>
        <w:gridCol w:w="3869"/>
        <w:gridCol w:w="3828"/>
      </w:tblGrid>
      <w:tr w:rsidR="00996E9F" w:rsidRPr="00CE72C7" w:rsidTr="00996E9F">
        <w:tc>
          <w:tcPr>
            <w:tcW w:w="666" w:type="dxa"/>
            <w:tcBorders>
              <w:top w:val="single" w:sz="4" w:space="0" w:color="auto"/>
              <w:left w:val="single" w:sz="4" w:space="0" w:color="auto"/>
              <w:bottom w:val="single" w:sz="4" w:space="0" w:color="auto"/>
              <w:right w:val="single" w:sz="4" w:space="0" w:color="auto"/>
            </w:tcBorders>
          </w:tcPr>
          <w:p w:rsidR="00996E9F" w:rsidRPr="00CE72C7" w:rsidRDefault="00996E9F" w:rsidP="00996E9F">
            <w:pPr>
              <w:pStyle w:val="ConsPlusNormal"/>
              <w:jc w:val="center"/>
              <w:rPr>
                <w:sz w:val="18"/>
                <w:szCs w:val="18"/>
              </w:rPr>
            </w:pPr>
            <w:r w:rsidRPr="00CE72C7">
              <w:rPr>
                <w:sz w:val="18"/>
                <w:szCs w:val="18"/>
              </w:rPr>
              <w:t>№ п/п</w:t>
            </w:r>
          </w:p>
        </w:tc>
        <w:tc>
          <w:tcPr>
            <w:tcW w:w="3502"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Группа должностей</w:t>
            </w:r>
            <w:r w:rsidRPr="00CE72C7">
              <w:rPr>
                <w:sz w:val="18"/>
                <w:szCs w:val="18"/>
                <w:vertAlign w:val="superscript"/>
              </w:rPr>
              <w:t>1</w:t>
            </w:r>
          </w:p>
        </w:tc>
        <w:tc>
          <w:tcPr>
            <w:tcW w:w="3828"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Количество средств связи</w:t>
            </w:r>
          </w:p>
        </w:tc>
        <w:tc>
          <w:tcPr>
            <w:tcW w:w="3869"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 xml:space="preserve">Цена приобретения средств </w:t>
            </w:r>
          </w:p>
          <w:p w:rsidR="00996E9F" w:rsidRPr="00CE72C7" w:rsidRDefault="00996E9F" w:rsidP="00996E9F">
            <w:pPr>
              <w:pStyle w:val="ConsPlusNormal"/>
              <w:jc w:val="center"/>
              <w:rPr>
                <w:sz w:val="18"/>
                <w:szCs w:val="18"/>
              </w:rPr>
            </w:pPr>
            <w:r w:rsidRPr="00CE72C7">
              <w:rPr>
                <w:sz w:val="18"/>
                <w:szCs w:val="18"/>
              </w:rPr>
              <w:t>связи</w:t>
            </w:r>
            <w:r w:rsidRPr="00CE72C7">
              <w:rPr>
                <w:sz w:val="18"/>
                <w:szCs w:val="18"/>
                <w:vertAlign w:val="superscript"/>
              </w:rPr>
              <w:t>2</w:t>
            </w:r>
            <w:r w:rsidRPr="00CE72C7">
              <w:rPr>
                <w:sz w:val="18"/>
                <w:szCs w:val="18"/>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Расходы на услуги связи</w:t>
            </w:r>
            <w:r w:rsidRPr="00CE72C7">
              <w:rPr>
                <w:sz w:val="18"/>
                <w:szCs w:val="18"/>
                <w:vertAlign w:val="superscript"/>
              </w:rPr>
              <w:t>3</w:t>
            </w:r>
          </w:p>
        </w:tc>
      </w:tr>
      <w:tr w:rsidR="00996E9F" w:rsidRPr="00CE72C7" w:rsidTr="00996E9F">
        <w:trPr>
          <w:trHeight w:val="143"/>
        </w:trPr>
        <w:tc>
          <w:tcPr>
            <w:tcW w:w="666" w:type="dxa"/>
            <w:tcBorders>
              <w:top w:val="single" w:sz="4" w:space="0" w:color="auto"/>
              <w:left w:val="single" w:sz="4" w:space="0" w:color="auto"/>
              <w:bottom w:val="single" w:sz="4" w:space="0" w:color="auto"/>
              <w:right w:val="single" w:sz="4" w:space="0" w:color="auto"/>
            </w:tcBorders>
          </w:tcPr>
          <w:p w:rsidR="00996E9F" w:rsidRPr="00CE72C7" w:rsidRDefault="00996E9F" w:rsidP="00996E9F">
            <w:pPr>
              <w:pStyle w:val="ConsPlusNormal"/>
              <w:jc w:val="center"/>
              <w:rPr>
                <w:sz w:val="18"/>
                <w:szCs w:val="18"/>
              </w:rPr>
            </w:pPr>
            <w:r w:rsidRPr="00CE72C7">
              <w:rPr>
                <w:sz w:val="18"/>
                <w:szCs w:val="18"/>
              </w:rPr>
              <w:t>1</w:t>
            </w:r>
          </w:p>
        </w:tc>
        <w:tc>
          <w:tcPr>
            <w:tcW w:w="3502"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2</w:t>
            </w:r>
          </w:p>
        </w:tc>
        <w:tc>
          <w:tcPr>
            <w:tcW w:w="3828"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3</w:t>
            </w:r>
          </w:p>
        </w:tc>
        <w:tc>
          <w:tcPr>
            <w:tcW w:w="3869"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4</w:t>
            </w:r>
          </w:p>
        </w:tc>
        <w:tc>
          <w:tcPr>
            <w:tcW w:w="3828"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5</w:t>
            </w:r>
          </w:p>
        </w:tc>
      </w:tr>
      <w:tr w:rsidR="00996E9F" w:rsidRPr="00CE72C7" w:rsidTr="00996E9F">
        <w:trPr>
          <w:trHeight w:val="170"/>
        </w:trPr>
        <w:tc>
          <w:tcPr>
            <w:tcW w:w="666" w:type="dxa"/>
            <w:tcBorders>
              <w:top w:val="single" w:sz="4" w:space="0" w:color="auto"/>
              <w:left w:val="nil"/>
              <w:bottom w:val="nil"/>
              <w:right w:val="nil"/>
            </w:tcBorders>
          </w:tcPr>
          <w:p w:rsidR="00996E9F" w:rsidRPr="00CE72C7" w:rsidRDefault="00996E9F" w:rsidP="00996E9F">
            <w:pPr>
              <w:pStyle w:val="ConsPlusNormal"/>
              <w:jc w:val="center"/>
              <w:rPr>
                <w:sz w:val="18"/>
                <w:szCs w:val="18"/>
              </w:rPr>
            </w:pPr>
            <w:r w:rsidRPr="00CE72C7">
              <w:rPr>
                <w:sz w:val="18"/>
                <w:szCs w:val="18"/>
              </w:rPr>
              <w:t>1.</w:t>
            </w:r>
          </w:p>
        </w:tc>
        <w:tc>
          <w:tcPr>
            <w:tcW w:w="3502" w:type="dxa"/>
            <w:tcBorders>
              <w:top w:val="single" w:sz="4" w:space="0" w:color="auto"/>
              <w:left w:val="nil"/>
              <w:bottom w:val="nil"/>
              <w:right w:val="nil"/>
            </w:tcBorders>
          </w:tcPr>
          <w:p w:rsidR="00996E9F" w:rsidRPr="00CE72C7" w:rsidRDefault="00996E9F" w:rsidP="00996E9F">
            <w:pPr>
              <w:pStyle w:val="ConsPlusNormal"/>
              <w:jc w:val="both"/>
              <w:rPr>
                <w:sz w:val="18"/>
                <w:szCs w:val="18"/>
              </w:rPr>
            </w:pPr>
            <w:r w:rsidRPr="00CE72C7">
              <w:rPr>
                <w:sz w:val="18"/>
                <w:szCs w:val="18"/>
              </w:rPr>
              <w:t>Высшая группа должностей муниципальной службы муниципального образования села Садового Арзгирского района Ставропольского края (далее – муниципальная служба)</w:t>
            </w:r>
          </w:p>
        </w:tc>
        <w:tc>
          <w:tcPr>
            <w:tcW w:w="3828" w:type="dxa"/>
            <w:tcBorders>
              <w:top w:val="single" w:sz="4" w:space="0" w:color="auto"/>
              <w:left w:val="nil"/>
              <w:bottom w:val="nil"/>
              <w:right w:val="nil"/>
            </w:tcBorders>
          </w:tcPr>
          <w:p w:rsidR="00996E9F" w:rsidRPr="00CE72C7" w:rsidRDefault="00996E9F" w:rsidP="00996E9F">
            <w:pPr>
              <w:pStyle w:val="ConsPlusNormal"/>
              <w:jc w:val="both"/>
              <w:rPr>
                <w:sz w:val="18"/>
                <w:szCs w:val="18"/>
              </w:rPr>
            </w:pPr>
            <w:r w:rsidRPr="00CE72C7">
              <w:rPr>
                <w:sz w:val="18"/>
                <w:szCs w:val="18"/>
              </w:rPr>
              <w:t>не более 1 единицы в расчете на муниципального служащего муниципального образования села Садового Арзгирского района Ставропольского края, замещающего должность муниципальной службы муниципального образования села Садового Арзгирского района Ставропольского края (далее – муниципальный служащий)</w:t>
            </w:r>
          </w:p>
        </w:tc>
        <w:tc>
          <w:tcPr>
            <w:tcW w:w="3869" w:type="dxa"/>
            <w:tcBorders>
              <w:top w:val="single" w:sz="4" w:space="0" w:color="auto"/>
              <w:left w:val="nil"/>
              <w:bottom w:val="nil"/>
              <w:right w:val="nil"/>
            </w:tcBorders>
          </w:tcPr>
          <w:p w:rsidR="00996E9F" w:rsidRPr="00CE72C7" w:rsidRDefault="00996E9F" w:rsidP="00996E9F">
            <w:pPr>
              <w:pStyle w:val="ConsPlusNormal"/>
              <w:jc w:val="both"/>
              <w:rPr>
                <w:sz w:val="18"/>
                <w:szCs w:val="18"/>
              </w:rPr>
            </w:pPr>
            <w:r w:rsidRPr="00CE72C7">
              <w:rPr>
                <w:sz w:val="18"/>
                <w:szCs w:val="18"/>
              </w:rPr>
              <w:t xml:space="preserve">не более 15,00 тыс. рублей за </w:t>
            </w:r>
            <w:r w:rsidRPr="00CE72C7">
              <w:rPr>
                <w:sz w:val="18"/>
                <w:szCs w:val="18"/>
              </w:rPr>
              <w:br/>
              <w:t xml:space="preserve">1 единицу в расчете на муниципального служащего </w:t>
            </w:r>
          </w:p>
        </w:tc>
        <w:tc>
          <w:tcPr>
            <w:tcW w:w="3828" w:type="dxa"/>
            <w:tcBorders>
              <w:top w:val="single" w:sz="4" w:space="0" w:color="auto"/>
              <w:left w:val="nil"/>
              <w:bottom w:val="nil"/>
              <w:right w:val="nil"/>
            </w:tcBorders>
          </w:tcPr>
          <w:p w:rsidR="00996E9F" w:rsidRPr="00CE72C7" w:rsidRDefault="00996E9F" w:rsidP="00996E9F">
            <w:pPr>
              <w:pStyle w:val="ConsPlusNormal"/>
              <w:ind w:right="-62"/>
              <w:jc w:val="both"/>
              <w:rPr>
                <w:sz w:val="18"/>
                <w:szCs w:val="18"/>
              </w:rPr>
            </w:pPr>
            <w:r w:rsidRPr="00CE72C7">
              <w:rPr>
                <w:sz w:val="18"/>
                <w:szCs w:val="18"/>
              </w:rPr>
              <w:t xml:space="preserve">ежемесячные расходы не более 2,00 тыс. рублей в расчете на муниципального служащего </w:t>
            </w:r>
          </w:p>
        </w:tc>
      </w:tr>
      <w:tr w:rsidR="00996E9F" w:rsidRPr="00CE72C7" w:rsidTr="00996E9F">
        <w:trPr>
          <w:trHeight w:val="1608"/>
        </w:trPr>
        <w:tc>
          <w:tcPr>
            <w:tcW w:w="666" w:type="dxa"/>
            <w:tcBorders>
              <w:top w:val="nil"/>
              <w:left w:val="nil"/>
              <w:bottom w:val="nil"/>
              <w:right w:val="nil"/>
            </w:tcBorders>
          </w:tcPr>
          <w:p w:rsidR="00996E9F" w:rsidRPr="00CE72C7" w:rsidRDefault="00996E9F" w:rsidP="00996E9F">
            <w:pPr>
              <w:pStyle w:val="ConsPlusNormal"/>
              <w:jc w:val="center"/>
              <w:rPr>
                <w:sz w:val="18"/>
                <w:szCs w:val="18"/>
              </w:rPr>
            </w:pPr>
            <w:r w:rsidRPr="00CE72C7">
              <w:rPr>
                <w:sz w:val="18"/>
                <w:szCs w:val="18"/>
              </w:rPr>
              <w:t>2.</w:t>
            </w:r>
          </w:p>
        </w:tc>
        <w:tc>
          <w:tcPr>
            <w:tcW w:w="3502" w:type="dxa"/>
            <w:tcBorders>
              <w:top w:val="nil"/>
              <w:left w:val="nil"/>
              <w:bottom w:val="nil"/>
              <w:right w:val="nil"/>
            </w:tcBorders>
          </w:tcPr>
          <w:p w:rsidR="00996E9F" w:rsidRPr="00CE72C7" w:rsidRDefault="00996E9F" w:rsidP="00996E9F">
            <w:pPr>
              <w:pStyle w:val="ConsPlusNormal"/>
              <w:jc w:val="both"/>
              <w:rPr>
                <w:sz w:val="18"/>
                <w:szCs w:val="18"/>
                <w:vertAlign w:val="superscript"/>
              </w:rPr>
            </w:pPr>
            <w:r w:rsidRPr="00CE72C7">
              <w:rPr>
                <w:sz w:val="18"/>
                <w:szCs w:val="18"/>
              </w:rPr>
              <w:t>Главная  группа  должно- стей муниципальной службы</w:t>
            </w:r>
            <w:r w:rsidRPr="00CE72C7">
              <w:rPr>
                <w:sz w:val="18"/>
                <w:szCs w:val="18"/>
                <w:vertAlign w:val="superscript"/>
              </w:rPr>
              <w:t>4</w:t>
            </w:r>
          </w:p>
        </w:tc>
        <w:tc>
          <w:tcPr>
            <w:tcW w:w="3828" w:type="dxa"/>
            <w:tcBorders>
              <w:top w:val="nil"/>
              <w:left w:val="nil"/>
              <w:bottom w:val="nil"/>
              <w:right w:val="nil"/>
            </w:tcBorders>
          </w:tcPr>
          <w:p w:rsidR="00996E9F" w:rsidRPr="00CE72C7" w:rsidRDefault="00996E9F" w:rsidP="00996E9F">
            <w:pPr>
              <w:pStyle w:val="ConsPlusNormal"/>
              <w:jc w:val="both"/>
              <w:rPr>
                <w:sz w:val="18"/>
                <w:szCs w:val="18"/>
              </w:rPr>
            </w:pPr>
            <w:r w:rsidRPr="00CE72C7">
              <w:rPr>
                <w:sz w:val="18"/>
                <w:szCs w:val="18"/>
              </w:rPr>
              <w:t>не более 1 единицы в расчете на муниципального служащего</w:t>
            </w:r>
          </w:p>
        </w:tc>
        <w:tc>
          <w:tcPr>
            <w:tcW w:w="3869" w:type="dxa"/>
            <w:tcBorders>
              <w:top w:val="nil"/>
              <w:left w:val="nil"/>
              <w:bottom w:val="nil"/>
              <w:right w:val="nil"/>
            </w:tcBorders>
          </w:tcPr>
          <w:p w:rsidR="00996E9F" w:rsidRPr="00CE72C7" w:rsidRDefault="00996E9F" w:rsidP="00996E9F">
            <w:pPr>
              <w:pStyle w:val="ConsPlusNormal"/>
              <w:jc w:val="both"/>
              <w:rPr>
                <w:sz w:val="18"/>
                <w:szCs w:val="18"/>
              </w:rPr>
            </w:pPr>
            <w:r w:rsidRPr="00CE72C7">
              <w:rPr>
                <w:sz w:val="18"/>
                <w:szCs w:val="18"/>
              </w:rPr>
              <w:t>не более 10,00 тыс. рублей за 1 единицу в расчете на муниципального служащего</w:t>
            </w:r>
          </w:p>
        </w:tc>
        <w:tc>
          <w:tcPr>
            <w:tcW w:w="3828" w:type="dxa"/>
            <w:tcBorders>
              <w:top w:val="nil"/>
              <w:left w:val="nil"/>
              <w:bottom w:val="nil"/>
              <w:right w:val="nil"/>
            </w:tcBorders>
          </w:tcPr>
          <w:p w:rsidR="00996E9F" w:rsidRPr="00CE72C7" w:rsidRDefault="00996E9F" w:rsidP="00996E9F">
            <w:pPr>
              <w:pStyle w:val="ConsPlusNormal"/>
              <w:ind w:right="-62"/>
              <w:jc w:val="both"/>
              <w:rPr>
                <w:sz w:val="18"/>
                <w:szCs w:val="18"/>
              </w:rPr>
            </w:pPr>
            <w:r w:rsidRPr="00CE72C7">
              <w:rPr>
                <w:sz w:val="18"/>
                <w:szCs w:val="18"/>
              </w:rPr>
              <w:t xml:space="preserve">ежемесячные расходы не более 1,50 тыс. рублей в расчете на муниципального служащего </w:t>
            </w:r>
          </w:p>
        </w:tc>
      </w:tr>
      <w:tr w:rsidR="00996E9F" w:rsidRPr="00CE72C7" w:rsidTr="00996E9F">
        <w:tc>
          <w:tcPr>
            <w:tcW w:w="666" w:type="dxa"/>
            <w:tcBorders>
              <w:top w:val="nil"/>
              <w:left w:val="nil"/>
              <w:bottom w:val="nil"/>
              <w:right w:val="nil"/>
            </w:tcBorders>
          </w:tcPr>
          <w:p w:rsidR="00996E9F" w:rsidRPr="00CE72C7" w:rsidRDefault="00996E9F" w:rsidP="00996E9F">
            <w:pPr>
              <w:pStyle w:val="ConsPlusNormal"/>
              <w:jc w:val="center"/>
              <w:rPr>
                <w:sz w:val="18"/>
                <w:szCs w:val="18"/>
              </w:rPr>
            </w:pPr>
            <w:r w:rsidRPr="00CE72C7">
              <w:rPr>
                <w:sz w:val="18"/>
                <w:szCs w:val="18"/>
              </w:rPr>
              <w:t>3.</w:t>
            </w:r>
          </w:p>
        </w:tc>
        <w:tc>
          <w:tcPr>
            <w:tcW w:w="3502" w:type="dxa"/>
            <w:tcBorders>
              <w:top w:val="nil"/>
              <w:left w:val="nil"/>
              <w:bottom w:val="nil"/>
              <w:right w:val="nil"/>
            </w:tcBorders>
          </w:tcPr>
          <w:p w:rsidR="00996E9F" w:rsidRPr="00CE72C7" w:rsidRDefault="00996E9F" w:rsidP="00996E9F">
            <w:pPr>
              <w:pStyle w:val="ConsPlusNormal"/>
              <w:jc w:val="both"/>
              <w:rPr>
                <w:sz w:val="18"/>
                <w:szCs w:val="18"/>
              </w:rPr>
            </w:pPr>
            <w:r w:rsidRPr="00CE72C7">
              <w:rPr>
                <w:sz w:val="18"/>
                <w:szCs w:val="18"/>
              </w:rPr>
              <w:t>Старшая группа должностей  муниципальной службы</w:t>
            </w:r>
          </w:p>
          <w:p w:rsidR="00996E9F" w:rsidRPr="00CE72C7" w:rsidRDefault="00996E9F" w:rsidP="00996E9F">
            <w:pPr>
              <w:pStyle w:val="ConsPlusNormal"/>
              <w:jc w:val="both"/>
              <w:rPr>
                <w:sz w:val="18"/>
                <w:szCs w:val="18"/>
              </w:rPr>
            </w:pPr>
          </w:p>
        </w:tc>
        <w:tc>
          <w:tcPr>
            <w:tcW w:w="3828" w:type="dxa"/>
            <w:tcBorders>
              <w:top w:val="nil"/>
              <w:left w:val="nil"/>
              <w:bottom w:val="nil"/>
              <w:right w:val="nil"/>
            </w:tcBorders>
          </w:tcPr>
          <w:p w:rsidR="00996E9F" w:rsidRPr="00CE72C7" w:rsidRDefault="00996E9F" w:rsidP="00996E9F">
            <w:pPr>
              <w:pStyle w:val="ConsPlusNormal"/>
              <w:jc w:val="both"/>
              <w:rPr>
                <w:sz w:val="18"/>
                <w:szCs w:val="18"/>
              </w:rPr>
            </w:pPr>
            <w:r w:rsidRPr="00CE72C7">
              <w:rPr>
                <w:sz w:val="18"/>
                <w:szCs w:val="18"/>
              </w:rPr>
              <w:t>не более 1 единицы в расчете на муниципального служащего</w:t>
            </w:r>
          </w:p>
        </w:tc>
        <w:tc>
          <w:tcPr>
            <w:tcW w:w="3869" w:type="dxa"/>
            <w:tcBorders>
              <w:top w:val="nil"/>
              <w:left w:val="nil"/>
              <w:bottom w:val="nil"/>
              <w:right w:val="nil"/>
            </w:tcBorders>
          </w:tcPr>
          <w:p w:rsidR="00996E9F" w:rsidRPr="00CE72C7" w:rsidRDefault="00996E9F" w:rsidP="00996E9F">
            <w:pPr>
              <w:pStyle w:val="ConsPlusNormal"/>
              <w:jc w:val="both"/>
              <w:rPr>
                <w:sz w:val="18"/>
                <w:szCs w:val="18"/>
              </w:rPr>
            </w:pPr>
            <w:r w:rsidRPr="00CE72C7">
              <w:rPr>
                <w:sz w:val="18"/>
                <w:szCs w:val="18"/>
              </w:rPr>
              <w:t>не более 5,00 тыс. рублей в расчете на муниципального служащего</w:t>
            </w:r>
          </w:p>
        </w:tc>
        <w:tc>
          <w:tcPr>
            <w:tcW w:w="3828" w:type="dxa"/>
            <w:tcBorders>
              <w:top w:val="nil"/>
              <w:left w:val="nil"/>
              <w:bottom w:val="nil"/>
              <w:right w:val="nil"/>
            </w:tcBorders>
          </w:tcPr>
          <w:p w:rsidR="00996E9F" w:rsidRPr="00CE72C7" w:rsidRDefault="00996E9F" w:rsidP="00996E9F">
            <w:pPr>
              <w:pStyle w:val="ConsPlusNormal"/>
              <w:jc w:val="both"/>
              <w:rPr>
                <w:sz w:val="18"/>
                <w:szCs w:val="18"/>
              </w:rPr>
            </w:pPr>
            <w:r w:rsidRPr="00CE72C7">
              <w:rPr>
                <w:sz w:val="18"/>
                <w:szCs w:val="18"/>
              </w:rPr>
              <w:t>ежемесячные расходы не более 1,50 тыс. рублей в расчете на муниципального служащего</w:t>
            </w:r>
          </w:p>
        </w:tc>
      </w:tr>
    </w:tbl>
    <w:p w:rsidR="00996E9F" w:rsidRPr="00CE72C7" w:rsidRDefault="00996E9F" w:rsidP="00996E9F">
      <w:pPr>
        <w:pStyle w:val="ConsPlusNormal"/>
        <w:jc w:val="both"/>
        <w:rPr>
          <w:sz w:val="18"/>
          <w:szCs w:val="18"/>
        </w:rPr>
      </w:pPr>
    </w:p>
    <w:p w:rsidR="00996E9F" w:rsidRPr="00CE72C7" w:rsidRDefault="00996E9F" w:rsidP="00996E9F">
      <w:pPr>
        <w:pStyle w:val="ConsPlusNormal"/>
        <w:spacing w:line="240" w:lineRule="exact"/>
        <w:ind w:firstLine="720"/>
        <w:jc w:val="both"/>
        <w:rPr>
          <w:sz w:val="18"/>
          <w:szCs w:val="18"/>
          <w:vertAlign w:val="superscript"/>
        </w:rPr>
      </w:pPr>
      <w:bookmarkStart w:id="17" w:name="P54"/>
      <w:bookmarkEnd w:id="17"/>
      <w:r w:rsidRPr="00CE72C7">
        <w:rPr>
          <w:sz w:val="18"/>
          <w:szCs w:val="18"/>
          <w:vertAlign w:val="superscript"/>
        </w:rPr>
        <w:lastRenderedPageBreak/>
        <w:t xml:space="preserve">1 </w:t>
      </w:r>
      <w:r w:rsidRPr="00CE72C7">
        <w:rPr>
          <w:sz w:val="18"/>
          <w:szCs w:val="18"/>
        </w:rPr>
        <w:t>Группы должностей муниципальной службы муниципального образования села Садового Арзгирского района Ставропольского края приводятся в соответствии с Реестром должностей муниципальной службы Ставропольского края, являющимся приложением к Закону</w:t>
      </w:r>
      <w:r w:rsidRPr="00CE72C7">
        <w:rPr>
          <w:sz w:val="18"/>
          <w:szCs w:val="18"/>
          <w:lang w:eastAsia="en-US"/>
        </w:rPr>
        <w:t xml:space="preserve"> </w:t>
      </w:r>
      <w:r w:rsidRPr="00CE72C7">
        <w:rPr>
          <w:sz w:val="18"/>
          <w:szCs w:val="18"/>
        </w:rPr>
        <w:t>Ставропольского края «О Реестре должностей муниципальной  службы Ставропольского края».</w:t>
      </w:r>
    </w:p>
    <w:p w:rsidR="00996E9F" w:rsidRPr="00CE72C7" w:rsidRDefault="00996E9F" w:rsidP="00996E9F">
      <w:pPr>
        <w:pStyle w:val="ConsPlusNormal"/>
        <w:spacing w:line="240" w:lineRule="exact"/>
        <w:ind w:firstLine="720"/>
        <w:jc w:val="both"/>
        <w:rPr>
          <w:sz w:val="18"/>
          <w:szCs w:val="18"/>
        </w:rPr>
      </w:pPr>
      <w:r w:rsidRPr="00CE72C7">
        <w:rPr>
          <w:sz w:val="18"/>
          <w:szCs w:val="18"/>
          <w:vertAlign w:val="superscript"/>
        </w:rPr>
        <w:t>2</w:t>
      </w:r>
      <w:r w:rsidRPr="00CE72C7">
        <w:rPr>
          <w:sz w:val="18"/>
          <w:szCs w:val="18"/>
        </w:rPr>
        <w:t xml:space="preserve"> Периодичность приобретения средств связи определяется максимальным сроком полезного использования и составляет 5 лет.</w:t>
      </w:r>
    </w:p>
    <w:p w:rsidR="00996E9F" w:rsidRPr="00CE72C7" w:rsidRDefault="00996E9F" w:rsidP="00996E9F">
      <w:pPr>
        <w:pStyle w:val="ConsPlusNormal"/>
        <w:spacing w:line="240" w:lineRule="exact"/>
        <w:ind w:firstLine="720"/>
        <w:jc w:val="both"/>
        <w:rPr>
          <w:sz w:val="18"/>
          <w:szCs w:val="18"/>
        </w:rPr>
      </w:pPr>
      <w:r w:rsidRPr="00CE72C7">
        <w:rPr>
          <w:sz w:val="18"/>
          <w:szCs w:val="18"/>
          <w:vertAlign w:val="superscript"/>
        </w:rPr>
        <w:t>3</w:t>
      </w:r>
      <w:r w:rsidRPr="00CE72C7">
        <w:rPr>
          <w:sz w:val="18"/>
          <w:szCs w:val="18"/>
        </w:rPr>
        <w:t xml:space="preserve"> Объем расходов, рассчитанный с применением нормативных затрат на приобретение сотовой связи, изменяется по решению руководителя органа местного самоуправления муниципального образования села Садового Арзгирского района Ставропольского края в пределах утвержденных на эти цели лимитов бюджетных обязательств по соответствующему коду классификации расходов бюджетов.</w:t>
      </w:r>
    </w:p>
    <w:p w:rsidR="00996E9F" w:rsidRPr="00CE72C7" w:rsidRDefault="00996E9F" w:rsidP="00996E9F">
      <w:pPr>
        <w:pStyle w:val="ConsPlusNormal"/>
        <w:spacing w:line="240" w:lineRule="exact"/>
        <w:ind w:firstLine="720"/>
        <w:jc w:val="both"/>
        <w:rPr>
          <w:sz w:val="18"/>
          <w:szCs w:val="18"/>
        </w:rPr>
      </w:pPr>
      <w:r w:rsidRPr="00CE72C7">
        <w:rPr>
          <w:sz w:val="18"/>
          <w:szCs w:val="18"/>
          <w:vertAlign w:val="superscript"/>
        </w:rPr>
        <w:t>4</w:t>
      </w:r>
      <w:r w:rsidRPr="00CE72C7">
        <w:rPr>
          <w:sz w:val="18"/>
          <w:szCs w:val="18"/>
        </w:rPr>
        <w:t xml:space="preserve"> Начальники отделов обеспечиваются средствами связи по решению руководителей органов местного самоуправления  муниципального образования села Садового Арзгирского района Ставропольского края. Также по решению руководителей органов местного самоуправления муниципального образования села Садового Арзгирского района Ставропольского края указанной категории работников в порядке, установленном  администрацией муниципального образования села Садового Арзгирского района Ставропольского края, осуществляется возмещение расходов на услуги связи.</w:t>
      </w:r>
    </w:p>
    <w:p w:rsidR="00996E9F" w:rsidRPr="00CE72C7" w:rsidRDefault="00996E9F" w:rsidP="00996E9F">
      <w:pPr>
        <w:pStyle w:val="ConsPlusNormal"/>
        <w:ind w:firstLine="540"/>
        <w:jc w:val="both"/>
        <w:rPr>
          <w:sz w:val="18"/>
          <w:szCs w:val="18"/>
        </w:rPr>
      </w:pPr>
    </w:p>
    <w:p w:rsidR="00996E9F" w:rsidRPr="00CE72C7" w:rsidRDefault="00996E9F" w:rsidP="00996E9F">
      <w:pPr>
        <w:pStyle w:val="ConsPlusNormal"/>
        <w:pBdr>
          <w:bottom w:val="single" w:sz="12" w:space="1" w:color="auto"/>
        </w:pBdr>
        <w:ind w:firstLine="540"/>
        <w:jc w:val="both"/>
        <w:rPr>
          <w:sz w:val="18"/>
          <w:szCs w:val="18"/>
        </w:rPr>
      </w:pPr>
    </w:p>
    <w:p w:rsidR="00996E9F" w:rsidRPr="00CE72C7" w:rsidRDefault="00996E9F" w:rsidP="00996E9F">
      <w:pPr>
        <w:pStyle w:val="ConsPlusNormal"/>
        <w:ind w:firstLine="540"/>
        <w:jc w:val="center"/>
        <w:rPr>
          <w:sz w:val="18"/>
          <w:szCs w:val="18"/>
        </w:rPr>
      </w:pPr>
    </w:p>
    <w:p w:rsidR="00996E9F" w:rsidRPr="00CE72C7" w:rsidRDefault="00996E9F" w:rsidP="00996E9F">
      <w:pPr>
        <w:pStyle w:val="ConsPlusNormal"/>
        <w:ind w:firstLine="720"/>
        <w:jc w:val="both"/>
        <w:rPr>
          <w:sz w:val="18"/>
          <w:szCs w:val="18"/>
        </w:rPr>
      </w:pPr>
    </w:p>
    <w:p w:rsidR="00996E9F" w:rsidRPr="00CE72C7" w:rsidRDefault="00996E9F" w:rsidP="00996E9F">
      <w:pPr>
        <w:pStyle w:val="ConsPlusNormal"/>
        <w:ind w:firstLine="720"/>
        <w:jc w:val="both"/>
        <w:rPr>
          <w:sz w:val="18"/>
          <w:szCs w:val="18"/>
        </w:rPr>
      </w:pPr>
    </w:p>
    <w:p w:rsidR="00996E9F" w:rsidRPr="00CE72C7" w:rsidRDefault="00996E9F" w:rsidP="00996E9F">
      <w:pPr>
        <w:pStyle w:val="ConsPlusNormal"/>
        <w:ind w:firstLine="720"/>
        <w:jc w:val="both"/>
        <w:rPr>
          <w:sz w:val="18"/>
          <w:szCs w:val="18"/>
        </w:rPr>
      </w:pPr>
    </w:p>
    <w:p w:rsidR="00996E9F" w:rsidRPr="00CE72C7" w:rsidRDefault="00996E9F" w:rsidP="00996E9F">
      <w:pPr>
        <w:pStyle w:val="ConsPlusNormal"/>
        <w:ind w:firstLine="720"/>
        <w:jc w:val="both"/>
        <w:rPr>
          <w:sz w:val="18"/>
          <w:szCs w:val="18"/>
        </w:rPr>
      </w:pPr>
    </w:p>
    <w:p w:rsidR="00996E9F" w:rsidRPr="00CE72C7" w:rsidRDefault="00996E9F" w:rsidP="00996E9F">
      <w:pPr>
        <w:pStyle w:val="ConsPlusNormal"/>
        <w:ind w:firstLine="720"/>
        <w:jc w:val="both"/>
        <w:rPr>
          <w:sz w:val="18"/>
          <w:szCs w:val="18"/>
        </w:rPr>
      </w:pPr>
    </w:p>
    <w:tbl>
      <w:tblPr>
        <w:tblW w:w="15228" w:type="dxa"/>
        <w:tblLook w:val="00A0"/>
      </w:tblPr>
      <w:tblGrid>
        <w:gridCol w:w="2944"/>
        <w:gridCol w:w="6164"/>
        <w:gridCol w:w="6120"/>
      </w:tblGrid>
      <w:tr w:rsidR="00996E9F" w:rsidRPr="00CE72C7" w:rsidTr="00996E9F">
        <w:tc>
          <w:tcPr>
            <w:tcW w:w="2944" w:type="dxa"/>
          </w:tcPr>
          <w:p w:rsidR="00996E9F" w:rsidRPr="00CE72C7" w:rsidRDefault="00996E9F" w:rsidP="00996E9F">
            <w:pPr>
              <w:jc w:val="right"/>
              <w:rPr>
                <w:rFonts w:ascii="Times New Roman" w:hAnsi="Times New Roman" w:cs="Times New Roman"/>
                <w:sz w:val="18"/>
                <w:szCs w:val="18"/>
              </w:rPr>
            </w:pPr>
          </w:p>
        </w:tc>
        <w:tc>
          <w:tcPr>
            <w:tcW w:w="6164" w:type="dxa"/>
          </w:tcPr>
          <w:p w:rsidR="00996E9F" w:rsidRPr="00CE72C7" w:rsidRDefault="00996E9F" w:rsidP="00996E9F">
            <w:pPr>
              <w:jc w:val="right"/>
              <w:rPr>
                <w:rFonts w:ascii="Times New Roman" w:hAnsi="Times New Roman" w:cs="Times New Roman"/>
                <w:sz w:val="18"/>
                <w:szCs w:val="18"/>
              </w:rPr>
            </w:pPr>
          </w:p>
        </w:tc>
        <w:tc>
          <w:tcPr>
            <w:tcW w:w="6120" w:type="dxa"/>
          </w:tcPr>
          <w:p w:rsidR="00996E9F" w:rsidRPr="00CE72C7" w:rsidRDefault="00996E9F" w:rsidP="00996E9F">
            <w:pPr>
              <w:pStyle w:val="ConsPlusNormal"/>
              <w:spacing w:line="240" w:lineRule="exact"/>
              <w:jc w:val="right"/>
              <w:rPr>
                <w:sz w:val="18"/>
                <w:szCs w:val="18"/>
              </w:rPr>
            </w:pPr>
            <w:r w:rsidRPr="00CE72C7">
              <w:rPr>
                <w:sz w:val="18"/>
                <w:szCs w:val="18"/>
              </w:rPr>
              <w:t>Приложение 2</w:t>
            </w:r>
          </w:p>
          <w:p w:rsidR="00996E9F" w:rsidRPr="00CE72C7" w:rsidRDefault="00996E9F" w:rsidP="00996E9F">
            <w:pPr>
              <w:pStyle w:val="ConsPlusTitle"/>
              <w:ind w:hanging="648"/>
              <w:jc w:val="right"/>
              <w:rPr>
                <w:b w:val="0"/>
                <w:sz w:val="18"/>
                <w:szCs w:val="18"/>
              </w:rPr>
            </w:pPr>
            <w:r w:rsidRPr="00CE72C7">
              <w:rPr>
                <w:b w:val="0"/>
                <w:sz w:val="18"/>
                <w:szCs w:val="18"/>
              </w:rPr>
              <w:t xml:space="preserve">к Методике определения нормативных затрат </w:t>
            </w:r>
          </w:p>
          <w:p w:rsidR="00996E9F" w:rsidRPr="00CE72C7" w:rsidRDefault="00996E9F" w:rsidP="00996E9F">
            <w:pPr>
              <w:pStyle w:val="ConsPlusTitle"/>
              <w:jc w:val="right"/>
              <w:rPr>
                <w:b w:val="0"/>
                <w:sz w:val="18"/>
                <w:szCs w:val="18"/>
              </w:rPr>
            </w:pPr>
            <w:r w:rsidRPr="00CE72C7">
              <w:rPr>
                <w:b w:val="0"/>
                <w:sz w:val="18"/>
                <w:szCs w:val="18"/>
              </w:rPr>
              <w:t xml:space="preserve">на обеспечение функций  органа местного </w:t>
            </w:r>
          </w:p>
          <w:p w:rsidR="00996E9F" w:rsidRPr="00CE72C7" w:rsidRDefault="00996E9F" w:rsidP="00996E9F">
            <w:pPr>
              <w:pStyle w:val="ConsPlusTitle"/>
              <w:jc w:val="right"/>
              <w:rPr>
                <w:b w:val="0"/>
                <w:color w:val="000000"/>
                <w:sz w:val="18"/>
                <w:szCs w:val="18"/>
              </w:rPr>
            </w:pPr>
            <w:r w:rsidRPr="00CE72C7">
              <w:rPr>
                <w:b w:val="0"/>
                <w:sz w:val="18"/>
                <w:szCs w:val="18"/>
              </w:rPr>
              <w:t>самоуправления</w:t>
            </w:r>
            <w:r w:rsidRPr="00CE72C7">
              <w:rPr>
                <w:b w:val="0"/>
                <w:color w:val="000000"/>
                <w:sz w:val="18"/>
                <w:szCs w:val="18"/>
              </w:rPr>
              <w:t xml:space="preserve"> муниципального образования </w:t>
            </w:r>
          </w:p>
          <w:p w:rsidR="00996E9F" w:rsidRPr="00CE72C7" w:rsidRDefault="00996E9F" w:rsidP="00996E9F">
            <w:pPr>
              <w:pStyle w:val="ConsPlusTitle"/>
              <w:jc w:val="right"/>
              <w:rPr>
                <w:b w:val="0"/>
                <w:color w:val="000000"/>
                <w:sz w:val="18"/>
                <w:szCs w:val="18"/>
              </w:rPr>
            </w:pPr>
            <w:r w:rsidRPr="00CE72C7">
              <w:rPr>
                <w:b w:val="0"/>
                <w:color w:val="000000"/>
                <w:sz w:val="18"/>
                <w:szCs w:val="18"/>
              </w:rPr>
              <w:t xml:space="preserve">села Садового Арзгирского района  </w:t>
            </w:r>
          </w:p>
          <w:p w:rsidR="00996E9F" w:rsidRPr="00CE72C7" w:rsidRDefault="00996E9F" w:rsidP="00996E9F">
            <w:pPr>
              <w:pStyle w:val="ConsPlusTitle"/>
              <w:jc w:val="right"/>
              <w:rPr>
                <w:b w:val="0"/>
                <w:color w:val="000000"/>
                <w:sz w:val="18"/>
                <w:szCs w:val="18"/>
              </w:rPr>
            </w:pPr>
            <w:r w:rsidRPr="00CE72C7">
              <w:rPr>
                <w:b w:val="0"/>
                <w:color w:val="000000"/>
                <w:sz w:val="18"/>
                <w:szCs w:val="18"/>
              </w:rPr>
              <w:t xml:space="preserve">Ставропольского края, в том числе </w:t>
            </w:r>
          </w:p>
          <w:p w:rsidR="00996E9F" w:rsidRPr="00CE72C7" w:rsidRDefault="00996E9F" w:rsidP="00996E9F">
            <w:pPr>
              <w:pStyle w:val="ConsPlusTitle"/>
              <w:jc w:val="right"/>
              <w:rPr>
                <w:b w:val="0"/>
                <w:color w:val="000000"/>
                <w:sz w:val="18"/>
                <w:szCs w:val="18"/>
              </w:rPr>
            </w:pPr>
            <w:r w:rsidRPr="00CE72C7">
              <w:rPr>
                <w:b w:val="0"/>
                <w:sz w:val="18"/>
                <w:szCs w:val="18"/>
              </w:rPr>
              <w:t>подведомственного ему казенного учреждения</w:t>
            </w:r>
          </w:p>
          <w:p w:rsidR="00996E9F" w:rsidRPr="00CE72C7" w:rsidRDefault="00996E9F" w:rsidP="00996E9F">
            <w:pPr>
              <w:spacing w:line="240" w:lineRule="exact"/>
              <w:jc w:val="both"/>
              <w:rPr>
                <w:rFonts w:ascii="Times New Roman" w:hAnsi="Times New Roman" w:cs="Times New Roman"/>
                <w:i/>
                <w:sz w:val="18"/>
                <w:szCs w:val="18"/>
              </w:rPr>
            </w:pPr>
          </w:p>
        </w:tc>
      </w:tr>
    </w:tbl>
    <w:p w:rsidR="00996E9F" w:rsidRPr="00CE72C7" w:rsidRDefault="00996E9F" w:rsidP="00996E9F">
      <w:pPr>
        <w:pStyle w:val="ConsPlusNormal"/>
        <w:jc w:val="center"/>
        <w:rPr>
          <w:sz w:val="18"/>
          <w:szCs w:val="18"/>
        </w:rPr>
      </w:pPr>
    </w:p>
    <w:p w:rsidR="00996E9F" w:rsidRPr="00CE72C7" w:rsidRDefault="00996E9F" w:rsidP="00996E9F">
      <w:pPr>
        <w:pStyle w:val="ConsPlusNormal"/>
        <w:jc w:val="center"/>
        <w:rPr>
          <w:sz w:val="18"/>
          <w:szCs w:val="18"/>
        </w:rPr>
      </w:pPr>
      <w:r w:rsidRPr="00CE72C7">
        <w:rPr>
          <w:sz w:val="18"/>
          <w:szCs w:val="18"/>
        </w:rPr>
        <w:t>НОРМАТИВЫ</w:t>
      </w:r>
    </w:p>
    <w:p w:rsidR="00996E9F" w:rsidRPr="00CE72C7" w:rsidRDefault="00996E9F" w:rsidP="00996E9F">
      <w:pPr>
        <w:pStyle w:val="ConsPlusTitle"/>
        <w:jc w:val="center"/>
        <w:rPr>
          <w:b w:val="0"/>
          <w:color w:val="000000"/>
          <w:sz w:val="18"/>
          <w:szCs w:val="18"/>
        </w:rPr>
      </w:pPr>
      <w:r w:rsidRPr="00CE72C7">
        <w:rPr>
          <w:b w:val="0"/>
          <w:sz w:val="18"/>
          <w:szCs w:val="18"/>
        </w:rPr>
        <w:t xml:space="preserve">обеспечения функций органов местного самоуправления </w:t>
      </w:r>
      <w:r w:rsidRPr="00CE72C7">
        <w:rPr>
          <w:b w:val="0"/>
          <w:color w:val="000000"/>
          <w:sz w:val="18"/>
          <w:szCs w:val="18"/>
        </w:rPr>
        <w:t>муниципального образованиясела Садового Арзгирского района Ставропольского края</w:t>
      </w:r>
      <w:r w:rsidRPr="00CE72C7">
        <w:rPr>
          <w:b w:val="0"/>
          <w:sz w:val="18"/>
          <w:szCs w:val="18"/>
        </w:rPr>
        <w:t xml:space="preserve"> </w:t>
      </w:r>
      <w:hyperlink w:anchor="P54" w:history="1"/>
      <w:r w:rsidRPr="00CE72C7">
        <w:rPr>
          <w:b w:val="0"/>
          <w:sz w:val="18"/>
          <w:szCs w:val="18"/>
        </w:rPr>
        <w:t>, применяемые при расчете нормативных затрат на приобретение служебного легкового автотранспорта</w:t>
      </w:r>
    </w:p>
    <w:p w:rsidR="00996E9F" w:rsidRPr="00CE72C7" w:rsidRDefault="00996E9F" w:rsidP="00996E9F">
      <w:pPr>
        <w:pStyle w:val="ConsPlusNormal"/>
        <w:rPr>
          <w:sz w:val="18"/>
          <w:szCs w:val="18"/>
        </w:rPr>
      </w:pP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442"/>
        <w:gridCol w:w="3240"/>
        <w:gridCol w:w="2340"/>
        <w:gridCol w:w="2340"/>
      </w:tblGrid>
      <w:tr w:rsidR="00996E9F" w:rsidRPr="00CE72C7" w:rsidTr="00996E9F">
        <w:trPr>
          <w:trHeight w:val="845"/>
        </w:trPr>
        <w:tc>
          <w:tcPr>
            <w:tcW w:w="10682" w:type="dxa"/>
            <w:gridSpan w:val="2"/>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Служебный легковой автотранспорт с персональным закреплением, предоставляемый по решению руководителя органа местного самоуправления муниципального образования села Садового Арзгирского района Ставропольского края</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 xml:space="preserve">Служебный легковой автотранспорт, </w:t>
            </w:r>
          </w:p>
          <w:p w:rsidR="00996E9F" w:rsidRPr="00CE72C7" w:rsidRDefault="00996E9F" w:rsidP="00996E9F">
            <w:pPr>
              <w:pStyle w:val="ConsPlusNormal"/>
              <w:jc w:val="center"/>
              <w:rPr>
                <w:sz w:val="18"/>
                <w:szCs w:val="18"/>
              </w:rPr>
            </w:pPr>
            <w:r w:rsidRPr="00CE72C7">
              <w:rPr>
                <w:sz w:val="18"/>
                <w:szCs w:val="18"/>
              </w:rPr>
              <w:t>предоставляемый по вызову (без персонального закрепления)</w:t>
            </w:r>
          </w:p>
        </w:tc>
      </w:tr>
      <w:tr w:rsidR="00996E9F" w:rsidRPr="00CE72C7" w:rsidTr="00996E9F">
        <w:tc>
          <w:tcPr>
            <w:tcW w:w="7442"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lastRenderedPageBreak/>
              <w:t>количество</w:t>
            </w:r>
          </w:p>
        </w:tc>
        <w:tc>
          <w:tcPr>
            <w:tcW w:w="3240"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цена и мощность</w:t>
            </w:r>
          </w:p>
        </w:tc>
        <w:tc>
          <w:tcPr>
            <w:tcW w:w="2340"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количество</w:t>
            </w:r>
          </w:p>
        </w:tc>
        <w:tc>
          <w:tcPr>
            <w:tcW w:w="2340"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цена и мощность</w:t>
            </w:r>
          </w:p>
        </w:tc>
      </w:tr>
      <w:tr w:rsidR="00996E9F" w:rsidRPr="00CE72C7" w:rsidTr="00996E9F">
        <w:tc>
          <w:tcPr>
            <w:tcW w:w="7442"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3</w:t>
            </w:r>
          </w:p>
        </w:tc>
        <w:tc>
          <w:tcPr>
            <w:tcW w:w="3240"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4</w:t>
            </w:r>
          </w:p>
        </w:tc>
        <w:tc>
          <w:tcPr>
            <w:tcW w:w="2340"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5</w:t>
            </w:r>
          </w:p>
        </w:tc>
        <w:tc>
          <w:tcPr>
            <w:tcW w:w="2340" w:type="dxa"/>
            <w:tcBorders>
              <w:top w:val="single" w:sz="4" w:space="0" w:color="auto"/>
              <w:left w:val="single" w:sz="4" w:space="0" w:color="auto"/>
              <w:bottom w:val="single" w:sz="4" w:space="0" w:color="auto"/>
              <w:right w:val="single" w:sz="4" w:space="0" w:color="auto"/>
            </w:tcBorders>
            <w:vAlign w:val="center"/>
          </w:tcPr>
          <w:p w:rsidR="00996E9F" w:rsidRPr="00CE72C7" w:rsidRDefault="00996E9F" w:rsidP="00996E9F">
            <w:pPr>
              <w:pStyle w:val="ConsPlusNormal"/>
              <w:jc w:val="center"/>
              <w:rPr>
                <w:sz w:val="18"/>
                <w:szCs w:val="18"/>
              </w:rPr>
            </w:pPr>
            <w:r w:rsidRPr="00CE72C7">
              <w:rPr>
                <w:sz w:val="18"/>
                <w:szCs w:val="18"/>
              </w:rPr>
              <w:t>6</w:t>
            </w:r>
          </w:p>
        </w:tc>
      </w:tr>
      <w:tr w:rsidR="00996E9F" w:rsidRPr="00CE72C7" w:rsidTr="00996E9F">
        <w:trPr>
          <w:trHeight w:val="3229"/>
        </w:trPr>
        <w:tc>
          <w:tcPr>
            <w:tcW w:w="7442" w:type="dxa"/>
            <w:tcBorders>
              <w:top w:val="single" w:sz="4" w:space="0" w:color="auto"/>
              <w:left w:val="single" w:sz="4" w:space="0" w:color="auto"/>
              <w:bottom w:val="single" w:sz="4" w:space="0" w:color="auto"/>
              <w:right w:val="single" w:sz="4" w:space="0" w:color="auto"/>
            </w:tcBorders>
          </w:tcPr>
          <w:p w:rsidR="00996E9F" w:rsidRPr="00CE72C7" w:rsidRDefault="00996E9F" w:rsidP="00996E9F">
            <w:pPr>
              <w:pStyle w:val="ConsPlusTitle"/>
              <w:jc w:val="both"/>
              <w:rPr>
                <w:sz w:val="18"/>
                <w:szCs w:val="18"/>
              </w:rPr>
            </w:pPr>
            <w:r w:rsidRPr="00CE72C7">
              <w:rPr>
                <w:b w:val="0"/>
                <w:sz w:val="18"/>
                <w:szCs w:val="18"/>
              </w:rPr>
              <w:t xml:space="preserve">муниципальному служащему, замещающему должность   муниципальной службы </w:t>
            </w:r>
            <w:r w:rsidRPr="00CE72C7">
              <w:rPr>
                <w:b w:val="0"/>
                <w:color w:val="000000"/>
                <w:sz w:val="18"/>
                <w:szCs w:val="18"/>
              </w:rPr>
              <w:t>муниципального Садового Арзгирского района Ставропольского края</w:t>
            </w:r>
            <w:r w:rsidRPr="00CE72C7">
              <w:rPr>
                <w:b w:val="0"/>
                <w:sz w:val="18"/>
                <w:szCs w:val="18"/>
              </w:rPr>
              <w:t>, относящуюся к высшей группе должностей муниципальной службы Ставропольского края (далее – муниципальная служба) в соответствии с Реестром должностей муниципальной службы Ставропольского края, являющимся приложением к Закону Ставропольского края «О Реестре должностей муниципальной службы Ставропольского края», – не более 1 единицы</w:t>
            </w:r>
          </w:p>
        </w:tc>
        <w:tc>
          <w:tcPr>
            <w:tcW w:w="3240" w:type="dxa"/>
            <w:tcBorders>
              <w:top w:val="single" w:sz="4" w:space="0" w:color="auto"/>
              <w:left w:val="single" w:sz="4" w:space="0" w:color="auto"/>
              <w:bottom w:val="single" w:sz="4" w:space="0" w:color="auto"/>
              <w:right w:val="single" w:sz="4" w:space="0" w:color="auto"/>
            </w:tcBorders>
          </w:tcPr>
          <w:p w:rsidR="00996E9F" w:rsidRPr="00CE72C7" w:rsidRDefault="00996E9F" w:rsidP="00996E9F">
            <w:pPr>
              <w:pStyle w:val="ConsPlusNormal"/>
              <w:jc w:val="both"/>
              <w:rPr>
                <w:sz w:val="18"/>
                <w:szCs w:val="18"/>
              </w:rPr>
            </w:pPr>
            <w:r w:rsidRPr="00CE72C7">
              <w:rPr>
                <w:spacing w:val="-6"/>
                <w:sz w:val="18"/>
                <w:szCs w:val="18"/>
              </w:rPr>
              <w:t>не более 1,50 млн. рублей</w:t>
            </w:r>
            <w:r w:rsidRPr="00CE72C7">
              <w:rPr>
                <w:sz w:val="18"/>
                <w:szCs w:val="18"/>
              </w:rPr>
              <w:t xml:space="preserve"> и не более 200 лошадиных сил </w:t>
            </w:r>
          </w:p>
        </w:tc>
        <w:tc>
          <w:tcPr>
            <w:tcW w:w="2340" w:type="dxa"/>
            <w:tcBorders>
              <w:top w:val="single" w:sz="4" w:space="0" w:color="auto"/>
              <w:left w:val="single" w:sz="4" w:space="0" w:color="auto"/>
              <w:bottom w:val="single" w:sz="4" w:space="0" w:color="auto"/>
              <w:right w:val="single" w:sz="4" w:space="0" w:color="auto"/>
            </w:tcBorders>
          </w:tcPr>
          <w:p w:rsidR="00996E9F" w:rsidRPr="00CE72C7" w:rsidRDefault="00996E9F" w:rsidP="00996E9F">
            <w:pPr>
              <w:pStyle w:val="ConsPlusNormal"/>
              <w:jc w:val="both"/>
              <w:rPr>
                <w:sz w:val="18"/>
                <w:szCs w:val="18"/>
              </w:rPr>
            </w:pPr>
            <w:r w:rsidRPr="00CE72C7">
              <w:rPr>
                <w:sz w:val="18"/>
                <w:szCs w:val="18"/>
              </w:rPr>
              <w:t>не более трехкратного размера количества транспортных средств с персональным закреплением</w:t>
            </w:r>
          </w:p>
        </w:tc>
        <w:tc>
          <w:tcPr>
            <w:tcW w:w="2340" w:type="dxa"/>
            <w:tcBorders>
              <w:top w:val="single" w:sz="4" w:space="0" w:color="auto"/>
              <w:left w:val="single" w:sz="4" w:space="0" w:color="auto"/>
              <w:bottom w:val="single" w:sz="4" w:space="0" w:color="auto"/>
              <w:right w:val="single" w:sz="4" w:space="0" w:color="auto"/>
            </w:tcBorders>
          </w:tcPr>
          <w:p w:rsidR="00996E9F" w:rsidRPr="00CE72C7" w:rsidRDefault="00996E9F" w:rsidP="00996E9F">
            <w:pPr>
              <w:pStyle w:val="ConsPlusNormal"/>
              <w:ind w:left="24" w:right="-6"/>
              <w:jc w:val="both"/>
              <w:rPr>
                <w:sz w:val="18"/>
                <w:szCs w:val="18"/>
              </w:rPr>
            </w:pPr>
            <w:r w:rsidRPr="00CE72C7">
              <w:rPr>
                <w:spacing w:val="-6"/>
                <w:sz w:val="18"/>
                <w:szCs w:val="18"/>
              </w:rPr>
              <w:t>не более 1,00 млн. руб</w:t>
            </w:r>
            <w:r w:rsidRPr="00CE72C7">
              <w:rPr>
                <w:sz w:val="18"/>
                <w:szCs w:val="18"/>
              </w:rPr>
              <w:t xml:space="preserve">лей и не более 150 лошадиных сил </w:t>
            </w:r>
          </w:p>
        </w:tc>
      </w:tr>
    </w:tbl>
    <w:p w:rsidR="00996E9F" w:rsidRPr="00CE72C7" w:rsidRDefault="00996E9F" w:rsidP="00996E9F">
      <w:pPr>
        <w:pStyle w:val="ConsPlusNormal"/>
        <w:jc w:val="both"/>
        <w:rPr>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3A3F6D" w:rsidRPr="00CE72C7" w:rsidRDefault="003A3F6D">
      <w:pPr>
        <w:rPr>
          <w:rFonts w:ascii="Times New Roman" w:hAnsi="Times New Roman" w:cs="Times New Roman"/>
          <w:sz w:val="18"/>
          <w:szCs w:val="18"/>
        </w:rPr>
      </w:pPr>
    </w:p>
    <w:p w:rsidR="00CE72C7" w:rsidRDefault="00CE72C7">
      <w:pPr>
        <w:rPr>
          <w:rFonts w:ascii="Times New Roman" w:hAnsi="Times New Roman" w:cs="Times New Roman"/>
          <w:sz w:val="18"/>
          <w:szCs w:val="18"/>
        </w:rPr>
        <w:sectPr w:rsidR="00CE72C7" w:rsidSect="00CE72C7">
          <w:headerReference w:type="default" r:id="rId122"/>
          <w:footerReference w:type="default" r:id="rId123"/>
          <w:pgSz w:w="16838" w:h="11906" w:orient="landscape"/>
          <w:pgMar w:top="1701" w:right="1134" w:bottom="851" w:left="1134" w:header="709" w:footer="709" w:gutter="0"/>
          <w:cols w:space="708"/>
          <w:docGrid w:linePitch="360"/>
        </w:sectPr>
      </w:pPr>
    </w:p>
    <w:p w:rsidR="003A3F6D" w:rsidRPr="00CE72C7" w:rsidRDefault="003A3F6D">
      <w:pPr>
        <w:rPr>
          <w:rFonts w:ascii="Times New Roman" w:hAnsi="Times New Roman" w:cs="Times New Roman"/>
          <w:sz w:val="18"/>
          <w:szCs w:val="18"/>
        </w:rPr>
      </w:pPr>
    </w:p>
    <w:p w:rsidR="00CE72C7" w:rsidRPr="00CE72C7" w:rsidRDefault="00CE72C7" w:rsidP="00CE72C7">
      <w:pPr>
        <w:jc w:val="center"/>
        <w:rPr>
          <w:rFonts w:ascii="Times New Roman" w:hAnsi="Times New Roman" w:cs="Times New Roman"/>
          <w:b/>
          <w:bCs/>
          <w:iCs/>
          <w:sz w:val="20"/>
          <w:szCs w:val="20"/>
        </w:rPr>
      </w:pPr>
      <w:r w:rsidRPr="00CE72C7">
        <w:rPr>
          <w:rFonts w:ascii="Times New Roman" w:hAnsi="Times New Roman" w:cs="Times New Roman"/>
          <w:b/>
          <w:bCs/>
          <w:iCs/>
          <w:sz w:val="20"/>
          <w:szCs w:val="20"/>
        </w:rPr>
        <w:t>ПОСТАНОВЛЕНИЕ</w:t>
      </w:r>
    </w:p>
    <w:p w:rsidR="00CE72C7" w:rsidRPr="00CE72C7" w:rsidRDefault="00CE72C7" w:rsidP="00CE72C7">
      <w:pPr>
        <w:spacing w:after="0" w:line="240" w:lineRule="auto"/>
        <w:jc w:val="center"/>
        <w:rPr>
          <w:rFonts w:ascii="Times New Roman" w:hAnsi="Times New Roman" w:cs="Times New Roman"/>
          <w:b/>
          <w:bCs/>
          <w:iCs/>
          <w:sz w:val="20"/>
          <w:szCs w:val="20"/>
        </w:rPr>
      </w:pPr>
    </w:p>
    <w:p w:rsidR="00CE72C7" w:rsidRDefault="00CE72C7" w:rsidP="00CE72C7">
      <w:pPr>
        <w:spacing w:after="0" w:line="240" w:lineRule="auto"/>
        <w:jc w:val="center"/>
        <w:rPr>
          <w:rFonts w:ascii="Times New Roman" w:hAnsi="Times New Roman" w:cs="Times New Roman"/>
          <w:b/>
          <w:bCs/>
          <w:iCs/>
          <w:sz w:val="20"/>
          <w:szCs w:val="20"/>
        </w:rPr>
      </w:pPr>
      <w:r w:rsidRPr="00CE72C7">
        <w:rPr>
          <w:rFonts w:ascii="Times New Roman" w:hAnsi="Times New Roman" w:cs="Times New Roman"/>
          <w:b/>
          <w:bCs/>
          <w:iCs/>
          <w:sz w:val="20"/>
          <w:szCs w:val="20"/>
        </w:rPr>
        <w:t xml:space="preserve">АДМИНИСТРАЦИИ МУНИЦИПАЛЬНОГО ОБРАЗОВАНИЯ СЕЛА </w:t>
      </w:r>
    </w:p>
    <w:p w:rsidR="00CE72C7" w:rsidRPr="00CE72C7" w:rsidRDefault="00CE72C7" w:rsidP="00CE72C7">
      <w:pPr>
        <w:spacing w:after="0" w:line="240" w:lineRule="auto"/>
        <w:jc w:val="center"/>
        <w:rPr>
          <w:rFonts w:ascii="Times New Roman" w:hAnsi="Times New Roman" w:cs="Times New Roman"/>
          <w:b/>
          <w:bCs/>
          <w:iCs/>
          <w:sz w:val="20"/>
          <w:szCs w:val="20"/>
        </w:rPr>
      </w:pPr>
      <w:r w:rsidRPr="00CE72C7">
        <w:rPr>
          <w:rFonts w:ascii="Times New Roman" w:hAnsi="Times New Roman" w:cs="Times New Roman"/>
          <w:b/>
          <w:bCs/>
          <w:iCs/>
          <w:sz w:val="20"/>
          <w:szCs w:val="20"/>
        </w:rPr>
        <w:t>САДОВОГО АРЗГИРСКОГО РАЙОНА СТАВРОПОЛЬСКОГО КРАЯ</w:t>
      </w:r>
    </w:p>
    <w:p w:rsidR="00CE72C7" w:rsidRPr="00CE72C7" w:rsidRDefault="00CE72C7" w:rsidP="00CE72C7">
      <w:pPr>
        <w:jc w:val="center"/>
        <w:rPr>
          <w:rFonts w:ascii="Times New Roman" w:hAnsi="Times New Roman" w:cs="Times New Roman"/>
          <w:b/>
          <w:bCs/>
          <w:iCs/>
          <w:sz w:val="20"/>
          <w:szCs w:val="20"/>
        </w:rPr>
      </w:pPr>
    </w:p>
    <w:p w:rsidR="00CE72C7" w:rsidRPr="00CE72C7" w:rsidRDefault="00CE72C7" w:rsidP="00CE72C7">
      <w:pPr>
        <w:jc w:val="center"/>
        <w:rPr>
          <w:rFonts w:ascii="Times New Roman" w:hAnsi="Times New Roman" w:cs="Times New Roman"/>
          <w:iCs/>
          <w:sz w:val="20"/>
          <w:szCs w:val="20"/>
        </w:rPr>
      </w:pPr>
      <w:r w:rsidRPr="00CE72C7">
        <w:rPr>
          <w:rFonts w:ascii="Times New Roman" w:hAnsi="Times New Roman" w:cs="Times New Roman"/>
          <w:iCs/>
          <w:sz w:val="20"/>
          <w:szCs w:val="20"/>
        </w:rPr>
        <w:t xml:space="preserve">24 февраля </w:t>
      </w:r>
      <w:smartTag w:uri="urn:schemas-microsoft-com:office:smarttags" w:element="metricconverter">
        <w:smartTagPr>
          <w:attr w:name="ProductID" w:val="2016 г"/>
        </w:smartTagPr>
        <w:r w:rsidRPr="00CE72C7">
          <w:rPr>
            <w:rFonts w:ascii="Times New Roman" w:hAnsi="Times New Roman" w:cs="Times New Roman"/>
            <w:iCs/>
            <w:sz w:val="20"/>
            <w:szCs w:val="20"/>
          </w:rPr>
          <w:t>2016 года</w:t>
        </w:r>
      </w:smartTag>
      <w:r w:rsidRPr="00CE72C7">
        <w:rPr>
          <w:rFonts w:ascii="Times New Roman" w:hAnsi="Times New Roman" w:cs="Times New Roman"/>
          <w:iCs/>
          <w:sz w:val="20"/>
          <w:szCs w:val="20"/>
        </w:rPr>
        <w:t xml:space="preserve">                            с. Садовое                                     № 19-пр</w:t>
      </w:r>
    </w:p>
    <w:p w:rsidR="00CE72C7" w:rsidRPr="00CE72C7" w:rsidRDefault="00CE72C7" w:rsidP="00CE72C7">
      <w:pPr>
        <w:jc w:val="both"/>
        <w:rPr>
          <w:rFonts w:ascii="Times New Roman" w:hAnsi="Times New Roman" w:cs="Times New Roman"/>
          <w:iCs/>
          <w:sz w:val="20"/>
          <w:szCs w:val="20"/>
        </w:rPr>
      </w:pPr>
    </w:p>
    <w:p w:rsidR="00CE72C7" w:rsidRPr="00CE72C7" w:rsidRDefault="00CE72C7" w:rsidP="00CE72C7">
      <w:pPr>
        <w:pStyle w:val="ConsPlusNormal"/>
        <w:tabs>
          <w:tab w:val="left" w:pos="3969"/>
        </w:tabs>
        <w:jc w:val="both"/>
        <w:rPr>
          <w:sz w:val="20"/>
        </w:rPr>
      </w:pPr>
      <w:r w:rsidRPr="00CE72C7">
        <w:rPr>
          <w:spacing w:val="4"/>
          <w:sz w:val="20"/>
        </w:rPr>
        <w:t>Об утверждении Порядка формирования, утверждения и ведения планов закупок товаров, работ, услуг для обеспечения муниципальных нужд</w:t>
      </w:r>
      <w:r w:rsidRPr="00CE72C7">
        <w:rPr>
          <w:sz w:val="20"/>
        </w:rPr>
        <w:t xml:space="preserve"> </w:t>
      </w:r>
      <w:r w:rsidRPr="00CE72C7">
        <w:rPr>
          <w:iCs/>
          <w:spacing w:val="1"/>
          <w:sz w:val="20"/>
        </w:rPr>
        <w:t>муниципального образования села Садового Арзгирского района Ставропольского края</w:t>
      </w:r>
    </w:p>
    <w:p w:rsidR="00CE72C7" w:rsidRPr="00CE72C7" w:rsidRDefault="00CE72C7" w:rsidP="00CE72C7">
      <w:pPr>
        <w:pStyle w:val="ConsPlusNormal"/>
        <w:jc w:val="both"/>
        <w:rPr>
          <w:sz w:val="20"/>
        </w:rPr>
      </w:pPr>
    </w:p>
    <w:p w:rsidR="00CE72C7" w:rsidRPr="00CE72C7" w:rsidRDefault="00CE72C7" w:rsidP="00CE72C7">
      <w:pPr>
        <w:pStyle w:val="ConsPlusNormal"/>
        <w:ind w:firstLine="567"/>
        <w:jc w:val="both"/>
        <w:rPr>
          <w:iCs/>
          <w:spacing w:val="1"/>
          <w:sz w:val="20"/>
        </w:rPr>
      </w:pPr>
      <w:r w:rsidRPr="00CE72C7">
        <w:rPr>
          <w:sz w:val="20"/>
        </w:rPr>
        <w:t xml:space="preserve">В соответствии с частью 5 статьи 17 Федерального закона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21 ноября </w:t>
      </w:r>
      <w:smartTag w:uri="urn:schemas-microsoft-com:office:smarttags" w:element="metricconverter">
        <w:smartTagPr>
          <w:attr w:name="ProductID" w:val="2013 г"/>
        </w:smartTagPr>
        <w:r w:rsidRPr="00CE72C7">
          <w:rPr>
            <w:sz w:val="20"/>
          </w:rPr>
          <w:t>2013 г</w:t>
        </w:r>
      </w:smartTag>
      <w:r w:rsidRPr="00CE72C7">
        <w:rPr>
          <w:sz w:val="20"/>
        </w:rPr>
        <w:t xml:space="preserve">.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CE72C7">
        <w:rPr>
          <w:iCs/>
          <w:spacing w:val="1"/>
          <w:sz w:val="20"/>
        </w:rPr>
        <w:t>администрация муниципального образования села Садового Арзгирского района Ставропольского края</w:t>
      </w:r>
    </w:p>
    <w:p w:rsidR="00CE72C7" w:rsidRPr="00CE72C7" w:rsidRDefault="00CE72C7" w:rsidP="00CE72C7">
      <w:pPr>
        <w:pStyle w:val="ConsPlusNormal"/>
        <w:ind w:firstLine="720"/>
        <w:jc w:val="both"/>
        <w:rPr>
          <w:sz w:val="20"/>
        </w:rPr>
      </w:pPr>
    </w:p>
    <w:p w:rsidR="00CE72C7" w:rsidRPr="00CE72C7" w:rsidRDefault="00CE72C7" w:rsidP="00CE72C7">
      <w:pPr>
        <w:pStyle w:val="ConsPlusNormal"/>
        <w:jc w:val="both"/>
        <w:rPr>
          <w:sz w:val="20"/>
        </w:rPr>
      </w:pPr>
      <w:r w:rsidRPr="00CE72C7">
        <w:rPr>
          <w:sz w:val="20"/>
        </w:rPr>
        <w:t>ПОСТАНОВЛЯЕТ:</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1. Утвердить прилагаемый Порядок формирования, утверждения и ведения планов закупок товаров, работ, услуг для обеспечения муниципальных нужд </w:t>
      </w:r>
      <w:r w:rsidRPr="00CE72C7">
        <w:rPr>
          <w:rFonts w:ascii="Times New Roman" w:hAnsi="Times New Roman" w:cs="Times New Roman"/>
          <w:iCs/>
          <w:spacing w:val="1"/>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z w:val="20"/>
          <w:szCs w:val="20"/>
        </w:rPr>
        <w:t xml:space="preserve"> (далее – Порядок).</w:t>
      </w:r>
    </w:p>
    <w:p w:rsidR="00CE72C7" w:rsidRPr="00CE72C7" w:rsidRDefault="00CE72C7" w:rsidP="00CE72C7">
      <w:pPr>
        <w:pStyle w:val="ConsPlusNormal"/>
        <w:ind w:firstLine="567"/>
        <w:jc w:val="both"/>
        <w:rPr>
          <w:sz w:val="20"/>
        </w:rPr>
      </w:pPr>
      <w:r w:rsidRPr="00CE72C7">
        <w:rPr>
          <w:sz w:val="20"/>
        </w:rPr>
        <w:t>2. Признать утратившими силу:</w:t>
      </w:r>
    </w:p>
    <w:p w:rsidR="00CE72C7" w:rsidRPr="00CE72C7" w:rsidRDefault="00CE72C7" w:rsidP="00CE72C7">
      <w:pPr>
        <w:pStyle w:val="ConsPlusNormal"/>
        <w:ind w:firstLine="567"/>
        <w:jc w:val="both"/>
        <w:rPr>
          <w:sz w:val="20"/>
        </w:rPr>
      </w:pPr>
      <w:r w:rsidRPr="00CE72C7">
        <w:rPr>
          <w:sz w:val="20"/>
        </w:rPr>
        <w:t xml:space="preserve">постановление администрации </w:t>
      </w:r>
      <w:r w:rsidRPr="00CE72C7">
        <w:rPr>
          <w:iCs/>
          <w:spacing w:val="1"/>
          <w:sz w:val="20"/>
        </w:rPr>
        <w:t>муниципального образования села Садового Арзгирского района Ставропольского края</w:t>
      </w:r>
      <w:r w:rsidRPr="00CE72C7">
        <w:rPr>
          <w:sz w:val="20"/>
        </w:rPr>
        <w:t xml:space="preserve"> от 10 ноября </w:t>
      </w:r>
      <w:smartTag w:uri="urn:schemas-microsoft-com:office:smarttags" w:element="metricconverter">
        <w:smartTagPr>
          <w:attr w:name="ProductID" w:val="2014 г"/>
        </w:smartTagPr>
        <w:r w:rsidRPr="00CE72C7">
          <w:rPr>
            <w:sz w:val="20"/>
          </w:rPr>
          <w:t>2014 г</w:t>
        </w:r>
      </w:smartTag>
      <w:r w:rsidRPr="00CE72C7">
        <w:rPr>
          <w:sz w:val="20"/>
        </w:rPr>
        <w:t xml:space="preserve">. № 95-п «Об утверждении Порядка формирования, утверждения и ведения планов закупок товаров, работ, услуг для обеспечения муниципальных нужд администрации </w:t>
      </w:r>
      <w:r w:rsidRPr="00CE72C7">
        <w:rPr>
          <w:iCs/>
          <w:spacing w:val="1"/>
          <w:sz w:val="20"/>
        </w:rPr>
        <w:t>муниципального образования села Садового Арзгирского района Ставропольского края</w:t>
      </w:r>
      <w:r w:rsidRPr="00CE72C7">
        <w:rPr>
          <w:sz w:val="20"/>
        </w:rPr>
        <w:t>».</w:t>
      </w:r>
    </w:p>
    <w:p w:rsidR="00CE72C7" w:rsidRPr="00CE72C7" w:rsidRDefault="00CE72C7" w:rsidP="00CE72C7">
      <w:pPr>
        <w:shd w:val="clear" w:color="auto" w:fill="FFFFFF"/>
        <w:tabs>
          <w:tab w:val="left" w:pos="709"/>
        </w:tabs>
        <w:ind w:firstLine="567"/>
        <w:jc w:val="both"/>
        <w:rPr>
          <w:rFonts w:ascii="Times New Roman" w:hAnsi="Times New Roman" w:cs="Times New Roman"/>
          <w:iCs/>
          <w:sz w:val="20"/>
          <w:szCs w:val="20"/>
        </w:rPr>
      </w:pPr>
      <w:r w:rsidRPr="00CE72C7">
        <w:rPr>
          <w:rFonts w:ascii="Times New Roman" w:hAnsi="Times New Roman" w:cs="Times New Roman"/>
          <w:iCs/>
          <w:sz w:val="20"/>
          <w:szCs w:val="20"/>
        </w:rPr>
        <w:t>3. В течение 20 рабочих дней со дня принятия настоящего постановления разместить Порядок в единой информационной системе в сфере закупок.</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iCs/>
          <w:spacing w:val="4"/>
          <w:sz w:val="20"/>
          <w:szCs w:val="20"/>
        </w:rPr>
        <w:t xml:space="preserve">4. Контроль </w:t>
      </w:r>
      <w:r w:rsidRPr="00CE72C7">
        <w:rPr>
          <w:rFonts w:ascii="Times New Roman" w:hAnsi="Times New Roman" w:cs="Times New Roman"/>
          <w:iCs/>
          <w:sz w:val="20"/>
          <w:szCs w:val="20"/>
        </w:rPr>
        <w:t xml:space="preserve">за выполнением настоящего постановления возложить на контрактного управляющего </w:t>
      </w:r>
      <w:r w:rsidRPr="00CE72C7">
        <w:rPr>
          <w:rFonts w:ascii="Times New Roman" w:hAnsi="Times New Roman" w:cs="Times New Roman"/>
          <w:sz w:val="20"/>
          <w:szCs w:val="20"/>
        </w:rPr>
        <w:t>администрации муниципального образования села Садового Арзгирского района Ставропольского края.</w:t>
      </w:r>
    </w:p>
    <w:p w:rsidR="00CE72C7" w:rsidRPr="00CE72C7" w:rsidRDefault="00CE72C7" w:rsidP="00CE72C7">
      <w:pPr>
        <w:tabs>
          <w:tab w:val="left" w:pos="1276"/>
        </w:tabs>
        <w:ind w:firstLine="567"/>
        <w:jc w:val="both"/>
        <w:rPr>
          <w:rFonts w:ascii="Times New Roman" w:hAnsi="Times New Roman" w:cs="Times New Roman"/>
          <w:sz w:val="20"/>
          <w:szCs w:val="20"/>
        </w:rPr>
      </w:pPr>
      <w:r w:rsidRPr="00CE72C7">
        <w:rPr>
          <w:rFonts w:ascii="Times New Roman" w:hAnsi="Times New Roman" w:cs="Times New Roman"/>
          <w:iCs/>
          <w:sz w:val="20"/>
          <w:szCs w:val="20"/>
        </w:rPr>
        <w:t xml:space="preserve">5. Настоящее постановление вступает в силу </w:t>
      </w:r>
      <w:r w:rsidRPr="00CE72C7">
        <w:rPr>
          <w:rFonts w:ascii="Times New Roman" w:hAnsi="Times New Roman" w:cs="Times New Roman"/>
          <w:sz w:val="20"/>
          <w:szCs w:val="20"/>
        </w:rPr>
        <w:t>со дня официального опубликования.</w:t>
      </w:r>
    </w:p>
    <w:p w:rsidR="00CE72C7" w:rsidRPr="00CE72C7" w:rsidRDefault="00CE72C7" w:rsidP="00CE72C7">
      <w:pPr>
        <w:tabs>
          <w:tab w:val="left" w:pos="1276"/>
        </w:tabs>
        <w:ind w:firstLine="567"/>
        <w:jc w:val="both"/>
        <w:rPr>
          <w:rFonts w:ascii="Times New Roman" w:hAnsi="Times New Roman" w:cs="Times New Roman"/>
          <w:sz w:val="20"/>
          <w:szCs w:val="20"/>
        </w:rPr>
      </w:pPr>
    </w:p>
    <w:p w:rsidR="00CE72C7" w:rsidRPr="00CE72C7" w:rsidRDefault="00CE72C7" w:rsidP="00CE72C7">
      <w:pPr>
        <w:spacing w:after="0" w:line="240" w:lineRule="auto"/>
        <w:rPr>
          <w:rFonts w:ascii="Times New Roman" w:hAnsi="Times New Roman" w:cs="Times New Roman"/>
          <w:sz w:val="20"/>
          <w:szCs w:val="20"/>
        </w:rPr>
      </w:pPr>
      <w:r w:rsidRPr="00CE72C7">
        <w:rPr>
          <w:rFonts w:ascii="Times New Roman" w:hAnsi="Times New Roman" w:cs="Times New Roman"/>
          <w:sz w:val="20"/>
          <w:szCs w:val="20"/>
        </w:rPr>
        <w:t xml:space="preserve">Глава муниципального образования </w:t>
      </w:r>
    </w:p>
    <w:p w:rsidR="00CE72C7" w:rsidRPr="00CE72C7" w:rsidRDefault="00CE72C7" w:rsidP="00CE72C7">
      <w:pPr>
        <w:spacing w:after="0" w:line="240" w:lineRule="auto"/>
        <w:rPr>
          <w:rFonts w:ascii="Times New Roman" w:hAnsi="Times New Roman" w:cs="Times New Roman"/>
          <w:sz w:val="20"/>
          <w:szCs w:val="20"/>
        </w:rPr>
      </w:pPr>
      <w:r w:rsidRPr="00CE72C7">
        <w:rPr>
          <w:rFonts w:ascii="Times New Roman" w:hAnsi="Times New Roman" w:cs="Times New Roman"/>
          <w:sz w:val="20"/>
          <w:szCs w:val="20"/>
        </w:rPr>
        <w:t>села Садового Арзгирского района</w:t>
      </w:r>
    </w:p>
    <w:p w:rsidR="00CE72C7" w:rsidRPr="00CE72C7" w:rsidRDefault="00CE72C7" w:rsidP="00CE72C7">
      <w:pPr>
        <w:spacing w:after="0" w:line="240" w:lineRule="auto"/>
        <w:rPr>
          <w:rFonts w:ascii="Times New Roman" w:hAnsi="Times New Roman" w:cs="Times New Roman"/>
          <w:iCs/>
          <w:sz w:val="20"/>
          <w:szCs w:val="20"/>
        </w:rPr>
      </w:pPr>
      <w:r w:rsidRPr="00CE72C7">
        <w:rPr>
          <w:rFonts w:ascii="Times New Roman" w:hAnsi="Times New Roman" w:cs="Times New Roman"/>
          <w:sz w:val="20"/>
          <w:szCs w:val="20"/>
        </w:rPr>
        <w:t>Ставропольского края                                                                     К.Н. Пинчук</w:t>
      </w:r>
    </w:p>
    <w:tbl>
      <w:tblPr>
        <w:tblW w:w="8225" w:type="dxa"/>
        <w:tblInd w:w="1260" w:type="dxa"/>
        <w:tblLook w:val="00A0"/>
      </w:tblPr>
      <w:tblGrid>
        <w:gridCol w:w="3675"/>
        <w:gridCol w:w="4550"/>
      </w:tblGrid>
      <w:tr w:rsidR="00CE72C7" w:rsidRPr="00CE72C7" w:rsidTr="004C3CD4">
        <w:trPr>
          <w:trHeight w:val="1228"/>
        </w:trPr>
        <w:tc>
          <w:tcPr>
            <w:tcW w:w="3675" w:type="dxa"/>
          </w:tcPr>
          <w:p w:rsidR="00CE72C7" w:rsidRPr="00CE72C7" w:rsidRDefault="00CE72C7" w:rsidP="004C3CD4">
            <w:pPr>
              <w:tabs>
                <w:tab w:val="left" w:pos="1046"/>
              </w:tabs>
              <w:rPr>
                <w:rFonts w:ascii="Times New Roman" w:hAnsi="Times New Roman" w:cs="Times New Roman"/>
                <w:iCs/>
                <w:spacing w:val="-17"/>
                <w:sz w:val="20"/>
                <w:szCs w:val="20"/>
              </w:rPr>
            </w:pPr>
          </w:p>
        </w:tc>
        <w:tc>
          <w:tcPr>
            <w:tcW w:w="4550" w:type="dxa"/>
          </w:tcPr>
          <w:p w:rsidR="00CE72C7" w:rsidRPr="00CE72C7" w:rsidRDefault="00CE72C7" w:rsidP="004C3CD4">
            <w:pPr>
              <w:tabs>
                <w:tab w:val="left" w:pos="1046"/>
              </w:tabs>
              <w:jc w:val="right"/>
              <w:rPr>
                <w:rFonts w:ascii="Times New Roman" w:hAnsi="Times New Roman" w:cs="Times New Roman"/>
                <w:iCs/>
                <w:sz w:val="20"/>
                <w:szCs w:val="20"/>
              </w:rPr>
            </w:pPr>
            <w:r w:rsidRPr="00CE72C7">
              <w:rPr>
                <w:rFonts w:ascii="Times New Roman" w:hAnsi="Times New Roman" w:cs="Times New Roman"/>
                <w:iCs/>
                <w:sz w:val="20"/>
                <w:szCs w:val="20"/>
              </w:rPr>
              <w:t xml:space="preserve">УТВЕРЖДЕН </w:t>
            </w:r>
          </w:p>
          <w:p w:rsidR="00CE72C7" w:rsidRPr="00CE72C7" w:rsidRDefault="00CE72C7" w:rsidP="004C3CD4">
            <w:pPr>
              <w:tabs>
                <w:tab w:val="left" w:pos="1046"/>
              </w:tabs>
              <w:jc w:val="right"/>
              <w:rPr>
                <w:rFonts w:ascii="Times New Roman" w:hAnsi="Times New Roman" w:cs="Times New Roman"/>
                <w:iCs/>
                <w:sz w:val="20"/>
                <w:szCs w:val="20"/>
              </w:rPr>
            </w:pPr>
            <w:r w:rsidRPr="00CE72C7">
              <w:rPr>
                <w:rFonts w:ascii="Times New Roman" w:hAnsi="Times New Roman" w:cs="Times New Roman"/>
                <w:iCs/>
                <w:sz w:val="20"/>
                <w:szCs w:val="20"/>
              </w:rPr>
              <w:t xml:space="preserve">постановлением администрации </w:t>
            </w:r>
            <w:r w:rsidRPr="00CE72C7">
              <w:rPr>
                <w:rFonts w:ascii="Times New Roman" w:hAnsi="Times New Roman" w:cs="Times New Roman"/>
                <w:iCs/>
                <w:spacing w:val="1"/>
                <w:sz w:val="20"/>
                <w:szCs w:val="20"/>
              </w:rPr>
              <w:t>муниципального образования села Садового Арзгирского района Ставропольского края</w:t>
            </w:r>
          </w:p>
          <w:p w:rsidR="00CE72C7" w:rsidRPr="00CE72C7" w:rsidRDefault="00CE72C7" w:rsidP="00CE72C7">
            <w:pPr>
              <w:jc w:val="right"/>
              <w:rPr>
                <w:rFonts w:ascii="Times New Roman" w:hAnsi="Times New Roman" w:cs="Times New Roman"/>
                <w:iCs/>
                <w:sz w:val="20"/>
                <w:szCs w:val="20"/>
              </w:rPr>
            </w:pPr>
            <w:r w:rsidRPr="00CE72C7">
              <w:rPr>
                <w:rFonts w:ascii="Times New Roman" w:hAnsi="Times New Roman" w:cs="Times New Roman"/>
                <w:iCs/>
                <w:sz w:val="20"/>
                <w:szCs w:val="20"/>
              </w:rPr>
              <w:t xml:space="preserve"> от 24 февраля  2016 г. № 19-пр</w:t>
            </w:r>
          </w:p>
        </w:tc>
      </w:tr>
    </w:tbl>
    <w:p w:rsidR="00CE72C7" w:rsidRPr="00CE72C7" w:rsidRDefault="00CE72C7" w:rsidP="00CE72C7">
      <w:pPr>
        <w:pStyle w:val="ConsPlusTitle"/>
        <w:jc w:val="center"/>
        <w:rPr>
          <w:b w:val="0"/>
          <w:sz w:val="20"/>
        </w:rPr>
      </w:pPr>
    </w:p>
    <w:p w:rsidR="00CE72C7" w:rsidRPr="00CE72C7" w:rsidRDefault="00CE72C7" w:rsidP="00CE72C7">
      <w:pPr>
        <w:ind w:firstLine="567"/>
        <w:jc w:val="center"/>
        <w:rPr>
          <w:rFonts w:ascii="Times New Roman" w:hAnsi="Times New Roman" w:cs="Times New Roman"/>
          <w:sz w:val="20"/>
          <w:szCs w:val="20"/>
        </w:rPr>
      </w:pPr>
      <w:r w:rsidRPr="00CE72C7">
        <w:rPr>
          <w:rFonts w:ascii="Times New Roman" w:hAnsi="Times New Roman" w:cs="Times New Roman"/>
          <w:sz w:val="20"/>
          <w:szCs w:val="20"/>
        </w:rPr>
        <w:lastRenderedPageBreak/>
        <w:t>ПОРЯДОК</w:t>
      </w:r>
    </w:p>
    <w:p w:rsidR="00CE72C7" w:rsidRPr="00CE72C7" w:rsidRDefault="00CE72C7" w:rsidP="00CE72C7">
      <w:pPr>
        <w:spacing w:after="0" w:line="240" w:lineRule="auto"/>
        <w:jc w:val="center"/>
        <w:rPr>
          <w:rFonts w:ascii="Times New Roman" w:hAnsi="Times New Roman" w:cs="Times New Roman"/>
          <w:sz w:val="20"/>
          <w:szCs w:val="20"/>
        </w:rPr>
      </w:pPr>
      <w:r w:rsidRPr="00CE72C7">
        <w:rPr>
          <w:rFonts w:ascii="Times New Roman" w:hAnsi="Times New Roman" w:cs="Times New Roman"/>
          <w:sz w:val="20"/>
          <w:szCs w:val="20"/>
        </w:rPr>
        <w:t>формирования, утверждения и ведения планов закупок товаров,</w:t>
      </w:r>
    </w:p>
    <w:p w:rsidR="00CE72C7" w:rsidRDefault="00CE72C7" w:rsidP="00CE72C7">
      <w:pPr>
        <w:spacing w:after="0" w:line="240" w:lineRule="auto"/>
        <w:jc w:val="center"/>
        <w:rPr>
          <w:rFonts w:ascii="Times New Roman" w:hAnsi="Times New Roman" w:cs="Times New Roman"/>
          <w:iCs/>
          <w:spacing w:val="1"/>
          <w:sz w:val="20"/>
          <w:szCs w:val="20"/>
        </w:rPr>
      </w:pPr>
      <w:r w:rsidRPr="00CE72C7">
        <w:rPr>
          <w:rFonts w:ascii="Times New Roman" w:hAnsi="Times New Roman" w:cs="Times New Roman"/>
          <w:sz w:val="20"/>
          <w:szCs w:val="20"/>
        </w:rPr>
        <w:t xml:space="preserve">работ, услуг для обеспечения муниципальных нужд </w:t>
      </w:r>
      <w:r w:rsidRPr="00CE72C7">
        <w:rPr>
          <w:rFonts w:ascii="Times New Roman" w:hAnsi="Times New Roman" w:cs="Times New Roman"/>
          <w:iCs/>
          <w:spacing w:val="1"/>
          <w:sz w:val="20"/>
          <w:szCs w:val="20"/>
        </w:rPr>
        <w:t xml:space="preserve">муниципального образования </w:t>
      </w:r>
    </w:p>
    <w:p w:rsidR="00CE72C7" w:rsidRDefault="00CE72C7" w:rsidP="00CE72C7">
      <w:pPr>
        <w:spacing w:after="0" w:line="240" w:lineRule="auto"/>
        <w:jc w:val="center"/>
        <w:rPr>
          <w:rFonts w:ascii="Times New Roman" w:hAnsi="Times New Roman" w:cs="Times New Roman"/>
          <w:iCs/>
          <w:spacing w:val="1"/>
          <w:sz w:val="20"/>
          <w:szCs w:val="20"/>
        </w:rPr>
      </w:pPr>
      <w:r w:rsidRPr="00CE72C7">
        <w:rPr>
          <w:rFonts w:ascii="Times New Roman" w:hAnsi="Times New Roman" w:cs="Times New Roman"/>
          <w:iCs/>
          <w:spacing w:val="1"/>
          <w:sz w:val="20"/>
          <w:szCs w:val="20"/>
        </w:rPr>
        <w:t>села Садового Арзгирского района Ставропольского края</w:t>
      </w:r>
    </w:p>
    <w:p w:rsidR="00CE72C7" w:rsidRPr="00CE72C7" w:rsidRDefault="00CE72C7" w:rsidP="00CE72C7">
      <w:pPr>
        <w:spacing w:after="0" w:line="240" w:lineRule="auto"/>
        <w:jc w:val="center"/>
        <w:rPr>
          <w:rFonts w:ascii="Times New Roman" w:hAnsi="Times New Roman" w:cs="Times New Roman"/>
          <w:iCs/>
          <w:spacing w:val="1"/>
          <w:sz w:val="20"/>
          <w:szCs w:val="20"/>
        </w:rPr>
      </w:pP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1. Настоящий Порядок устанавливает правила формирования, утверждения и ведения планов закупок товаров, работ, услуг для обеспечения муниципальных нужд </w:t>
      </w:r>
      <w:r w:rsidRPr="00CE72C7">
        <w:rPr>
          <w:rFonts w:ascii="Times New Roman" w:hAnsi="Times New Roman" w:cs="Times New Roman"/>
          <w:iCs/>
          <w:spacing w:val="1"/>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z w:val="20"/>
          <w:szCs w:val="20"/>
        </w:rPr>
        <w:t xml:space="preserve"> (далее соответственно – план закупок, закупки).</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2. Планы закупок формируются исходя из целей осуществления закупок, определенных с учетом </w:t>
      </w:r>
      <w:r w:rsidRPr="00CE72C7">
        <w:rPr>
          <w:rFonts w:ascii="Times New Roman" w:hAnsi="Times New Roman" w:cs="Times New Roman"/>
          <w:spacing w:val="-4"/>
          <w:sz w:val="20"/>
          <w:szCs w:val="20"/>
        </w:rPr>
        <w:t xml:space="preserve">положений статьи 13  Федерального закона </w:t>
      </w:r>
      <w:r w:rsidRPr="00CE72C7">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 (далее – Федеральный закон)</w:t>
      </w:r>
      <w:r w:rsidRPr="00CE72C7">
        <w:rPr>
          <w:rFonts w:ascii="Times New Roman" w:hAnsi="Times New Roman" w:cs="Times New Roman"/>
          <w:spacing w:val="-4"/>
          <w:sz w:val="20"/>
          <w:szCs w:val="20"/>
        </w:rPr>
        <w:t xml:space="preserve">, а также с учетом установленных статьей 19 </w:t>
      </w:r>
      <w:r w:rsidRPr="00CE72C7">
        <w:rPr>
          <w:rFonts w:ascii="Times New Roman" w:hAnsi="Times New Roman" w:cs="Times New Roman"/>
          <w:sz w:val="20"/>
          <w:szCs w:val="20"/>
        </w:rPr>
        <w:t>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3. </w:t>
      </w:r>
      <w:hyperlink r:id="rId124" w:history="1">
        <w:r w:rsidRPr="00CE72C7">
          <w:rPr>
            <w:rFonts w:ascii="Times New Roman" w:hAnsi="Times New Roman" w:cs="Times New Roman"/>
            <w:sz w:val="20"/>
            <w:szCs w:val="20"/>
          </w:rPr>
          <w:t>Планы</w:t>
        </w:r>
      </w:hyperlink>
      <w:r w:rsidRPr="00CE72C7">
        <w:rPr>
          <w:rFonts w:ascii="Times New Roman" w:hAnsi="Times New Roman" w:cs="Times New Roman"/>
          <w:sz w:val="20"/>
          <w:szCs w:val="20"/>
        </w:rPr>
        <w:t xml:space="preserve"> закупок утверждаются в течение 10 рабочих дней администрацией </w:t>
      </w:r>
      <w:r w:rsidRPr="00CE72C7">
        <w:rPr>
          <w:rFonts w:ascii="Times New Roman" w:hAnsi="Times New Roman" w:cs="Times New Roman"/>
          <w:iCs/>
          <w:spacing w:val="1"/>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z w:val="20"/>
          <w:szCs w:val="20"/>
        </w:rPr>
        <w:t xml:space="preserve"> (далее – муниципальный заказчик)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4. Планы закупок формируются по форме, являющейся приложением к требованиям к форме планов закупок товаров, работ, услуг, утвержденных постановлением Правительства Российской Федерации от 21 ноября </w:t>
      </w:r>
      <w:smartTag w:uri="urn:schemas-microsoft-com:office:smarttags" w:element="metricconverter">
        <w:smartTagPr>
          <w:attr w:name="ProductID" w:val="2013 г"/>
        </w:smartTagPr>
        <w:r w:rsidRPr="00CE72C7">
          <w:rPr>
            <w:rFonts w:ascii="Times New Roman" w:hAnsi="Times New Roman" w:cs="Times New Roman"/>
            <w:sz w:val="20"/>
            <w:szCs w:val="20"/>
          </w:rPr>
          <w:t>2013 г</w:t>
        </w:r>
      </w:smartTag>
      <w:r w:rsidRPr="00CE72C7">
        <w:rPr>
          <w:rFonts w:ascii="Times New Roman" w:hAnsi="Times New Roman" w:cs="Times New Roman"/>
          <w:sz w:val="20"/>
          <w:szCs w:val="20"/>
        </w:rPr>
        <w:t xml:space="preserve">.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на срок, соответствующий сроку действия решения Совета </w:t>
      </w:r>
      <w:r w:rsidRPr="00CE72C7">
        <w:rPr>
          <w:rFonts w:ascii="Times New Roman" w:hAnsi="Times New Roman" w:cs="Times New Roman"/>
          <w:iCs/>
          <w:spacing w:val="1"/>
          <w:sz w:val="20"/>
          <w:szCs w:val="20"/>
        </w:rPr>
        <w:t>депутатов муниципального образования села Садового Арзгирского района</w:t>
      </w:r>
      <w:r w:rsidRPr="00CE72C7">
        <w:rPr>
          <w:rFonts w:ascii="Times New Roman" w:hAnsi="Times New Roman" w:cs="Times New Roman"/>
          <w:sz w:val="20"/>
          <w:szCs w:val="20"/>
        </w:rPr>
        <w:t xml:space="preserve"> Ставропольского края о бюджете </w:t>
      </w:r>
      <w:r w:rsidRPr="00CE72C7">
        <w:rPr>
          <w:rFonts w:ascii="Times New Roman" w:hAnsi="Times New Roman" w:cs="Times New Roman"/>
          <w:iCs/>
          <w:spacing w:val="1"/>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z w:val="20"/>
          <w:szCs w:val="20"/>
        </w:rPr>
        <w:t xml:space="preserve"> на очередной финансовый год и плановый период (далее соответственно –решение о местном бюджете).</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5.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указанная в части 2 статьи 17 Федерального закона, вносится в планы закупок на весь срок планируемых закупок.</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6.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плановым периоде, а также информации о закупках у единственного поставщика (подрядчика, исполнителя), контракты с которым планируются к заключению в течение указанного периода.</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7. Планы закупок формируются заказчиками, на очередной финансовый год и плановый период, в следующем порядке:</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1) муниципальные заказчики – в сроки, установленные главными распорядителями средств местного бюджета (далее – главные распорядители), но не позднее 01 июля текущего финансового года:</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июля текущего финансового </w:t>
      </w:r>
      <w:r w:rsidRPr="00CE72C7">
        <w:rPr>
          <w:rFonts w:ascii="Times New Roman" w:hAnsi="Times New Roman" w:cs="Times New Roman"/>
          <w:sz w:val="20"/>
          <w:szCs w:val="20"/>
        </w:rPr>
        <w:lastRenderedPageBreak/>
        <w:t>года главным распорядителям для формирования на их основании в соответствии с бюджетным законодательством Ставропольского края обоснований бюджетных ассигнований на осуществление закупок;</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средств местного бюджета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Ставропольского края утверждают сформированные планы закупок в сроки, установленные пунктом 3 настоящего Порядка, и уведомляют об этом главного распорядителя в течение 3 рабочих дней со дня утверждения плана закупок;</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8. План закупок на очередной финансовый год и плановый период разрабатывается путем изменения параметров очередного года и планового периода утвержденного плана закупок и добавления к ним параметров 2-го года планового периода.</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9. Заказчики ведут планы закупок в соответствии с положениями Федерального закона, постановлением Правительства Российской Федерации и настоящим Порядком.</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10. Основаниями для внесения изменений в утвержденные планы закупок являются:</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1)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w:t>
      </w:r>
      <w:r w:rsidRPr="00CE72C7">
        <w:rPr>
          <w:rFonts w:ascii="Times New Roman" w:hAnsi="Times New Roman" w:cs="Times New Roman"/>
          <w:iCs/>
          <w:spacing w:val="1"/>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z w:val="20"/>
          <w:szCs w:val="20"/>
        </w:rPr>
        <w:t xml:space="preserve"> и подведомственного ему казенного учреждения;</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2) приведение планов закупок в соответствие с решениями Совета </w:t>
      </w:r>
      <w:r w:rsidRPr="00CE72C7">
        <w:rPr>
          <w:rFonts w:ascii="Times New Roman" w:hAnsi="Times New Roman" w:cs="Times New Roman"/>
          <w:iCs/>
          <w:spacing w:val="1"/>
          <w:sz w:val="20"/>
          <w:szCs w:val="20"/>
        </w:rPr>
        <w:t>депутатов муниципального образования села Садового Арзгирского района</w:t>
      </w:r>
      <w:r w:rsidRPr="00CE72C7">
        <w:rPr>
          <w:rFonts w:ascii="Times New Roman" w:hAnsi="Times New Roman" w:cs="Times New Roman"/>
          <w:sz w:val="20"/>
          <w:szCs w:val="20"/>
        </w:rPr>
        <w:t xml:space="preserve"> Ставропольского края о внесении изменений в решение  о местном бюджете;</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Ставропольского края, решений, поручений администрации </w:t>
      </w:r>
      <w:r w:rsidRPr="00CE72C7">
        <w:rPr>
          <w:rFonts w:ascii="Times New Roman" w:hAnsi="Times New Roman" w:cs="Times New Roman"/>
          <w:iCs/>
          <w:spacing w:val="1"/>
          <w:sz w:val="20"/>
          <w:szCs w:val="20"/>
        </w:rPr>
        <w:t>Арзгирского  муниципального района</w:t>
      </w:r>
      <w:r w:rsidRPr="00CE72C7">
        <w:rPr>
          <w:rFonts w:ascii="Times New Roman" w:hAnsi="Times New Roman" w:cs="Times New Roman"/>
          <w:sz w:val="20"/>
          <w:szCs w:val="20"/>
        </w:rPr>
        <w:t xml:space="preserve"> Ставропольского края, которые приняты после утверждения планов закупок и не приводят к изменению объема бюджетных ассигнований, утвержденных решением о местном бюджете;</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4) реализация решения, принятого заказчиками, указанными в пункте 3 настоящего Порядка, по итогам обязательного общественного обсуждения закупки;</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5) использование в соответствии с законодательством Ставропольского края экономии, полученной при осуществлении закупки;</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6) выдача предписания органами контроля определенными статьей 99 Федерального закона, осуществляющими контроль в сфере закупок, в том числе об аннулировании процедуры определения поставщиков (подрядчиков, исполнителей);</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 xml:space="preserve">7) изменение потребности в товарах, работах, услугах, в том числе при возникновении потребности в определенных товарах, работах, услугах, закупаемых в целях ликвидации последствий, возникших </w:t>
      </w:r>
      <w:r w:rsidRPr="00CE72C7">
        <w:rPr>
          <w:rFonts w:ascii="Times New Roman" w:hAnsi="Times New Roman" w:cs="Times New Roman"/>
          <w:sz w:val="20"/>
          <w:szCs w:val="20"/>
        </w:rPr>
        <w:lastRenderedPageBreak/>
        <w:t>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8) изменение сроков и (или) периодичности приобретения товаров, выполнения работ, оказания услуг;</w:t>
      </w:r>
    </w:p>
    <w:p w:rsidR="00CE72C7" w:rsidRPr="00CE72C7" w:rsidRDefault="00CE72C7" w:rsidP="00CE72C7">
      <w:pPr>
        <w:ind w:firstLine="567"/>
        <w:jc w:val="both"/>
        <w:rPr>
          <w:rFonts w:ascii="Times New Roman" w:hAnsi="Times New Roman" w:cs="Times New Roman"/>
          <w:sz w:val="20"/>
          <w:szCs w:val="20"/>
        </w:rPr>
      </w:pPr>
      <w:r w:rsidRPr="00CE72C7">
        <w:rPr>
          <w:rFonts w:ascii="Times New Roman" w:hAnsi="Times New Roman" w:cs="Times New Roman"/>
          <w:sz w:val="20"/>
          <w:szCs w:val="20"/>
        </w:rPr>
        <w:t>9) возникновение иных существенных обязательств, предвидеть которые на дату утверждения плана закупок было невозможно.</w:t>
      </w:r>
    </w:p>
    <w:p w:rsidR="003A3F6D" w:rsidRPr="00CE72C7" w:rsidRDefault="003A3F6D">
      <w:pPr>
        <w:rPr>
          <w:rFonts w:ascii="Times New Roman" w:hAnsi="Times New Roman" w:cs="Times New Roman"/>
          <w:i/>
          <w:sz w:val="20"/>
          <w:szCs w:val="20"/>
        </w:rPr>
      </w:pPr>
    </w:p>
    <w:p w:rsidR="00CE72C7" w:rsidRPr="00CE72C7" w:rsidRDefault="00CE72C7" w:rsidP="00CE72C7">
      <w:pPr>
        <w:spacing w:after="0" w:line="240" w:lineRule="auto"/>
        <w:jc w:val="center"/>
        <w:rPr>
          <w:rFonts w:ascii="Times New Roman" w:hAnsi="Times New Roman" w:cs="Times New Roman"/>
          <w:bCs/>
          <w:iCs/>
          <w:sz w:val="20"/>
          <w:szCs w:val="20"/>
        </w:rPr>
      </w:pPr>
      <w:r w:rsidRPr="00CE72C7">
        <w:rPr>
          <w:rFonts w:ascii="Times New Roman" w:hAnsi="Times New Roman" w:cs="Times New Roman"/>
          <w:bCs/>
          <w:sz w:val="20"/>
          <w:szCs w:val="20"/>
        </w:rPr>
        <w:t>ПОСТАНОВЛЕНИЕ</w:t>
      </w:r>
    </w:p>
    <w:p w:rsidR="00CE72C7" w:rsidRPr="00CE72C7" w:rsidRDefault="00CE72C7" w:rsidP="00CE72C7">
      <w:pPr>
        <w:spacing w:after="0" w:line="240" w:lineRule="auto"/>
        <w:jc w:val="center"/>
        <w:rPr>
          <w:rFonts w:ascii="Times New Roman" w:hAnsi="Times New Roman" w:cs="Times New Roman"/>
          <w:bCs/>
          <w:iCs/>
          <w:sz w:val="20"/>
          <w:szCs w:val="20"/>
        </w:rPr>
      </w:pPr>
    </w:p>
    <w:p w:rsidR="00CE72C7" w:rsidRPr="00CE72C7" w:rsidRDefault="00CE72C7" w:rsidP="00CE72C7">
      <w:pPr>
        <w:spacing w:after="0" w:line="240" w:lineRule="auto"/>
        <w:jc w:val="center"/>
        <w:rPr>
          <w:rFonts w:ascii="Times New Roman" w:hAnsi="Times New Roman" w:cs="Times New Roman"/>
          <w:bCs/>
          <w:sz w:val="20"/>
          <w:szCs w:val="20"/>
        </w:rPr>
      </w:pPr>
      <w:r w:rsidRPr="00CE72C7">
        <w:rPr>
          <w:rFonts w:ascii="Times New Roman" w:hAnsi="Times New Roman" w:cs="Times New Roman"/>
          <w:bCs/>
          <w:sz w:val="20"/>
          <w:szCs w:val="20"/>
        </w:rPr>
        <w:t xml:space="preserve">АДМИНИСТРАЦИИ МУНИЦИПАЛЬНОГО ОБРАЗОВАНИЯ СЕЛА </w:t>
      </w:r>
    </w:p>
    <w:p w:rsidR="00CE72C7" w:rsidRPr="00CE72C7" w:rsidRDefault="00CE72C7" w:rsidP="00CE72C7">
      <w:pPr>
        <w:spacing w:after="0" w:line="240" w:lineRule="auto"/>
        <w:jc w:val="center"/>
        <w:rPr>
          <w:rFonts w:ascii="Times New Roman" w:hAnsi="Times New Roman" w:cs="Times New Roman"/>
          <w:bCs/>
          <w:iCs/>
          <w:sz w:val="20"/>
          <w:szCs w:val="20"/>
        </w:rPr>
      </w:pPr>
      <w:r w:rsidRPr="00CE72C7">
        <w:rPr>
          <w:rFonts w:ascii="Times New Roman" w:hAnsi="Times New Roman" w:cs="Times New Roman"/>
          <w:bCs/>
          <w:sz w:val="20"/>
          <w:szCs w:val="20"/>
        </w:rPr>
        <w:t>САДОВОГО АРЗГИРСКОГО РАЙОНА СТАВРОПОЛЬСКОГО КРАЯ</w:t>
      </w:r>
    </w:p>
    <w:p w:rsidR="00CE72C7" w:rsidRPr="00CE72C7" w:rsidRDefault="00CE72C7" w:rsidP="00CE72C7">
      <w:pPr>
        <w:jc w:val="center"/>
        <w:rPr>
          <w:rFonts w:ascii="Times New Roman" w:hAnsi="Times New Roman" w:cs="Times New Roman"/>
          <w:b/>
          <w:bCs/>
          <w:i/>
          <w:iCs/>
          <w:sz w:val="20"/>
          <w:szCs w:val="20"/>
        </w:rPr>
      </w:pPr>
    </w:p>
    <w:p w:rsidR="00CE72C7" w:rsidRPr="00CE72C7" w:rsidRDefault="00CE72C7" w:rsidP="00CE72C7">
      <w:pPr>
        <w:jc w:val="center"/>
        <w:rPr>
          <w:rFonts w:ascii="Times New Roman" w:hAnsi="Times New Roman" w:cs="Times New Roman"/>
          <w:i/>
          <w:iCs/>
          <w:sz w:val="20"/>
          <w:szCs w:val="20"/>
        </w:rPr>
      </w:pPr>
      <w:r w:rsidRPr="00CE72C7">
        <w:rPr>
          <w:rFonts w:ascii="Times New Roman" w:hAnsi="Times New Roman" w:cs="Times New Roman"/>
          <w:sz w:val="20"/>
          <w:szCs w:val="20"/>
        </w:rPr>
        <w:t xml:space="preserve">24 февраля  </w:t>
      </w:r>
      <w:smartTag w:uri="urn:schemas-microsoft-com:office:smarttags" w:element="metricconverter">
        <w:smartTagPr>
          <w:attr w:name="ProductID" w:val="2016 г"/>
        </w:smartTagPr>
        <w:r w:rsidRPr="00CE72C7">
          <w:rPr>
            <w:rFonts w:ascii="Times New Roman" w:hAnsi="Times New Roman" w:cs="Times New Roman"/>
            <w:sz w:val="20"/>
            <w:szCs w:val="20"/>
          </w:rPr>
          <w:t>2016 года</w:t>
        </w:r>
      </w:smartTag>
      <w:r w:rsidRPr="00CE72C7">
        <w:rPr>
          <w:rFonts w:ascii="Times New Roman" w:hAnsi="Times New Roman" w:cs="Times New Roman"/>
          <w:sz w:val="20"/>
          <w:szCs w:val="20"/>
        </w:rPr>
        <w:t xml:space="preserve">                     с. Садовое                                            № 20</w:t>
      </w:r>
    </w:p>
    <w:p w:rsidR="00CE72C7" w:rsidRPr="00CE72C7" w:rsidRDefault="00CE72C7" w:rsidP="00CE72C7">
      <w:pPr>
        <w:shd w:val="clear" w:color="auto" w:fill="FFFFFF"/>
        <w:tabs>
          <w:tab w:val="left" w:pos="1195"/>
          <w:tab w:val="left" w:pos="3653"/>
        </w:tabs>
        <w:spacing w:before="187"/>
        <w:jc w:val="both"/>
        <w:rPr>
          <w:rFonts w:ascii="Times New Roman" w:hAnsi="Times New Roman" w:cs="Times New Roman"/>
          <w:i/>
          <w:iCs/>
          <w:spacing w:val="-2"/>
          <w:sz w:val="20"/>
          <w:szCs w:val="20"/>
        </w:rPr>
      </w:pPr>
      <w:r w:rsidRPr="00CE72C7">
        <w:rPr>
          <w:rFonts w:ascii="Times New Roman" w:hAnsi="Times New Roman" w:cs="Times New Roman"/>
          <w:spacing w:val="-14"/>
          <w:sz w:val="20"/>
          <w:szCs w:val="20"/>
        </w:rPr>
        <w:t>Об</w:t>
      </w:r>
      <w:r w:rsidRPr="00CE72C7">
        <w:rPr>
          <w:rFonts w:ascii="Times New Roman" w:hAnsi="Times New Roman" w:cs="Times New Roman"/>
          <w:spacing w:val="-2"/>
          <w:sz w:val="20"/>
          <w:szCs w:val="20"/>
        </w:rPr>
        <w:t xml:space="preserve"> утверждении Порядка формирования, утверждения и ведения плана-графика закупок товаров, работ, услуг для обеспечения муниципальных нужд муниципального образования села Садового Арзгирского района Ставропольского края </w:t>
      </w:r>
    </w:p>
    <w:p w:rsidR="00CE72C7" w:rsidRPr="00CE72C7" w:rsidRDefault="00CE72C7" w:rsidP="00CE72C7">
      <w:pPr>
        <w:shd w:val="clear" w:color="auto" w:fill="FFFFFF"/>
        <w:tabs>
          <w:tab w:val="left" w:pos="1195"/>
          <w:tab w:val="left" w:pos="3653"/>
        </w:tabs>
        <w:ind w:firstLine="567"/>
        <w:jc w:val="both"/>
        <w:rPr>
          <w:rFonts w:ascii="Times New Roman" w:hAnsi="Times New Roman" w:cs="Times New Roman"/>
          <w:i/>
          <w:iCs/>
          <w:spacing w:val="1"/>
          <w:sz w:val="20"/>
          <w:szCs w:val="20"/>
        </w:rPr>
      </w:pPr>
      <w:r w:rsidRPr="00CE72C7">
        <w:rPr>
          <w:rFonts w:ascii="Times New Roman" w:hAnsi="Times New Roman" w:cs="Times New Roman"/>
          <w:spacing w:val="-1"/>
          <w:sz w:val="20"/>
          <w:szCs w:val="20"/>
        </w:rPr>
        <w:t>В соответствии частью 5 статьи 21 Федерального закона</w:t>
      </w:r>
      <w:r w:rsidRPr="00CE72C7">
        <w:rPr>
          <w:rFonts w:ascii="Times New Roman" w:hAnsi="Times New Roman" w:cs="Times New Roman"/>
          <w:spacing w:val="2"/>
          <w:sz w:val="20"/>
          <w:szCs w:val="20"/>
        </w:rPr>
        <w:t xml:space="preserve"> «О контрактной системе в сфере закупок товаров, работ, услуг для</w:t>
      </w:r>
      <w:r w:rsidRPr="00CE72C7">
        <w:rPr>
          <w:rFonts w:ascii="Times New Roman" w:hAnsi="Times New Roman" w:cs="Times New Roman"/>
          <w:b/>
          <w:bCs/>
          <w:spacing w:val="-1"/>
          <w:sz w:val="20"/>
          <w:szCs w:val="20"/>
        </w:rPr>
        <w:t xml:space="preserve"> </w:t>
      </w:r>
      <w:r w:rsidRPr="00CE72C7">
        <w:rPr>
          <w:rFonts w:ascii="Times New Roman" w:hAnsi="Times New Roman" w:cs="Times New Roman"/>
          <w:spacing w:val="1"/>
          <w:sz w:val="20"/>
          <w:szCs w:val="20"/>
        </w:rPr>
        <w:t xml:space="preserve">обеспечения государственных и муниципальных нужд» и постановлением Правительства Российской Федерации от 5 июня 2015г.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администрация </w:t>
      </w:r>
      <w:r w:rsidRPr="00CE72C7">
        <w:rPr>
          <w:rFonts w:ascii="Times New Roman" w:hAnsi="Times New Roman" w:cs="Times New Roman"/>
          <w:spacing w:val="-2"/>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pacing w:val="1"/>
          <w:sz w:val="20"/>
          <w:szCs w:val="20"/>
        </w:rPr>
        <w:t xml:space="preserve"> </w:t>
      </w:r>
    </w:p>
    <w:p w:rsidR="00CE72C7" w:rsidRPr="00CE72C7" w:rsidRDefault="00CE72C7" w:rsidP="00CE72C7">
      <w:pPr>
        <w:shd w:val="clear" w:color="auto" w:fill="FFFFFF"/>
        <w:tabs>
          <w:tab w:val="left" w:pos="1195"/>
          <w:tab w:val="left" w:pos="3653"/>
        </w:tabs>
        <w:spacing w:before="187"/>
        <w:jc w:val="both"/>
        <w:rPr>
          <w:rFonts w:ascii="Times New Roman" w:hAnsi="Times New Roman" w:cs="Times New Roman"/>
          <w:i/>
          <w:iCs/>
          <w:sz w:val="20"/>
          <w:szCs w:val="20"/>
        </w:rPr>
      </w:pPr>
      <w:r w:rsidRPr="00CE72C7">
        <w:rPr>
          <w:rFonts w:ascii="Times New Roman" w:hAnsi="Times New Roman" w:cs="Times New Roman"/>
          <w:sz w:val="20"/>
          <w:szCs w:val="20"/>
        </w:rPr>
        <w:t>ПОСТАНОВЛЯЕТ:</w:t>
      </w:r>
    </w:p>
    <w:p w:rsidR="00CE72C7" w:rsidRPr="00CE72C7" w:rsidRDefault="00CE72C7" w:rsidP="00CE72C7">
      <w:pPr>
        <w:shd w:val="clear" w:color="auto" w:fill="FFFFFF"/>
        <w:tabs>
          <w:tab w:val="left" w:pos="709"/>
        </w:tabs>
        <w:spacing w:after="0" w:line="240" w:lineRule="auto"/>
        <w:ind w:firstLine="567"/>
        <w:jc w:val="both"/>
        <w:rPr>
          <w:rFonts w:ascii="Times New Roman" w:hAnsi="Times New Roman" w:cs="Times New Roman"/>
          <w:i/>
          <w:iCs/>
          <w:spacing w:val="3"/>
          <w:sz w:val="20"/>
          <w:szCs w:val="20"/>
        </w:rPr>
      </w:pPr>
      <w:r w:rsidRPr="00CE72C7">
        <w:rPr>
          <w:rFonts w:ascii="Times New Roman" w:hAnsi="Times New Roman" w:cs="Times New Roman"/>
          <w:spacing w:val="3"/>
          <w:sz w:val="20"/>
          <w:szCs w:val="20"/>
        </w:rPr>
        <w:t xml:space="preserve">1.Утвердить прилагаемый Порядок формирования, утверждения и ведения плана-графика закупок товаров, работ, услуг для обеспечения муниципальных нужд </w:t>
      </w:r>
      <w:r w:rsidRPr="00CE72C7">
        <w:rPr>
          <w:rFonts w:ascii="Times New Roman" w:hAnsi="Times New Roman" w:cs="Times New Roman"/>
          <w:spacing w:val="-2"/>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pacing w:val="3"/>
          <w:sz w:val="20"/>
          <w:szCs w:val="20"/>
        </w:rPr>
        <w:t xml:space="preserve"> (далее – Порядок).</w:t>
      </w:r>
    </w:p>
    <w:p w:rsidR="00CE72C7" w:rsidRPr="00CE72C7" w:rsidRDefault="00CE72C7" w:rsidP="00CE72C7">
      <w:pPr>
        <w:shd w:val="clear" w:color="auto" w:fill="FFFFFF"/>
        <w:tabs>
          <w:tab w:val="left" w:pos="709"/>
        </w:tabs>
        <w:spacing w:after="0" w:line="240" w:lineRule="auto"/>
        <w:ind w:firstLine="567"/>
        <w:jc w:val="both"/>
        <w:rPr>
          <w:rFonts w:ascii="Times New Roman" w:hAnsi="Times New Roman" w:cs="Times New Roman"/>
          <w:i/>
          <w:iCs/>
          <w:sz w:val="20"/>
          <w:szCs w:val="20"/>
        </w:rPr>
      </w:pPr>
      <w:r w:rsidRPr="00CE72C7">
        <w:rPr>
          <w:rFonts w:ascii="Times New Roman" w:hAnsi="Times New Roman" w:cs="Times New Roman"/>
          <w:sz w:val="20"/>
          <w:szCs w:val="20"/>
        </w:rPr>
        <w:t xml:space="preserve">2. Признать утратившим силу постановление администрации </w:t>
      </w:r>
      <w:r w:rsidRPr="00CE72C7">
        <w:rPr>
          <w:rFonts w:ascii="Times New Roman" w:hAnsi="Times New Roman" w:cs="Times New Roman"/>
          <w:spacing w:val="-2"/>
          <w:sz w:val="20"/>
          <w:szCs w:val="20"/>
        </w:rPr>
        <w:t xml:space="preserve">муниципального образования села Садового Арзгирского района Ставропольского края </w:t>
      </w:r>
      <w:r w:rsidRPr="00CE72C7">
        <w:rPr>
          <w:rFonts w:ascii="Times New Roman" w:hAnsi="Times New Roman" w:cs="Times New Roman"/>
          <w:sz w:val="20"/>
          <w:szCs w:val="20"/>
        </w:rPr>
        <w:t xml:space="preserve">от 10 ноября </w:t>
      </w:r>
      <w:smartTag w:uri="urn:schemas-microsoft-com:office:smarttags" w:element="metricconverter">
        <w:smartTagPr>
          <w:attr w:name="ProductID" w:val="2015 г"/>
        </w:smartTagPr>
        <w:r w:rsidRPr="00CE72C7">
          <w:rPr>
            <w:rFonts w:ascii="Times New Roman" w:hAnsi="Times New Roman" w:cs="Times New Roman"/>
            <w:sz w:val="20"/>
            <w:szCs w:val="20"/>
          </w:rPr>
          <w:t>2014 г</w:t>
        </w:r>
      </w:smartTag>
      <w:r w:rsidRPr="00CE72C7">
        <w:rPr>
          <w:rFonts w:ascii="Times New Roman" w:hAnsi="Times New Roman" w:cs="Times New Roman"/>
          <w:sz w:val="20"/>
          <w:szCs w:val="20"/>
        </w:rPr>
        <w:t>. № 97-п «Об утверждении Порядка формирования, утверждения и ведения планов-графиков закупок для обеспечения муниципальных администрации</w:t>
      </w:r>
      <w:r w:rsidRPr="00CE72C7">
        <w:rPr>
          <w:rFonts w:ascii="Times New Roman" w:hAnsi="Times New Roman" w:cs="Times New Roman"/>
          <w:spacing w:val="-2"/>
          <w:sz w:val="20"/>
          <w:szCs w:val="20"/>
        </w:rPr>
        <w:t xml:space="preserve"> муниципального образования села Садового Арзгирского района Ставропольского края</w:t>
      </w:r>
      <w:r w:rsidRPr="00CE72C7">
        <w:rPr>
          <w:rFonts w:ascii="Times New Roman" w:hAnsi="Times New Roman" w:cs="Times New Roman"/>
          <w:sz w:val="20"/>
          <w:szCs w:val="20"/>
        </w:rPr>
        <w:t>».</w:t>
      </w:r>
    </w:p>
    <w:p w:rsidR="00CE72C7" w:rsidRPr="00CE72C7" w:rsidRDefault="00CE72C7" w:rsidP="00CE72C7">
      <w:pPr>
        <w:shd w:val="clear" w:color="auto" w:fill="FFFFFF"/>
        <w:tabs>
          <w:tab w:val="left" w:pos="709"/>
        </w:tabs>
        <w:spacing w:after="0" w:line="240" w:lineRule="auto"/>
        <w:ind w:firstLine="567"/>
        <w:jc w:val="both"/>
        <w:rPr>
          <w:rFonts w:ascii="Times New Roman" w:hAnsi="Times New Roman" w:cs="Times New Roman"/>
          <w:i/>
          <w:iCs/>
          <w:sz w:val="20"/>
          <w:szCs w:val="20"/>
        </w:rPr>
      </w:pPr>
      <w:r w:rsidRPr="00CE72C7">
        <w:rPr>
          <w:rFonts w:ascii="Times New Roman" w:hAnsi="Times New Roman" w:cs="Times New Roman"/>
          <w:sz w:val="20"/>
          <w:szCs w:val="20"/>
        </w:rPr>
        <w:t>3. В течение 20 рабочих дней со дня принятия настоящего постановления разместить Порядок в единой информационной системе в сфере закупок.</w:t>
      </w:r>
    </w:p>
    <w:p w:rsidR="00CE72C7" w:rsidRPr="00CE72C7" w:rsidRDefault="00CE72C7" w:rsidP="00CE72C7">
      <w:pPr>
        <w:spacing w:after="0" w:line="240" w:lineRule="auto"/>
        <w:ind w:firstLine="567"/>
        <w:jc w:val="both"/>
        <w:rPr>
          <w:rFonts w:ascii="Times New Roman" w:hAnsi="Times New Roman" w:cs="Times New Roman"/>
          <w:i/>
          <w:sz w:val="20"/>
          <w:szCs w:val="20"/>
        </w:rPr>
      </w:pPr>
      <w:r w:rsidRPr="00CE72C7">
        <w:rPr>
          <w:rFonts w:ascii="Times New Roman" w:hAnsi="Times New Roman" w:cs="Times New Roman"/>
          <w:spacing w:val="4"/>
          <w:sz w:val="20"/>
          <w:szCs w:val="20"/>
        </w:rPr>
        <w:t xml:space="preserve">4. Контроль </w:t>
      </w:r>
      <w:r w:rsidRPr="00CE72C7">
        <w:rPr>
          <w:rFonts w:ascii="Times New Roman" w:hAnsi="Times New Roman" w:cs="Times New Roman"/>
          <w:sz w:val="20"/>
          <w:szCs w:val="20"/>
        </w:rPr>
        <w:t>за выполнением настоящего постановления возложить на контрактного управляющего администрации муниципального образования села Садового Арзгирского района Ставропольского края.</w:t>
      </w:r>
    </w:p>
    <w:p w:rsidR="00CE72C7" w:rsidRPr="00CE72C7" w:rsidRDefault="00CE72C7" w:rsidP="00CE72C7">
      <w:pPr>
        <w:tabs>
          <w:tab w:val="left" w:pos="1276"/>
        </w:tabs>
        <w:spacing w:after="0" w:line="240" w:lineRule="auto"/>
        <w:ind w:firstLine="567"/>
        <w:jc w:val="both"/>
        <w:rPr>
          <w:rFonts w:ascii="Times New Roman" w:hAnsi="Times New Roman" w:cs="Times New Roman"/>
          <w:i/>
          <w:sz w:val="20"/>
          <w:szCs w:val="20"/>
        </w:rPr>
      </w:pPr>
      <w:r w:rsidRPr="00CE72C7">
        <w:rPr>
          <w:rFonts w:ascii="Times New Roman" w:hAnsi="Times New Roman" w:cs="Times New Roman"/>
          <w:sz w:val="20"/>
          <w:szCs w:val="20"/>
        </w:rPr>
        <w:t>5. Настоящее постановление вступает в силу со дня официального опубликования.</w:t>
      </w:r>
    </w:p>
    <w:p w:rsidR="00CE72C7" w:rsidRPr="00CE72C7" w:rsidRDefault="00CE72C7" w:rsidP="00CE72C7">
      <w:pPr>
        <w:tabs>
          <w:tab w:val="left" w:pos="3735"/>
        </w:tabs>
        <w:jc w:val="both"/>
        <w:rPr>
          <w:rFonts w:ascii="Times New Roman" w:hAnsi="Times New Roman" w:cs="Times New Roman"/>
          <w:i/>
          <w:sz w:val="20"/>
          <w:szCs w:val="20"/>
        </w:rPr>
      </w:pPr>
    </w:p>
    <w:p w:rsidR="00CE72C7" w:rsidRPr="00CE72C7" w:rsidRDefault="00CE72C7" w:rsidP="00CE72C7">
      <w:pPr>
        <w:tabs>
          <w:tab w:val="left" w:pos="1276"/>
        </w:tabs>
        <w:spacing w:after="0" w:line="240" w:lineRule="auto"/>
        <w:ind w:firstLine="567"/>
        <w:rPr>
          <w:rFonts w:ascii="Times New Roman" w:hAnsi="Times New Roman" w:cs="Times New Roman"/>
          <w:i/>
          <w:sz w:val="20"/>
          <w:szCs w:val="20"/>
        </w:rPr>
      </w:pPr>
    </w:p>
    <w:p w:rsidR="00CE72C7" w:rsidRPr="00CE72C7" w:rsidRDefault="00CE72C7" w:rsidP="00CE72C7">
      <w:pPr>
        <w:spacing w:after="0" w:line="240" w:lineRule="auto"/>
        <w:rPr>
          <w:rFonts w:ascii="Times New Roman" w:hAnsi="Times New Roman" w:cs="Times New Roman"/>
          <w:i/>
          <w:sz w:val="20"/>
          <w:szCs w:val="20"/>
        </w:rPr>
      </w:pPr>
      <w:r w:rsidRPr="00CE72C7">
        <w:rPr>
          <w:rFonts w:ascii="Times New Roman" w:hAnsi="Times New Roman" w:cs="Times New Roman"/>
          <w:sz w:val="20"/>
          <w:szCs w:val="20"/>
        </w:rPr>
        <w:t>Глава муниципального образования</w:t>
      </w:r>
    </w:p>
    <w:p w:rsidR="00CE72C7" w:rsidRPr="00CE72C7" w:rsidRDefault="00CE72C7" w:rsidP="00CE72C7">
      <w:pPr>
        <w:spacing w:after="0" w:line="240" w:lineRule="auto"/>
        <w:rPr>
          <w:rFonts w:ascii="Times New Roman" w:hAnsi="Times New Roman" w:cs="Times New Roman"/>
          <w:i/>
          <w:sz w:val="20"/>
          <w:szCs w:val="20"/>
        </w:rPr>
      </w:pPr>
      <w:r w:rsidRPr="00CE72C7">
        <w:rPr>
          <w:rFonts w:ascii="Times New Roman" w:hAnsi="Times New Roman" w:cs="Times New Roman"/>
          <w:sz w:val="20"/>
          <w:szCs w:val="20"/>
        </w:rPr>
        <w:t>села Садового Арзгирского района</w:t>
      </w:r>
    </w:p>
    <w:p w:rsidR="00CE72C7" w:rsidRPr="00CE72C7" w:rsidRDefault="00CE72C7" w:rsidP="00CE72C7">
      <w:pPr>
        <w:spacing w:after="0" w:line="240" w:lineRule="auto"/>
        <w:rPr>
          <w:rFonts w:ascii="Times New Roman" w:hAnsi="Times New Roman" w:cs="Times New Roman"/>
          <w:i/>
          <w:iCs/>
          <w:sz w:val="20"/>
          <w:szCs w:val="20"/>
        </w:rPr>
      </w:pPr>
      <w:r w:rsidRPr="00CE72C7">
        <w:rPr>
          <w:rFonts w:ascii="Times New Roman" w:hAnsi="Times New Roman" w:cs="Times New Roman"/>
          <w:sz w:val="20"/>
          <w:szCs w:val="20"/>
        </w:rPr>
        <w:t>Ставропольского края                                                               К.Н. Пинчук</w:t>
      </w:r>
    </w:p>
    <w:p w:rsidR="00CE72C7" w:rsidRPr="00CE72C7" w:rsidRDefault="00CE72C7" w:rsidP="00CE72C7">
      <w:pPr>
        <w:rPr>
          <w:rFonts w:ascii="Times New Roman" w:hAnsi="Times New Roman" w:cs="Times New Roman"/>
          <w:i/>
          <w:iCs/>
          <w:sz w:val="20"/>
          <w:szCs w:val="20"/>
        </w:rPr>
      </w:pPr>
    </w:p>
    <w:p w:rsidR="00CE72C7" w:rsidRDefault="00CE72C7" w:rsidP="00CE72C7">
      <w:pPr>
        <w:rPr>
          <w:i/>
          <w:iCs/>
          <w:sz w:val="28"/>
          <w:szCs w:val="28"/>
        </w:rPr>
      </w:pPr>
    </w:p>
    <w:tbl>
      <w:tblPr>
        <w:tblW w:w="9546" w:type="dxa"/>
        <w:tblInd w:w="-106" w:type="dxa"/>
        <w:tblLook w:val="00A0"/>
      </w:tblPr>
      <w:tblGrid>
        <w:gridCol w:w="4750"/>
        <w:gridCol w:w="4796"/>
      </w:tblGrid>
      <w:tr w:rsidR="00CE72C7" w:rsidRPr="00CE72C7" w:rsidTr="004C3CD4">
        <w:trPr>
          <w:trHeight w:val="1900"/>
        </w:trPr>
        <w:tc>
          <w:tcPr>
            <w:tcW w:w="4750" w:type="dxa"/>
          </w:tcPr>
          <w:p w:rsidR="00CE72C7" w:rsidRPr="00CE72C7" w:rsidRDefault="00CE72C7" w:rsidP="004C3CD4">
            <w:pPr>
              <w:tabs>
                <w:tab w:val="left" w:pos="1046"/>
              </w:tabs>
              <w:rPr>
                <w:rFonts w:ascii="Times New Roman" w:hAnsi="Times New Roman" w:cs="Times New Roman"/>
                <w:i/>
                <w:iCs/>
                <w:spacing w:val="-17"/>
                <w:sz w:val="20"/>
                <w:szCs w:val="20"/>
              </w:rPr>
            </w:pPr>
          </w:p>
        </w:tc>
        <w:tc>
          <w:tcPr>
            <w:tcW w:w="4796" w:type="dxa"/>
          </w:tcPr>
          <w:p w:rsidR="00CE72C7" w:rsidRPr="00CE72C7" w:rsidRDefault="00CE72C7" w:rsidP="00CE72C7">
            <w:pPr>
              <w:tabs>
                <w:tab w:val="left" w:pos="1046"/>
              </w:tabs>
              <w:spacing w:after="0" w:line="240" w:lineRule="auto"/>
              <w:jc w:val="right"/>
              <w:rPr>
                <w:rFonts w:ascii="Times New Roman" w:hAnsi="Times New Roman" w:cs="Times New Roman"/>
                <w:i/>
                <w:iCs/>
                <w:sz w:val="20"/>
                <w:szCs w:val="20"/>
              </w:rPr>
            </w:pPr>
            <w:r w:rsidRPr="00CE72C7">
              <w:rPr>
                <w:rFonts w:ascii="Times New Roman" w:hAnsi="Times New Roman" w:cs="Times New Roman"/>
                <w:sz w:val="20"/>
                <w:szCs w:val="20"/>
              </w:rPr>
              <w:t xml:space="preserve">УТВЕРЖДЕН </w:t>
            </w:r>
          </w:p>
          <w:p w:rsidR="00CE72C7" w:rsidRPr="00CE72C7" w:rsidRDefault="00CE72C7" w:rsidP="00CE72C7">
            <w:pPr>
              <w:spacing w:after="0" w:line="240" w:lineRule="auto"/>
              <w:jc w:val="right"/>
              <w:rPr>
                <w:rFonts w:ascii="Times New Roman" w:hAnsi="Times New Roman" w:cs="Times New Roman"/>
                <w:i/>
                <w:iCs/>
                <w:sz w:val="20"/>
                <w:szCs w:val="20"/>
              </w:rPr>
            </w:pPr>
            <w:r w:rsidRPr="00CE72C7">
              <w:rPr>
                <w:rFonts w:ascii="Times New Roman" w:hAnsi="Times New Roman" w:cs="Times New Roman"/>
                <w:sz w:val="20"/>
                <w:szCs w:val="20"/>
              </w:rPr>
              <w:t xml:space="preserve">постановлением </w:t>
            </w:r>
            <w:r w:rsidRPr="00CE72C7">
              <w:rPr>
                <w:rFonts w:ascii="Times New Roman" w:hAnsi="Times New Roman" w:cs="Times New Roman"/>
                <w:spacing w:val="-2"/>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pacing w:val="1"/>
                <w:sz w:val="20"/>
                <w:szCs w:val="20"/>
              </w:rPr>
              <w:t xml:space="preserve"> </w:t>
            </w:r>
            <w:r w:rsidRPr="00CE72C7">
              <w:rPr>
                <w:rFonts w:ascii="Times New Roman" w:hAnsi="Times New Roman" w:cs="Times New Roman"/>
                <w:sz w:val="20"/>
                <w:szCs w:val="20"/>
              </w:rPr>
              <w:t xml:space="preserve">от 24 февраля </w:t>
            </w:r>
            <w:smartTag w:uri="urn:schemas-microsoft-com:office:smarttags" w:element="metricconverter">
              <w:smartTagPr>
                <w:attr w:name="ProductID" w:val="2016 г"/>
              </w:smartTagPr>
              <w:r w:rsidRPr="00CE72C7">
                <w:rPr>
                  <w:rFonts w:ascii="Times New Roman" w:hAnsi="Times New Roman" w:cs="Times New Roman"/>
                  <w:sz w:val="20"/>
                  <w:szCs w:val="20"/>
                </w:rPr>
                <w:t>2016 г</w:t>
              </w:r>
            </w:smartTag>
            <w:r w:rsidRPr="00CE72C7">
              <w:rPr>
                <w:rFonts w:ascii="Times New Roman" w:hAnsi="Times New Roman" w:cs="Times New Roman"/>
                <w:sz w:val="20"/>
                <w:szCs w:val="20"/>
              </w:rPr>
              <w:t>. № 20</w:t>
            </w:r>
          </w:p>
          <w:p w:rsidR="00CE72C7" w:rsidRPr="00CE72C7" w:rsidRDefault="00CE72C7" w:rsidP="003E548C">
            <w:pPr>
              <w:tabs>
                <w:tab w:val="left" w:pos="1046"/>
              </w:tabs>
              <w:spacing w:after="0" w:line="240" w:lineRule="auto"/>
              <w:rPr>
                <w:rFonts w:ascii="Times New Roman" w:hAnsi="Times New Roman" w:cs="Times New Roman"/>
                <w:i/>
                <w:iCs/>
                <w:sz w:val="20"/>
                <w:szCs w:val="20"/>
              </w:rPr>
            </w:pPr>
          </w:p>
        </w:tc>
      </w:tr>
    </w:tbl>
    <w:p w:rsidR="00CE72C7" w:rsidRPr="00CE72C7" w:rsidRDefault="00CE72C7" w:rsidP="003E548C">
      <w:pPr>
        <w:shd w:val="clear" w:color="auto" w:fill="FFFFFF"/>
        <w:spacing w:after="0" w:line="240" w:lineRule="auto"/>
        <w:jc w:val="center"/>
        <w:rPr>
          <w:rFonts w:ascii="Times New Roman" w:hAnsi="Times New Roman" w:cs="Times New Roman"/>
          <w:i/>
          <w:iCs/>
          <w:spacing w:val="-5"/>
          <w:sz w:val="20"/>
          <w:szCs w:val="20"/>
        </w:rPr>
      </w:pPr>
      <w:r w:rsidRPr="00CE72C7">
        <w:rPr>
          <w:rFonts w:ascii="Times New Roman" w:hAnsi="Times New Roman" w:cs="Times New Roman"/>
          <w:spacing w:val="-5"/>
          <w:sz w:val="20"/>
          <w:szCs w:val="20"/>
        </w:rPr>
        <w:t>ПОРЯДОК</w:t>
      </w:r>
    </w:p>
    <w:p w:rsidR="00CE72C7" w:rsidRPr="00CE72C7" w:rsidRDefault="00CE72C7" w:rsidP="003E548C">
      <w:pPr>
        <w:shd w:val="clear" w:color="auto" w:fill="FFFFFF"/>
        <w:spacing w:after="0" w:line="240" w:lineRule="auto"/>
        <w:jc w:val="center"/>
        <w:rPr>
          <w:rFonts w:ascii="Times New Roman" w:hAnsi="Times New Roman" w:cs="Times New Roman"/>
          <w:i/>
          <w:iCs/>
          <w:sz w:val="20"/>
          <w:szCs w:val="20"/>
        </w:rPr>
      </w:pPr>
      <w:r w:rsidRPr="00CE72C7">
        <w:rPr>
          <w:rFonts w:ascii="Times New Roman" w:hAnsi="Times New Roman" w:cs="Times New Roman"/>
          <w:spacing w:val="-5"/>
          <w:sz w:val="20"/>
          <w:szCs w:val="20"/>
        </w:rPr>
        <w:t>формирования, утверждения и ведения плана-графика</w:t>
      </w:r>
    </w:p>
    <w:p w:rsidR="00CE72C7" w:rsidRPr="00CE72C7" w:rsidRDefault="00CE72C7" w:rsidP="003E548C">
      <w:pPr>
        <w:shd w:val="clear" w:color="auto" w:fill="FFFFFF"/>
        <w:spacing w:after="0" w:line="240" w:lineRule="auto"/>
        <w:jc w:val="center"/>
        <w:rPr>
          <w:rFonts w:ascii="Times New Roman" w:hAnsi="Times New Roman" w:cs="Times New Roman"/>
          <w:i/>
          <w:iCs/>
          <w:sz w:val="20"/>
          <w:szCs w:val="20"/>
        </w:rPr>
      </w:pPr>
      <w:r w:rsidRPr="00CE72C7">
        <w:rPr>
          <w:rFonts w:ascii="Times New Roman" w:hAnsi="Times New Roman" w:cs="Times New Roman"/>
          <w:sz w:val="20"/>
          <w:szCs w:val="20"/>
        </w:rPr>
        <w:t xml:space="preserve">закупок  товаров, работ, услуг для обеспечения муниципальных нужд </w:t>
      </w:r>
      <w:r w:rsidRPr="00CE72C7">
        <w:rPr>
          <w:rFonts w:ascii="Times New Roman" w:hAnsi="Times New Roman" w:cs="Times New Roman"/>
          <w:spacing w:val="-2"/>
          <w:sz w:val="20"/>
          <w:szCs w:val="20"/>
        </w:rPr>
        <w:t>муниципального образования села Садового Арзгирского района Ставропольского края</w:t>
      </w:r>
    </w:p>
    <w:p w:rsidR="00CE72C7" w:rsidRPr="00CE72C7" w:rsidRDefault="00CE72C7" w:rsidP="003E548C">
      <w:pPr>
        <w:shd w:val="clear" w:color="auto" w:fill="FFFFFF"/>
        <w:tabs>
          <w:tab w:val="left" w:pos="1363"/>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27"/>
          <w:sz w:val="20"/>
          <w:szCs w:val="20"/>
        </w:rPr>
        <w:t>1.</w:t>
      </w:r>
      <w:r w:rsidRPr="00CE72C7">
        <w:rPr>
          <w:rFonts w:ascii="Times New Roman" w:hAnsi="Times New Roman" w:cs="Times New Roman"/>
          <w:sz w:val="20"/>
          <w:szCs w:val="20"/>
        </w:rPr>
        <w:t xml:space="preserve"> </w:t>
      </w:r>
      <w:r w:rsidRPr="00CE72C7">
        <w:rPr>
          <w:rFonts w:ascii="Times New Roman" w:hAnsi="Times New Roman" w:cs="Times New Roman"/>
          <w:spacing w:val="4"/>
          <w:sz w:val="20"/>
          <w:szCs w:val="20"/>
        </w:rPr>
        <w:t xml:space="preserve">Настоящий Порядок устанавливает правила формирования, утверждения и ведения плана-графика закупок товаров, работ, услуг для обеспечения муниципальных нужд </w:t>
      </w:r>
      <w:r w:rsidRPr="00CE72C7">
        <w:rPr>
          <w:rFonts w:ascii="Times New Roman" w:hAnsi="Times New Roman" w:cs="Times New Roman"/>
          <w:spacing w:val="-2"/>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pacing w:val="4"/>
          <w:sz w:val="20"/>
          <w:szCs w:val="20"/>
        </w:rPr>
        <w:t xml:space="preserve"> (далее – план-график закупок, закупки). </w:t>
      </w:r>
    </w:p>
    <w:p w:rsidR="00CE72C7" w:rsidRPr="00CE72C7" w:rsidRDefault="00CE72C7" w:rsidP="003E548C">
      <w:pPr>
        <w:shd w:val="clear" w:color="auto" w:fill="FFFFFF"/>
        <w:tabs>
          <w:tab w:val="left" w:pos="1546"/>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10"/>
          <w:sz w:val="20"/>
          <w:szCs w:val="20"/>
        </w:rPr>
        <w:t>2.</w:t>
      </w:r>
      <w:r w:rsidRPr="00CE72C7">
        <w:rPr>
          <w:rFonts w:ascii="Times New Roman" w:hAnsi="Times New Roman" w:cs="Times New Roman"/>
          <w:sz w:val="20"/>
          <w:szCs w:val="20"/>
        </w:rPr>
        <w:t xml:space="preserve"> План-график закупок формируются по форме, являющейся приложением к требованиям к форме плана-графика закупок товаров, работ, услуг,  утвержденным Постановлением Правительства Российской Федерации от  5 июня </w:t>
      </w:r>
      <w:smartTag w:uri="urn:schemas-microsoft-com:office:smarttags" w:element="metricconverter">
        <w:smartTagPr>
          <w:attr w:name="ProductID" w:val="2015 г"/>
        </w:smartTagPr>
        <w:r w:rsidRPr="00CE72C7">
          <w:rPr>
            <w:rFonts w:ascii="Times New Roman" w:hAnsi="Times New Roman" w:cs="Times New Roman"/>
            <w:sz w:val="20"/>
            <w:szCs w:val="20"/>
          </w:rPr>
          <w:t>2015 г</w:t>
        </w:r>
      </w:smartTag>
      <w:r w:rsidRPr="00CE72C7">
        <w:rPr>
          <w:rFonts w:ascii="Times New Roman" w:hAnsi="Times New Roman" w:cs="Times New Roman"/>
          <w:sz w:val="20"/>
          <w:szCs w:val="20"/>
        </w:rPr>
        <w:t>.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требованиях к форме плана-графика закупок товаров, работ, услуг» (далее – постановление Правительства Российской Федерации) (Приложение 1)</w:t>
      </w:r>
    </w:p>
    <w:p w:rsidR="00CE72C7" w:rsidRPr="00CE72C7" w:rsidRDefault="00CE72C7" w:rsidP="003E548C">
      <w:pPr>
        <w:shd w:val="clear" w:color="auto" w:fill="FFFFFF"/>
        <w:tabs>
          <w:tab w:val="left" w:pos="1546"/>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4"/>
          <w:sz w:val="20"/>
          <w:szCs w:val="20"/>
        </w:rPr>
        <w:t xml:space="preserve">3. План-график закупок утверждаются в течение 10 рабочих </w:t>
      </w:r>
      <w:r w:rsidRPr="00CE72C7">
        <w:rPr>
          <w:rFonts w:ascii="Times New Roman" w:hAnsi="Times New Roman" w:cs="Times New Roman"/>
          <w:spacing w:val="-6"/>
          <w:sz w:val="20"/>
          <w:szCs w:val="20"/>
        </w:rPr>
        <w:t>дней</w:t>
      </w:r>
    </w:p>
    <w:p w:rsidR="00CE72C7" w:rsidRPr="00CE72C7" w:rsidRDefault="00CE72C7" w:rsidP="003E548C">
      <w:pPr>
        <w:shd w:val="clear" w:color="auto" w:fill="FFFFFF"/>
        <w:tabs>
          <w:tab w:val="left" w:pos="1344"/>
        </w:tabs>
        <w:spacing w:after="120" w:line="240" w:lineRule="auto"/>
        <w:ind w:firstLine="567"/>
        <w:jc w:val="both"/>
        <w:rPr>
          <w:rFonts w:ascii="Times New Roman" w:hAnsi="Times New Roman" w:cs="Times New Roman"/>
          <w:i/>
          <w:iCs/>
          <w:spacing w:val="-1"/>
          <w:sz w:val="20"/>
          <w:szCs w:val="20"/>
        </w:rPr>
      </w:pPr>
      <w:r w:rsidRPr="00CE72C7">
        <w:rPr>
          <w:rFonts w:ascii="Times New Roman" w:hAnsi="Times New Roman" w:cs="Times New Roman"/>
          <w:sz w:val="20"/>
          <w:szCs w:val="20"/>
        </w:rPr>
        <w:t xml:space="preserve">администрацией </w:t>
      </w:r>
      <w:r w:rsidRPr="00CE72C7">
        <w:rPr>
          <w:rFonts w:ascii="Times New Roman" w:hAnsi="Times New Roman" w:cs="Times New Roman"/>
          <w:spacing w:val="-2"/>
          <w:sz w:val="20"/>
          <w:szCs w:val="20"/>
        </w:rPr>
        <w:t>муниципального образования села Садового Арзгирского района Ставропольского края (далее – муниципальный заказчик)</w:t>
      </w:r>
      <w:r w:rsidRPr="00CE72C7">
        <w:rPr>
          <w:rFonts w:ascii="Times New Roman" w:hAnsi="Times New Roman" w:cs="Times New Roman"/>
          <w:spacing w:val="11"/>
          <w:sz w:val="20"/>
          <w:szCs w:val="20"/>
        </w:rPr>
        <w:t xml:space="preserve"> со дня доведения до соответствующего муниципального </w:t>
      </w:r>
      <w:r w:rsidRPr="00CE72C7">
        <w:rPr>
          <w:rFonts w:ascii="Times New Roman" w:hAnsi="Times New Roman" w:cs="Times New Roman"/>
          <w:spacing w:val="10"/>
          <w:sz w:val="20"/>
          <w:szCs w:val="20"/>
        </w:rPr>
        <w:t xml:space="preserve">заказчика объема прав в денежном выражении на принятие и (или) </w:t>
      </w:r>
      <w:r w:rsidRPr="00CE72C7">
        <w:rPr>
          <w:rFonts w:ascii="Times New Roman" w:hAnsi="Times New Roman" w:cs="Times New Roman"/>
          <w:sz w:val="20"/>
          <w:szCs w:val="20"/>
        </w:rPr>
        <w:t xml:space="preserve">исполнение обязательств в соответствии с бюджетным законодательством </w:t>
      </w:r>
      <w:r w:rsidRPr="00CE72C7">
        <w:rPr>
          <w:rFonts w:ascii="Times New Roman" w:hAnsi="Times New Roman" w:cs="Times New Roman"/>
          <w:spacing w:val="-1"/>
          <w:sz w:val="20"/>
          <w:szCs w:val="20"/>
        </w:rPr>
        <w:t>Российской Федерации.</w:t>
      </w:r>
    </w:p>
    <w:p w:rsidR="00CE72C7" w:rsidRPr="00CE72C7" w:rsidRDefault="00CE72C7" w:rsidP="003E548C">
      <w:pPr>
        <w:shd w:val="clear" w:color="auto" w:fill="FFFFFF"/>
        <w:tabs>
          <w:tab w:val="left" w:pos="1152"/>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4"/>
          <w:sz w:val="20"/>
          <w:szCs w:val="20"/>
        </w:rPr>
        <w:t xml:space="preserve">4. План-график закупок формируются муниципальным заказчиком </w:t>
      </w:r>
      <w:r w:rsidRPr="00CE72C7">
        <w:rPr>
          <w:rFonts w:ascii="Times New Roman" w:hAnsi="Times New Roman" w:cs="Times New Roman"/>
          <w:spacing w:val="7"/>
          <w:sz w:val="20"/>
          <w:szCs w:val="20"/>
        </w:rPr>
        <w:t xml:space="preserve"> ежегодно на очередной финансовый год в </w:t>
      </w:r>
      <w:r w:rsidRPr="00CE72C7">
        <w:rPr>
          <w:rFonts w:ascii="Times New Roman" w:hAnsi="Times New Roman" w:cs="Times New Roman"/>
          <w:spacing w:val="-5"/>
          <w:sz w:val="20"/>
          <w:szCs w:val="20"/>
        </w:rPr>
        <w:t xml:space="preserve">соответствии с планом закупок товаров, работ, услуг для обеспечения муниципальных нужд </w:t>
      </w:r>
      <w:r w:rsidRPr="00CE72C7">
        <w:rPr>
          <w:rFonts w:ascii="Times New Roman" w:hAnsi="Times New Roman" w:cs="Times New Roman"/>
          <w:spacing w:val="-2"/>
          <w:sz w:val="20"/>
          <w:szCs w:val="20"/>
        </w:rPr>
        <w:t>муниципального образования села Садового Арзгирского района Ставропольского края</w:t>
      </w:r>
      <w:r w:rsidRPr="00CE72C7">
        <w:rPr>
          <w:rFonts w:ascii="Times New Roman" w:hAnsi="Times New Roman" w:cs="Times New Roman"/>
          <w:sz w:val="20"/>
          <w:szCs w:val="20"/>
        </w:rPr>
        <w:t xml:space="preserve"> (далее – план закупок) </w:t>
      </w:r>
      <w:r w:rsidRPr="00CE72C7">
        <w:rPr>
          <w:rFonts w:ascii="Times New Roman" w:hAnsi="Times New Roman" w:cs="Times New Roman"/>
          <w:spacing w:val="-5"/>
          <w:sz w:val="20"/>
          <w:szCs w:val="20"/>
        </w:rPr>
        <w:t>не позднее 15 декабря года, предшествующего году реализации плана-графика закупок</w:t>
      </w:r>
      <w:r w:rsidRPr="00CE72C7">
        <w:rPr>
          <w:rFonts w:ascii="Times New Roman" w:hAnsi="Times New Roman" w:cs="Times New Roman"/>
          <w:spacing w:val="-7"/>
          <w:sz w:val="20"/>
          <w:szCs w:val="20"/>
        </w:rPr>
        <w:t>:</w:t>
      </w:r>
    </w:p>
    <w:p w:rsidR="00CE72C7" w:rsidRPr="00CE72C7" w:rsidRDefault="00CE72C7" w:rsidP="003E548C">
      <w:pPr>
        <w:shd w:val="clear" w:color="auto" w:fill="FFFFFF"/>
        <w:spacing w:after="120" w:line="240" w:lineRule="auto"/>
        <w:ind w:firstLine="567"/>
        <w:jc w:val="both"/>
        <w:rPr>
          <w:rFonts w:ascii="Times New Roman" w:hAnsi="Times New Roman" w:cs="Times New Roman"/>
          <w:i/>
          <w:iCs/>
          <w:spacing w:val="-2"/>
          <w:sz w:val="20"/>
          <w:szCs w:val="20"/>
        </w:rPr>
      </w:pPr>
      <w:r w:rsidRPr="00CE72C7">
        <w:rPr>
          <w:rFonts w:ascii="Times New Roman" w:hAnsi="Times New Roman" w:cs="Times New Roman"/>
          <w:spacing w:val="-8"/>
          <w:sz w:val="20"/>
          <w:szCs w:val="20"/>
        </w:rPr>
        <w:t>Муниципальный заказчик формирует план-график закупок после внесения проекта решения Совета депутатов муниципального образования села Садового Арзгирского</w:t>
      </w:r>
      <w:r w:rsidRPr="00CE72C7">
        <w:rPr>
          <w:rFonts w:ascii="Times New Roman" w:hAnsi="Times New Roman" w:cs="Times New Roman"/>
          <w:sz w:val="20"/>
          <w:szCs w:val="20"/>
        </w:rPr>
        <w:t xml:space="preserve"> района Ставропольского края</w:t>
      </w:r>
      <w:r w:rsidRPr="00CE72C7">
        <w:rPr>
          <w:rFonts w:ascii="Times New Roman" w:hAnsi="Times New Roman" w:cs="Times New Roman"/>
          <w:spacing w:val="-8"/>
          <w:sz w:val="20"/>
          <w:szCs w:val="20"/>
        </w:rPr>
        <w:t xml:space="preserve"> о </w:t>
      </w:r>
      <w:r w:rsidRPr="00CE72C7">
        <w:rPr>
          <w:rFonts w:ascii="Times New Roman" w:hAnsi="Times New Roman" w:cs="Times New Roman"/>
          <w:spacing w:val="-2"/>
          <w:sz w:val="20"/>
          <w:szCs w:val="20"/>
        </w:rPr>
        <w:t xml:space="preserve">бюджете </w:t>
      </w:r>
      <w:r w:rsidRPr="00CE72C7">
        <w:rPr>
          <w:rFonts w:ascii="Times New Roman" w:hAnsi="Times New Roman" w:cs="Times New Roman"/>
          <w:spacing w:val="-8"/>
          <w:sz w:val="20"/>
          <w:szCs w:val="20"/>
        </w:rPr>
        <w:t>муниципального образования села Садового Арзгирского</w:t>
      </w:r>
      <w:r w:rsidRPr="00CE72C7">
        <w:rPr>
          <w:rFonts w:ascii="Times New Roman" w:hAnsi="Times New Roman" w:cs="Times New Roman"/>
          <w:sz w:val="20"/>
          <w:szCs w:val="20"/>
        </w:rPr>
        <w:t xml:space="preserve"> района Ставропольского края</w:t>
      </w:r>
      <w:r w:rsidRPr="00CE72C7">
        <w:rPr>
          <w:rFonts w:ascii="Times New Roman" w:hAnsi="Times New Roman" w:cs="Times New Roman"/>
          <w:spacing w:val="-2"/>
          <w:sz w:val="20"/>
          <w:szCs w:val="20"/>
        </w:rPr>
        <w:t xml:space="preserve"> на очередной финансовый год и плановый период (далее – решение о местном бюджете) на рассмотрение в Совет </w:t>
      </w:r>
      <w:r w:rsidRPr="00CE72C7">
        <w:rPr>
          <w:rFonts w:ascii="Times New Roman" w:hAnsi="Times New Roman" w:cs="Times New Roman"/>
          <w:spacing w:val="-8"/>
          <w:sz w:val="20"/>
          <w:szCs w:val="20"/>
        </w:rPr>
        <w:t>депутатов муниципального образования села Садового Арзгирского</w:t>
      </w:r>
      <w:r w:rsidRPr="00CE72C7">
        <w:rPr>
          <w:rFonts w:ascii="Times New Roman" w:hAnsi="Times New Roman" w:cs="Times New Roman"/>
          <w:sz w:val="20"/>
          <w:szCs w:val="20"/>
        </w:rPr>
        <w:t xml:space="preserve"> района Ставропольского края</w:t>
      </w:r>
      <w:r w:rsidRPr="00CE72C7">
        <w:rPr>
          <w:rFonts w:ascii="Times New Roman" w:hAnsi="Times New Roman" w:cs="Times New Roman"/>
          <w:spacing w:val="-2"/>
          <w:sz w:val="20"/>
          <w:szCs w:val="20"/>
        </w:rPr>
        <w:t xml:space="preserve">, </w:t>
      </w:r>
      <w:r w:rsidRPr="00CE72C7">
        <w:rPr>
          <w:rFonts w:ascii="Times New Roman" w:hAnsi="Times New Roman" w:cs="Times New Roman"/>
          <w:spacing w:val="5"/>
          <w:sz w:val="20"/>
          <w:szCs w:val="20"/>
        </w:rPr>
        <w:t xml:space="preserve">уточняет при необходимости сформированный план-график </w:t>
      </w:r>
      <w:r w:rsidRPr="00CE72C7">
        <w:rPr>
          <w:rFonts w:ascii="Times New Roman" w:hAnsi="Times New Roman" w:cs="Times New Roman"/>
          <w:sz w:val="20"/>
          <w:szCs w:val="20"/>
        </w:rPr>
        <w:t xml:space="preserve">закупок, после его уточнения и доведения до соответствующего муниципального заказчика объема прав в денежном выражении на принятие и (или) исполнение </w:t>
      </w:r>
      <w:r w:rsidRPr="00CE72C7">
        <w:rPr>
          <w:rFonts w:ascii="Times New Roman" w:hAnsi="Times New Roman" w:cs="Times New Roman"/>
          <w:spacing w:val="-5"/>
          <w:sz w:val="20"/>
          <w:szCs w:val="20"/>
        </w:rPr>
        <w:t xml:space="preserve">обязательств в соответствии с бюджетным законодательством Российской </w:t>
      </w:r>
      <w:r w:rsidRPr="00CE72C7">
        <w:rPr>
          <w:rFonts w:ascii="Times New Roman" w:hAnsi="Times New Roman" w:cs="Times New Roman"/>
          <w:spacing w:val="-4"/>
          <w:sz w:val="20"/>
          <w:szCs w:val="20"/>
        </w:rPr>
        <w:t>Федерации утверждает сформированный план-график закупок в срок, установленный пунктом 3 настоящего Порядка.</w:t>
      </w:r>
    </w:p>
    <w:p w:rsidR="00CE72C7" w:rsidRPr="00CE72C7" w:rsidRDefault="00CE72C7" w:rsidP="003E548C">
      <w:pPr>
        <w:pStyle w:val="ConsPlusNormal"/>
        <w:spacing w:after="120"/>
        <w:ind w:firstLine="567"/>
        <w:jc w:val="both"/>
        <w:rPr>
          <w:sz w:val="20"/>
        </w:rPr>
      </w:pPr>
      <w:r w:rsidRPr="00CE72C7">
        <w:rPr>
          <w:sz w:val="20"/>
        </w:rPr>
        <w:t xml:space="preserve">5. 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125" w:history="1">
        <w:r w:rsidRPr="00CE72C7">
          <w:rPr>
            <w:sz w:val="20"/>
          </w:rPr>
          <w:t>статьей 111</w:t>
        </w:r>
      </w:hyperlink>
      <w:r w:rsidRPr="00CE72C7">
        <w:rPr>
          <w:sz w:val="20"/>
        </w:rPr>
        <w:t xml:space="preserve"> Федерального закона.</w:t>
      </w:r>
    </w:p>
    <w:p w:rsidR="00CE72C7" w:rsidRPr="00CE72C7" w:rsidRDefault="00CE72C7" w:rsidP="003E548C">
      <w:pPr>
        <w:shd w:val="clear" w:color="auto" w:fill="FFFFFF"/>
        <w:tabs>
          <w:tab w:val="left" w:pos="1046"/>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19"/>
          <w:sz w:val="20"/>
          <w:szCs w:val="20"/>
        </w:rPr>
        <w:t>6.</w:t>
      </w:r>
      <w:r w:rsidRPr="00CE72C7">
        <w:rPr>
          <w:rFonts w:ascii="Times New Roman" w:hAnsi="Times New Roman" w:cs="Times New Roman"/>
          <w:spacing w:val="-3"/>
          <w:sz w:val="20"/>
          <w:szCs w:val="20"/>
        </w:rPr>
        <w:t xml:space="preserve">В случае, если определение поставщиков (подрядчиков, исполнителей) для муниципального заказчика </w:t>
      </w:r>
      <w:r w:rsidRPr="00CE72C7">
        <w:rPr>
          <w:rFonts w:ascii="Times New Roman" w:hAnsi="Times New Roman" w:cs="Times New Roman"/>
          <w:spacing w:val="-4"/>
          <w:sz w:val="20"/>
          <w:szCs w:val="20"/>
        </w:rPr>
        <w:t>осуществляется министерством экономического развития Ставропольского края</w:t>
      </w:r>
      <w:r w:rsidRPr="00CE72C7">
        <w:rPr>
          <w:rFonts w:ascii="Times New Roman" w:hAnsi="Times New Roman" w:cs="Times New Roman"/>
          <w:spacing w:val="-2"/>
          <w:sz w:val="20"/>
          <w:szCs w:val="20"/>
        </w:rPr>
        <w:t xml:space="preserve">, то формирование  </w:t>
      </w:r>
      <w:r w:rsidRPr="00CE72C7">
        <w:rPr>
          <w:rFonts w:ascii="Times New Roman" w:hAnsi="Times New Roman" w:cs="Times New Roman"/>
          <w:spacing w:val="-3"/>
          <w:sz w:val="20"/>
          <w:szCs w:val="20"/>
        </w:rPr>
        <w:t xml:space="preserve">планов-графиков закупок осуществляется с учетом порядка взаимодействия таких </w:t>
      </w:r>
      <w:r w:rsidRPr="00CE72C7">
        <w:rPr>
          <w:rFonts w:ascii="Times New Roman" w:hAnsi="Times New Roman" w:cs="Times New Roman"/>
          <w:spacing w:val="-5"/>
          <w:sz w:val="20"/>
          <w:szCs w:val="20"/>
        </w:rPr>
        <w:t>заказчиков с уполномоченным органом  в соответствии с постановлением  Правительства  Ставропольского края от 31 декабря 2013г. №538-п «О некоторых мерах по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CE72C7" w:rsidRPr="00CE72C7" w:rsidRDefault="00CE72C7" w:rsidP="003E548C">
      <w:pPr>
        <w:shd w:val="clear" w:color="auto" w:fill="FFFFFF"/>
        <w:tabs>
          <w:tab w:val="left" w:pos="1070"/>
        </w:tabs>
        <w:spacing w:after="120" w:line="240" w:lineRule="auto"/>
        <w:ind w:firstLine="567"/>
        <w:jc w:val="both"/>
        <w:rPr>
          <w:rFonts w:ascii="Times New Roman" w:hAnsi="Times New Roman" w:cs="Times New Roman"/>
          <w:i/>
          <w:iCs/>
          <w:spacing w:val="-5"/>
          <w:sz w:val="20"/>
          <w:szCs w:val="20"/>
        </w:rPr>
      </w:pPr>
      <w:r w:rsidRPr="00CE72C7">
        <w:rPr>
          <w:rFonts w:ascii="Times New Roman" w:hAnsi="Times New Roman" w:cs="Times New Roman"/>
          <w:spacing w:val="4"/>
          <w:sz w:val="20"/>
          <w:szCs w:val="20"/>
        </w:rPr>
        <w:lastRenderedPageBreak/>
        <w:t xml:space="preserve">7. В план-график закупок включается информация о закупках, об </w:t>
      </w:r>
      <w:r w:rsidRPr="00CE72C7">
        <w:rPr>
          <w:rFonts w:ascii="Times New Roman" w:hAnsi="Times New Roman" w:cs="Times New Roman"/>
          <w:spacing w:val="-6"/>
          <w:sz w:val="20"/>
          <w:szCs w:val="20"/>
        </w:rPr>
        <w:t xml:space="preserve">осуществлении которых размещаются извещения либо направляются </w:t>
      </w:r>
      <w:r w:rsidRPr="00CE72C7">
        <w:rPr>
          <w:rFonts w:ascii="Times New Roman" w:hAnsi="Times New Roman" w:cs="Times New Roman"/>
          <w:spacing w:val="-4"/>
          <w:sz w:val="20"/>
          <w:szCs w:val="20"/>
        </w:rPr>
        <w:t xml:space="preserve">приглашения принять участие в определении поставщика (подрядчика, </w:t>
      </w:r>
      <w:r w:rsidRPr="00CE72C7">
        <w:rPr>
          <w:rFonts w:ascii="Times New Roman" w:hAnsi="Times New Roman" w:cs="Times New Roman"/>
          <w:spacing w:val="-5"/>
          <w:sz w:val="20"/>
          <w:szCs w:val="20"/>
        </w:rPr>
        <w:t>исполнителя) в установленных Федеральным законом случаях в течение года, на который утвержден план-график закупок, а также информация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CE72C7" w:rsidRPr="00CE72C7" w:rsidRDefault="00CE72C7" w:rsidP="003E548C">
      <w:pPr>
        <w:shd w:val="clear" w:color="auto" w:fill="FFFFFF"/>
        <w:tabs>
          <w:tab w:val="left" w:pos="1070"/>
        </w:tabs>
        <w:spacing w:after="120" w:line="240" w:lineRule="auto"/>
        <w:ind w:firstLine="567"/>
        <w:jc w:val="both"/>
        <w:rPr>
          <w:rFonts w:ascii="Times New Roman" w:hAnsi="Times New Roman" w:cs="Times New Roman"/>
          <w:i/>
          <w:iCs/>
          <w:spacing w:val="-21"/>
          <w:sz w:val="20"/>
          <w:szCs w:val="20"/>
        </w:rPr>
      </w:pPr>
      <w:r w:rsidRPr="00CE72C7">
        <w:rPr>
          <w:rFonts w:ascii="Times New Roman" w:hAnsi="Times New Roman" w:cs="Times New Roman"/>
          <w:sz w:val="20"/>
          <w:szCs w:val="20"/>
        </w:rPr>
        <w:t xml:space="preserve">8. 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общее количество поставляемого товара, объем выполняемой работы, оказываемой услуги для обеспечения муниципальных нужд </w:t>
      </w:r>
      <w:r w:rsidRPr="00CE72C7">
        <w:rPr>
          <w:rFonts w:ascii="Times New Roman" w:hAnsi="Times New Roman" w:cs="Times New Roman"/>
          <w:spacing w:val="-8"/>
          <w:sz w:val="20"/>
          <w:szCs w:val="20"/>
        </w:rPr>
        <w:t>муниципального образования села Садового Арзгирского</w:t>
      </w:r>
      <w:r w:rsidRPr="00CE72C7">
        <w:rPr>
          <w:rFonts w:ascii="Times New Roman" w:hAnsi="Times New Roman" w:cs="Times New Roman"/>
          <w:sz w:val="20"/>
          <w:szCs w:val="20"/>
        </w:rPr>
        <w:t xml:space="preserve"> района Ставропольского края и сумма, необходимая для их оплаты на весь срок исполнения контракта по годам, следующим за финансовым годом, на который утвержден план-график закупок. </w:t>
      </w:r>
    </w:p>
    <w:p w:rsidR="00CE72C7" w:rsidRPr="00CE72C7" w:rsidRDefault="00CE72C7" w:rsidP="003E548C">
      <w:pPr>
        <w:shd w:val="clear" w:color="auto" w:fill="FFFFFF"/>
        <w:tabs>
          <w:tab w:val="left" w:pos="1070"/>
        </w:tabs>
        <w:spacing w:after="120" w:line="240" w:lineRule="auto"/>
        <w:ind w:firstLine="567"/>
        <w:jc w:val="both"/>
        <w:rPr>
          <w:rFonts w:ascii="Times New Roman" w:hAnsi="Times New Roman" w:cs="Times New Roman"/>
          <w:i/>
          <w:iCs/>
          <w:spacing w:val="-22"/>
          <w:sz w:val="20"/>
          <w:szCs w:val="20"/>
        </w:rPr>
      </w:pPr>
      <w:r w:rsidRPr="00CE72C7">
        <w:rPr>
          <w:rFonts w:ascii="Times New Roman" w:hAnsi="Times New Roman" w:cs="Times New Roman"/>
          <w:spacing w:val="5"/>
          <w:sz w:val="20"/>
          <w:szCs w:val="20"/>
        </w:rPr>
        <w:t>9. Муниципальный заказчик ведет план-график закупок в соответствии с положениями Федерального закона, постановлением Правительства Российской Федерации</w:t>
      </w:r>
      <w:r w:rsidRPr="00CE72C7">
        <w:rPr>
          <w:rFonts w:ascii="Times New Roman" w:hAnsi="Times New Roman" w:cs="Times New Roman"/>
          <w:spacing w:val="-6"/>
          <w:sz w:val="20"/>
          <w:szCs w:val="20"/>
        </w:rPr>
        <w:t xml:space="preserve"> и настоящим Порядком.</w:t>
      </w:r>
    </w:p>
    <w:p w:rsidR="00CE72C7" w:rsidRPr="00CE72C7" w:rsidRDefault="00CE72C7" w:rsidP="003E548C">
      <w:pPr>
        <w:shd w:val="clear" w:color="auto" w:fill="FFFFFF"/>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4"/>
          <w:sz w:val="20"/>
          <w:szCs w:val="20"/>
        </w:rPr>
        <w:t xml:space="preserve"> 10. Внесение изменений в план-график закупок осуществляется в </w:t>
      </w:r>
      <w:r w:rsidRPr="00CE72C7">
        <w:rPr>
          <w:rFonts w:ascii="Times New Roman" w:hAnsi="Times New Roman" w:cs="Times New Roman"/>
          <w:spacing w:val="-10"/>
          <w:sz w:val="20"/>
          <w:szCs w:val="20"/>
        </w:rPr>
        <w:t>случае внесения изменений в план закупок, а также следующих случаях:</w:t>
      </w:r>
    </w:p>
    <w:p w:rsidR="00CE72C7" w:rsidRPr="00CE72C7" w:rsidRDefault="00CE72C7" w:rsidP="003E548C">
      <w:pPr>
        <w:shd w:val="clear" w:color="auto" w:fill="FFFFFF"/>
        <w:tabs>
          <w:tab w:val="left" w:pos="1032"/>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11"/>
          <w:sz w:val="20"/>
          <w:szCs w:val="20"/>
        </w:rPr>
        <w:t>а)</w:t>
      </w:r>
      <w:r w:rsidRPr="00CE72C7">
        <w:rPr>
          <w:rFonts w:ascii="Times New Roman" w:hAnsi="Times New Roman" w:cs="Times New Roman"/>
          <w:sz w:val="20"/>
          <w:szCs w:val="20"/>
        </w:rPr>
        <w:t>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E72C7" w:rsidRPr="00CE72C7" w:rsidRDefault="00CE72C7" w:rsidP="003E548C">
      <w:pPr>
        <w:shd w:val="clear" w:color="auto" w:fill="FFFFFF"/>
        <w:tabs>
          <w:tab w:val="left" w:pos="1032"/>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z w:val="20"/>
          <w:szCs w:val="20"/>
        </w:rPr>
        <w:t xml:space="preserve">б) </w:t>
      </w:r>
      <w:r w:rsidRPr="00CE72C7">
        <w:rPr>
          <w:rFonts w:ascii="Times New Roman" w:hAnsi="Times New Roman" w:cs="Times New Roman"/>
          <w:spacing w:val="-4"/>
          <w:sz w:val="20"/>
          <w:szCs w:val="20"/>
        </w:rPr>
        <w:t xml:space="preserve">изменение объема и (или) стоимости планируемых к приобретению </w:t>
      </w:r>
      <w:r w:rsidRPr="00CE72C7">
        <w:rPr>
          <w:rFonts w:ascii="Times New Roman" w:hAnsi="Times New Roman" w:cs="Times New Roman"/>
          <w:spacing w:val="-5"/>
          <w:sz w:val="20"/>
          <w:szCs w:val="20"/>
        </w:rPr>
        <w:t xml:space="preserve">товаров, работ, услуг, выявленное в результате подготовки к осуществлению </w:t>
      </w:r>
      <w:r w:rsidRPr="00CE72C7">
        <w:rPr>
          <w:rFonts w:ascii="Times New Roman" w:hAnsi="Times New Roman" w:cs="Times New Roman"/>
          <w:spacing w:val="2"/>
          <w:sz w:val="20"/>
          <w:szCs w:val="20"/>
        </w:rPr>
        <w:t xml:space="preserve">закупки, вследствие чего поставка товаров, выполнение работ, оказание </w:t>
      </w:r>
      <w:r w:rsidRPr="00CE72C7">
        <w:rPr>
          <w:rFonts w:ascii="Times New Roman" w:hAnsi="Times New Roman" w:cs="Times New Roman"/>
          <w:spacing w:val="-2"/>
          <w:sz w:val="20"/>
          <w:szCs w:val="20"/>
        </w:rPr>
        <w:t xml:space="preserve">услуг в соответствии с начальной (максимальной) ценой контракта, </w:t>
      </w:r>
      <w:r w:rsidRPr="00CE72C7">
        <w:rPr>
          <w:rFonts w:ascii="Times New Roman" w:hAnsi="Times New Roman" w:cs="Times New Roman"/>
          <w:spacing w:val="-5"/>
          <w:sz w:val="20"/>
          <w:szCs w:val="20"/>
        </w:rPr>
        <w:t>предусмотренной планом-графиком закупок, становится невозможной;</w:t>
      </w:r>
    </w:p>
    <w:p w:rsidR="00CE72C7" w:rsidRPr="00CE72C7" w:rsidRDefault="00CE72C7" w:rsidP="003E548C">
      <w:pPr>
        <w:shd w:val="clear" w:color="auto" w:fill="FFFFFF"/>
        <w:tabs>
          <w:tab w:val="left" w:pos="1032"/>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9"/>
          <w:sz w:val="20"/>
          <w:szCs w:val="20"/>
        </w:rPr>
        <w:t>в)</w:t>
      </w:r>
      <w:r w:rsidRPr="00CE72C7">
        <w:rPr>
          <w:rFonts w:ascii="Times New Roman" w:hAnsi="Times New Roman" w:cs="Times New Roman"/>
          <w:spacing w:val="-5"/>
          <w:sz w:val="20"/>
          <w:szCs w:val="20"/>
        </w:rPr>
        <w:t xml:space="preserve">изменение планируемой даты начала осуществления закупки, сроков </w:t>
      </w:r>
      <w:r w:rsidRPr="00CE72C7">
        <w:rPr>
          <w:rFonts w:ascii="Times New Roman" w:hAnsi="Times New Roman" w:cs="Times New Roman"/>
          <w:spacing w:val="-1"/>
          <w:sz w:val="20"/>
          <w:szCs w:val="20"/>
        </w:rPr>
        <w:t xml:space="preserve">и (или) периодичности приобретения товаров, выполнения работ, оказания </w:t>
      </w:r>
      <w:r w:rsidRPr="00CE72C7">
        <w:rPr>
          <w:rFonts w:ascii="Times New Roman" w:hAnsi="Times New Roman" w:cs="Times New Roman"/>
          <w:spacing w:val="-2"/>
          <w:sz w:val="20"/>
          <w:szCs w:val="20"/>
        </w:rPr>
        <w:t xml:space="preserve">услуг, способа определения поставщика (подрядчика, исполнителя), порядка </w:t>
      </w:r>
      <w:r w:rsidRPr="00CE72C7">
        <w:rPr>
          <w:rFonts w:ascii="Times New Roman" w:hAnsi="Times New Roman" w:cs="Times New Roman"/>
          <w:spacing w:val="-5"/>
          <w:sz w:val="20"/>
          <w:szCs w:val="20"/>
        </w:rPr>
        <w:t>оплаты и (или) размера аванса, а также изменение до начала закупки срока исполнения контракта;</w:t>
      </w:r>
    </w:p>
    <w:p w:rsidR="00CE72C7" w:rsidRPr="00CE72C7" w:rsidRDefault="00CE72C7" w:rsidP="003E548C">
      <w:pPr>
        <w:shd w:val="clear" w:color="auto" w:fill="FFFFFF"/>
        <w:tabs>
          <w:tab w:val="left" w:pos="1123"/>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18"/>
          <w:sz w:val="20"/>
          <w:szCs w:val="20"/>
        </w:rPr>
        <w:t>г)</w:t>
      </w:r>
      <w:r w:rsidRPr="00CE72C7">
        <w:rPr>
          <w:rFonts w:ascii="Times New Roman" w:hAnsi="Times New Roman" w:cs="Times New Roman"/>
          <w:spacing w:val="-3"/>
          <w:sz w:val="20"/>
          <w:szCs w:val="20"/>
        </w:rPr>
        <w:t xml:space="preserve">отмена заказчиком закупки, предусмотренной планом-графиком </w:t>
      </w:r>
      <w:r w:rsidRPr="00CE72C7">
        <w:rPr>
          <w:rFonts w:ascii="Times New Roman" w:hAnsi="Times New Roman" w:cs="Times New Roman"/>
          <w:spacing w:val="-9"/>
          <w:sz w:val="20"/>
          <w:szCs w:val="20"/>
        </w:rPr>
        <w:t>закупок;</w:t>
      </w:r>
    </w:p>
    <w:p w:rsidR="00CE72C7" w:rsidRPr="00CE72C7" w:rsidRDefault="00CE72C7" w:rsidP="003E548C">
      <w:pPr>
        <w:shd w:val="clear" w:color="auto" w:fill="FFFFFF"/>
        <w:tabs>
          <w:tab w:val="left" w:pos="1013"/>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17"/>
          <w:sz w:val="20"/>
          <w:szCs w:val="20"/>
        </w:rPr>
        <w:t>д)</w:t>
      </w:r>
      <w:r w:rsidRPr="00CE72C7">
        <w:rPr>
          <w:rFonts w:ascii="Times New Roman" w:hAnsi="Times New Roman" w:cs="Times New Roman"/>
          <w:spacing w:val="-4"/>
          <w:sz w:val="20"/>
          <w:szCs w:val="20"/>
        </w:rPr>
        <w:t xml:space="preserve">образовавшаяся экономия от использования в текущем финансовом </w:t>
      </w:r>
      <w:r w:rsidRPr="00CE72C7">
        <w:rPr>
          <w:rFonts w:ascii="Times New Roman" w:hAnsi="Times New Roman" w:cs="Times New Roman"/>
          <w:spacing w:val="-2"/>
          <w:sz w:val="20"/>
          <w:szCs w:val="20"/>
        </w:rPr>
        <w:t xml:space="preserve">году бюджетных ассигнований в соответствии с законодательством </w:t>
      </w:r>
      <w:r w:rsidRPr="00CE72C7">
        <w:rPr>
          <w:rFonts w:ascii="Times New Roman" w:hAnsi="Times New Roman" w:cs="Times New Roman"/>
          <w:spacing w:val="-6"/>
          <w:sz w:val="20"/>
          <w:szCs w:val="20"/>
        </w:rPr>
        <w:t>Российской Федерации;</w:t>
      </w:r>
    </w:p>
    <w:p w:rsidR="00CE72C7" w:rsidRPr="00CE72C7" w:rsidRDefault="00CE72C7" w:rsidP="003E548C">
      <w:pPr>
        <w:shd w:val="clear" w:color="auto" w:fill="FFFFFF"/>
        <w:tabs>
          <w:tab w:val="left" w:pos="1013"/>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9"/>
          <w:sz w:val="20"/>
          <w:szCs w:val="20"/>
        </w:rPr>
        <w:t>е)</w:t>
      </w:r>
      <w:r w:rsidRPr="00CE72C7">
        <w:rPr>
          <w:rFonts w:ascii="Times New Roman" w:hAnsi="Times New Roman" w:cs="Times New Roman"/>
          <w:spacing w:val="-5"/>
          <w:sz w:val="20"/>
          <w:szCs w:val="20"/>
        </w:rPr>
        <w:t xml:space="preserve">выдача предписания органами </w:t>
      </w:r>
      <w:r w:rsidRPr="00CE72C7">
        <w:rPr>
          <w:rFonts w:ascii="Times New Roman" w:hAnsi="Times New Roman" w:cs="Times New Roman"/>
          <w:spacing w:val="2"/>
          <w:sz w:val="20"/>
          <w:szCs w:val="20"/>
        </w:rPr>
        <w:t>контроля</w:t>
      </w:r>
      <w:r w:rsidRPr="00CE72C7">
        <w:rPr>
          <w:rFonts w:ascii="Times New Roman" w:hAnsi="Times New Roman" w:cs="Times New Roman"/>
          <w:spacing w:val="6"/>
          <w:sz w:val="20"/>
          <w:szCs w:val="20"/>
        </w:rPr>
        <w:t xml:space="preserve">, определенными статьей 99 Федерального закона, в том числе об аннулировании процедуры </w:t>
      </w:r>
      <w:r w:rsidRPr="00CE72C7">
        <w:rPr>
          <w:rFonts w:ascii="Times New Roman" w:hAnsi="Times New Roman" w:cs="Times New Roman"/>
          <w:spacing w:val="-5"/>
          <w:sz w:val="20"/>
          <w:szCs w:val="20"/>
        </w:rPr>
        <w:t>определения поставщиков (подрядчиков, исполнителей);</w:t>
      </w:r>
    </w:p>
    <w:p w:rsidR="00CE72C7" w:rsidRPr="00CE72C7" w:rsidRDefault="00CE72C7" w:rsidP="003E548C">
      <w:pPr>
        <w:shd w:val="clear" w:color="auto" w:fill="FFFFFF"/>
        <w:tabs>
          <w:tab w:val="left" w:pos="1013"/>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9"/>
          <w:sz w:val="20"/>
          <w:szCs w:val="20"/>
        </w:rPr>
        <w:t>ж)</w:t>
      </w:r>
      <w:r w:rsidRPr="00CE72C7">
        <w:rPr>
          <w:rFonts w:ascii="Times New Roman" w:hAnsi="Times New Roman" w:cs="Times New Roman"/>
          <w:spacing w:val="-6"/>
          <w:sz w:val="20"/>
          <w:szCs w:val="20"/>
        </w:rPr>
        <w:t>реализация решения, принятого заказчиком по итогам обязательного общественного обсуждения закупки, проведенного в соответствии со статьёй 20 Федерального закона, и не требующие внесения изменений в план закупок;</w:t>
      </w:r>
    </w:p>
    <w:p w:rsidR="00CE72C7" w:rsidRPr="00CE72C7" w:rsidRDefault="00CE72C7" w:rsidP="003E548C">
      <w:pPr>
        <w:shd w:val="clear" w:color="auto" w:fill="FFFFFF"/>
        <w:tabs>
          <w:tab w:val="left" w:pos="1286"/>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16"/>
          <w:sz w:val="20"/>
          <w:szCs w:val="20"/>
        </w:rPr>
        <w:t>з)</w:t>
      </w:r>
      <w:r w:rsidRPr="00CE72C7">
        <w:rPr>
          <w:rFonts w:ascii="Times New Roman" w:hAnsi="Times New Roman" w:cs="Times New Roman"/>
          <w:sz w:val="20"/>
          <w:szCs w:val="20"/>
        </w:rPr>
        <w:t xml:space="preserve"> </w:t>
      </w:r>
      <w:r w:rsidRPr="00CE72C7">
        <w:rPr>
          <w:rFonts w:ascii="Times New Roman" w:hAnsi="Times New Roman" w:cs="Times New Roman"/>
          <w:spacing w:val="-3"/>
          <w:sz w:val="20"/>
          <w:szCs w:val="20"/>
        </w:rPr>
        <w:t xml:space="preserve">возникновение обстоятельств, предвидеть которые на дату </w:t>
      </w:r>
      <w:r w:rsidRPr="00CE72C7">
        <w:rPr>
          <w:rFonts w:ascii="Times New Roman" w:hAnsi="Times New Roman" w:cs="Times New Roman"/>
          <w:spacing w:val="-5"/>
          <w:sz w:val="20"/>
          <w:szCs w:val="20"/>
        </w:rPr>
        <w:t>утверждения плана-графика закупок было невозможно;</w:t>
      </w:r>
    </w:p>
    <w:p w:rsidR="00CE72C7" w:rsidRPr="00CE72C7" w:rsidRDefault="00CE72C7" w:rsidP="003E548C">
      <w:pPr>
        <w:shd w:val="clear" w:color="auto" w:fill="FFFFFF"/>
        <w:tabs>
          <w:tab w:val="left" w:pos="998"/>
        </w:tabs>
        <w:spacing w:after="120" w:line="240" w:lineRule="auto"/>
        <w:ind w:firstLine="567"/>
        <w:jc w:val="both"/>
        <w:rPr>
          <w:rFonts w:ascii="Times New Roman" w:hAnsi="Times New Roman" w:cs="Times New Roman"/>
          <w:i/>
          <w:iCs/>
          <w:sz w:val="20"/>
          <w:szCs w:val="20"/>
        </w:rPr>
      </w:pPr>
      <w:r w:rsidRPr="00CE72C7">
        <w:rPr>
          <w:rFonts w:ascii="Times New Roman" w:hAnsi="Times New Roman" w:cs="Times New Roman"/>
          <w:spacing w:val="-20"/>
          <w:sz w:val="20"/>
          <w:szCs w:val="20"/>
        </w:rPr>
        <w:t xml:space="preserve">11. </w:t>
      </w:r>
      <w:r w:rsidRPr="00CE72C7">
        <w:rPr>
          <w:rFonts w:ascii="Times New Roman" w:hAnsi="Times New Roman" w:cs="Times New Roman"/>
          <w:spacing w:val="2"/>
          <w:sz w:val="20"/>
          <w:szCs w:val="20"/>
        </w:rPr>
        <w:t xml:space="preserve">Внесение изменений в план-график закупок по каждому объекту </w:t>
      </w:r>
      <w:r w:rsidRPr="00CE72C7">
        <w:rPr>
          <w:rFonts w:ascii="Times New Roman" w:hAnsi="Times New Roman" w:cs="Times New Roman"/>
          <w:spacing w:val="5"/>
          <w:sz w:val="20"/>
          <w:szCs w:val="20"/>
        </w:rPr>
        <w:t xml:space="preserve">закупки осуществляется не позднее, чем за 10 календарных дней до дня </w:t>
      </w:r>
      <w:r w:rsidRPr="00CE72C7">
        <w:rPr>
          <w:rFonts w:ascii="Times New Roman" w:hAnsi="Times New Roman" w:cs="Times New Roman"/>
          <w:spacing w:val="-5"/>
          <w:sz w:val="20"/>
          <w:szCs w:val="20"/>
        </w:rPr>
        <w:t>размещения в единой информационной системе  в сфере закупок (далее – единая информационная система)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пункте 12 настоящего Порядка,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до даты заключения контракта.</w:t>
      </w:r>
    </w:p>
    <w:p w:rsidR="00CE72C7" w:rsidRPr="00CE72C7" w:rsidRDefault="00CE72C7" w:rsidP="00CE72C7">
      <w:pPr>
        <w:shd w:val="clear" w:color="auto" w:fill="FFFFFF"/>
        <w:ind w:firstLine="567"/>
        <w:jc w:val="both"/>
        <w:rPr>
          <w:rFonts w:ascii="Times New Roman" w:hAnsi="Times New Roman" w:cs="Times New Roman"/>
          <w:i/>
          <w:iCs/>
          <w:spacing w:val="-6"/>
          <w:sz w:val="20"/>
          <w:szCs w:val="20"/>
        </w:rPr>
      </w:pPr>
      <w:r w:rsidRPr="00CE72C7">
        <w:rPr>
          <w:rFonts w:ascii="Times New Roman" w:hAnsi="Times New Roman" w:cs="Times New Roman"/>
          <w:spacing w:val="2"/>
          <w:sz w:val="20"/>
          <w:szCs w:val="20"/>
        </w:rPr>
        <w:t xml:space="preserve">12. В случае осуществления закупок путем проведения запроса </w:t>
      </w:r>
      <w:r w:rsidRPr="00CE72C7">
        <w:rPr>
          <w:rFonts w:ascii="Times New Roman" w:hAnsi="Times New Roman" w:cs="Times New Roman"/>
          <w:spacing w:val="1"/>
          <w:sz w:val="20"/>
          <w:szCs w:val="20"/>
        </w:rPr>
        <w:t xml:space="preserve">котировок в целях оказания гуманитарной помощи либо ликвидации </w:t>
      </w:r>
      <w:r w:rsidRPr="00CE72C7">
        <w:rPr>
          <w:rFonts w:ascii="Times New Roman" w:hAnsi="Times New Roman" w:cs="Times New Roman"/>
          <w:spacing w:val="5"/>
          <w:sz w:val="20"/>
          <w:szCs w:val="20"/>
        </w:rPr>
        <w:t xml:space="preserve">последствий чрезвычайных ситуаций природного или техногенного </w:t>
      </w:r>
      <w:r w:rsidRPr="00CE72C7">
        <w:rPr>
          <w:rFonts w:ascii="Times New Roman" w:hAnsi="Times New Roman" w:cs="Times New Roman"/>
          <w:spacing w:val="-5"/>
          <w:sz w:val="20"/>
          <w:szCs w:val="20"/>
        </w:rPr>
        <w:t xml:space="preserve">характера в соответствии со статьей 82 Федерального закона внесение изменений в план-график  закупок осуществляется в день </w:t>
      </w:r>
      <w:r w:rsidRPr="00CE72C7">
        <w:rPr>
          <w:rFonts w:ascii="Times New Roman" w:hAnsi="Times New Roman" w:cs="Times New Roman"/>
          <w:spacing w:val="-4"/>
          <w:sz w:val="20"/>
          <w:szCs w:val="20"/>
        </w:rPr>
        <w:t xml:space="preserve">направления запроса о предоставлении котировок участникам закупок, а в </w:t>
      </w:r>
      <w:r w:rsidRPr="00CE72C7">
        <w:rPr>
          <w:rFonts w:ascii="Times New Roman" w:hAnsi="Times New Roman" w:cs="Times New Roman"/>
          <w:spacing w:val="-5"/>
          <w:sz w:val="20"/>
          <w:szCs w:val="20"/>
        </w:rPr>
        <w:t xml:space="preserve">случае осуществления закупки у единственного поставщика (подрядчика, </w:t>
      </w:r>
      <w:r w:rsidRPr="00CE72C7">
        <w:rPr>
          <w:rFonts w:ascii="Times New Roman" w:hAnsi="Times New Roman" w:cs="Times New Roman"/>
          <w:spacing w:val="6"/>
          <w:sz w:val="20"/>
          <w:szCs w:val="20"/>
        </w:rPr>
        <w:t xml:space="preserve">исполнителя) в соответствии с пунктами 9 и 28 части 1 статьи 93 </w:t>
      </w:r>
      <w:r w:rsidRPr="00CE72C7">
        <w:rPr>
          <w:rFonts w:ascii="Times New Roman" w:hAnsi="Times New Roman" w:cs="Times New Roman"/>
          <w:spacing w:val="-1"/>
          <w:sz w:val="20"/>
          <w:szCs w:val="20"/>
        </w:rPr>
        <w:t xml:space="preserve">Федерального закона - не позднее чем за один </w:t>
      </w:r>
      <w:r w:rsidRPr="00CE72C7">
        <w:rPr>
          <w:rFonts w:ascii="Times New Roman" w:hAnsi="Times New Roman" w:cs="Times New Roman"/>
          <w:spacing w:val="-6"/>
          <w:sz w:val="20"/>
          <w:szCs w:val="20"/>
        </w:rPr>
        <w:t>день до даты заключения контракта.</w:t>
      </w:r>
    </w:p>
    <w:p w:rsidR="00CE72C7" w:rsidRPr="00CE72C7" w:rsidRDefault="00CE72C7" w:rsidP="00CE72C7">
      <w:pPr>
        <w:shd w:val="clear" w:color="auto" w:fill="FFFFFF"/>
        <w:ind w:firstLine="567"/>
        <w:jc w:val="both"/>
        <w:rPr>
          <w:rFonts w:ascii="Times New Roman" w:hAnsi="Times New Roman" w:cs="Times New Roman"/>
          <w:i/>
          <w:iCs/>
          <w:spacing w:val="-6"/>
          <w:sz w:val="20"/>
          <w:szCs w:val="20"/>
        </w:rPr>
      </w:pPr>
      <w:r w:rsidRPr="00CE72C7">
        <w:rPr>
          <w:rFonts w:ascii="Times New Roman" w:hAnsi="Times New Roman" w:cs="Times New Roman"/>
          <w:spacing w:val="-6"/>
          <w:sz w:val="20"/>
          <w:szCs w:val="20"/>
        </w:rPr>
        <w:lastRenderedPageBreak/>
        <w:t xml:space="preserve">13. </w:t>
      </w:r>
      <w:r w:rsidRPr="00CE72C7">
        <w:rPr>
          <w:rFonts w:ascii="Times New Roman" w:hAnsi="Times New Roman" w:cs="Times New Roman"/>
          <w:sz w:val="20"/>
          <w:szCs w:val="20"/>
        </w:rPr>
        <w:t xml:space="preserve">План-график закупок содержит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126" w:history="1">
        <w:r w:rsidRPr="00CE72C7">
          <w:rPr>
            <w:rFonts w:ascii="Times New Roman" w:hAnsi="Times New Roman" w:cs="Times New Roman"/>
            <w:sz w:val="20"/>
            <w:szCs w:val="20"/>
          </w:rPr>
          <w:t>частью 7 статьи 18</w:t>
        </w:r>
      </w:hyperlink>
      <w:r w:rsidRPr="00CE72C7">
        <w:rPr>
          <w:rFonts w:ascii="Times New Roman" w:hAnsi="Times New Roman" w:cs="Times New Roman"/>
          <w:sz w:val="20"/>
          <w:szCs w:val="20"/>
        </w:rPr>
        <w:t xml:space="preserve"> Федерального закона, в том числе:</w:t>
      </w:r>
    </w:p>
    <w:p w:rsidR="00CE72C7" w:rsidRPr="00CE72C7" w:rsidRDefault="00CE72C7" w:rsidP="00CE72C7">
      <w:pPr>
        <w:pStyle w:val="ConsPlusNormal"/>
        <w:ind w:firstLine="567"/>
        <w:jc w:val="both"/>
        <w:rPr>
          <w:sz w:val="20"/>
        </w:rPr>
      </w:pPr>
      <w:r w:rsidRPr="00CE72C7">
        <w:rPr>
          <w:sz w:val="20"/>
        </w:rPr>
        <w:t xml:space="preserve">1) 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127" w:history="1">
        <w:r w:rsidRPr="00CE72C7">
          <w:rPr>
            <w:sz w:val="20"/>
          </w:rPr>
          <w:t>статьей 22</w:t>
        </w:r>
      </w:hyperlink>
      <w:r w:rsidRPr="00CE72C7">
        <w:rPr>
          <w:sz w:val="20"/>
        </w:rPr>
        <w:t xml:space="preserve"> Федерального закона;</w:t>
      </w:r>
    </w:p>
    <w:p w:rsidR="00CE72C7" w:rsidRPr="00CE72C7" w:rsidRDefault="00CE72C7" w:rsidP="00CE72C7">
      <w:pPr>
        <w:pStyle w:val="ConsPlusNormal"/>
        <w:ind w:firstLine="567"/>
        <w:jc w:val="both"/>
        <w:rPr>
          <w:sz w:val="20"/>
        </w:rPr>
      </w:pPr>
      <w:r w:rsidRPr="00CE72C7">
        <w:rPr>
          <w:sz w:val="20"/>
        </w:rPr>
        <w:t xml:space="preserve">2) обоснование способа определения поставщика (подрядчика, исполнителя) в соответствии с </w:t>
      </w:r>
      <w:hyperlink r:id="rId128" w:history="1">
        <w:r w:rsidRPr="00CE72C7">
          <w:rPr>
            <w:sz w:val="20"/>
          </w:rPr>
          <w:t>главой 3</w:t>
        </w:r>
      </w:hyperlink>
      <w:r w:rsidRPr="00CE72C7">
        <w:rPr>
          <w:sz w:val="20"/>
        </w:rPr>
        <w:t xml:space="preserve"> Федерального закона, в том числе дополнительных требований к участникам закупки (при наличии таких требований), установленных в соответствии с </w:t>
      </w:r>
      <w:hyperlink r:id="rId129" w:history="1">
        <w:r w:rsidRPr="00CE72C7">
          <w:rPr>
            <w:sz w:val="20"/>
          </w:rPr>
          <w:t>частью 2 статьи 31</w:t>
        </w:r>
      </w:hyperlink>
      <w:r w:rsidRPr="00CE72C7">
        <w:rPr>
          <w:sz w:val="20"/>
        </w:rPr>
        <w:t xml:space="preserve"> Федерального закона.</w:t>
      </w:r>
    </w:p>
    <w:p w:rsidR="00CE72C7" w:rsidRPr="00CE72C7" w:rsidRDefault="00CE72C7" w:rsidP="00CE72C7">
      <w:pPr>
        <w:pStyle w:val="ConsPlusNormal"/>
        <w:ind w:firstLine="567"/>
        <w:jc w:val="both"/>
        <w:rPr>
          <w:sz w:val="20"/>
        </w:rPr>
      </w:pPr>
      <w:r w:rsidRPr="00CE72C7">
        <w:rPr>
          <w:sz w:val="20"/>
        </w:rPr>
        <w:t>14. Информация, включаемая в план-график закупок, должна соответствовать показателям плана закупок, в том числе:</w:t>
      </w:r>
    </w:p>
    <w:p w:rsidR="00CE72C7" w:rsidRPr="00CE72C7" w:rsidRDefault="00CE72C7" w:rsidP="00CE72C7">
      <w:pPr>
        <w:pStyle w:val="ConsPlusNormal"/>
        <w:ind w:firstLine="567"/>
        <w:jc w:val="both"/>
        <w:rPr>
          <w:sz w:val="20"/>
        </w:rPr>
      </w:pPr>
      <w:r w:rsidRPr="00CE72C7">
        <w:rPr>
          <w:sz w:val="20"/>
        </w:rPr>
        <w:t>1) идентификационные коды закупок, включаемые в план-график закупок, должны соответствовать идентификационным кодам закупок, включенным в план закупок;</w:t>
      </w:r>
    </w:p>
    <w:p w:rsidR="00CE72C7" w:rsidRPr="00CE72C7" w:rsidRDefault="00CE72C7" w:rsidP="00CE72C7">
      <w:pPr>
        <w:pStyle w:val="ConsPlusNormal"/>
        <w:ind w:firstLine="567"/>
        <w:jc w:val="both"/>
        <w:rPr>
          <w:sz w:val="20"/>
        </w:rPr>
      </w:pPr>
      <w:r w:rsidRPr="00CE72C7">
        <w:rPr>
          <w:sz w:val="20"/>
        </w:rPr>
        <w:t>2) информация, включаемая в план-график закупок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должна соответствовать информации об объеме финансового обеспечения (планируемых платежей) для осуществления закупки на соответствующий финансовый год, включенной в план закупок.</w:t>
      </w:r>
    </w:p>
    <w:p w:rsidR="00CE72C7" w:rsidRPr="00CE72C7" w:rsidRDefault="00CE72C7" w:rsidP="00CE72C7">
      <w:pPr>
        <w:pStyle w:val="ConsPlusNormal"/>
        <w:ind w:firstLine="567"/>
        <w:jc w:val="both"/>
        <w:rPr>
          <w:sz w:val="20"/>
        </w:rPr>
      </w:pPr>
    </w:p>
    <w:p w:rsidR="00CE72C7" w:rsidRPr="00CE72C7" w:rsidRDefault="00CE72C7" w:rsidP="00CE72C7">
      <w:pPr>
        <w:pStyle w:val="ConsPlusNormal"/>
        <w:ind w:firstLine="567"/>
        <w:jc w:val="both"/>
        <w:rPr>
          <w:sz w:val="20"/>
        </w:rPr>
      </w:pPr>
    </w:p>
    <w:p w:rsidR="00CE72C7" w:rsidRPr="00CE72C7" w:rsidRDefault="00CE72C7" w:rsidP="00CE72C7">
      <w:pPr>
        <w:shd w:val="clear" w:color="auto" w:fill="FFFFFF"/>
        <w:ind w:firstLine="567"/>
        <w:jc w:val="both"/>
        <w:rPr>
          <w:rFonts w:ascii="Times New Roman" w:hAnsi="Times New Roman" w:cs="Times New Roman"/>
          <w:i/>
          <w:iCs/>
          <w:sz w:val="20"/>
          <w:szCs w:val="20"/>
        </w:rPr>
      </w:pPr>
    </w:p>
    <w:p w:rsidR="00CE72C7" w:rsidRPr="00CE72C7" w:rsidRDefault="00CE72C7" w:rsidP="00CE72C7">
      <w:pPr>
        <w:shd w:val="clear" w:color="auto" w:fill="FFFFFF"/>
        <w:tabs>
          <w:tab w:val="left" w:pos="1046"/>
        </w:tabs>
        <w:ind w:firstLine="567"/>
        <w:jc w:val="both"/>
        <w:rPr>
          <w:rFonts w:ascii="Times New Roman" w:hAnsi="Times New Roman" w:cs="Times New Roman"/>
          <w:i/>
          <w:iCs/>
          <w:spacing w:val="-17"/>
          <w:sz w:val="20"/>
          <w:szCs w:val="20"/>
        </w:rPr>
      </w:pPr>
    </w:p>
    <w:p w:rsidR="00CE72C7" w:rsidRPr="00CE72C7" w:rsidRDefault="003E548C" w:rsidP="00CE72C7">
      <w:pPr>
        <w:shd w:val="clear" w:color="auto" w:fill="FFFFFF"/>
        <w:tabs>
          <w:tab w:val="left" w:pos="1046"/>
        </w:tabs>
        <w:ind w:firstLine="567"/>
        <w:jc w:val="both"/>
        <w:rPr>
          <w:rFonts w:ascii="Times New Roman" w:hAnsi="Times New Roman" w:cs="Times New Roman"/>
          <w:i/>
          <w:iCs/>
          <w:spacing w:val="-17"/>
          <w:sz w:val="20"/>
          <w:szCs w:val="20"/>
        </w:rPr>
      </w:pPr>
      <w:r>
        <w:rPr>
          <w:rFonts w:ascii="Times New Roman" w:hAnsi="Times New Roman" w:cs="Times New Roman"/>
          <w:spacing w:val="-17"/>
          <w:sz w:val="20"/>
          <w:szCs w:val="20"/>
        </w:rPr>
        <w:t xml:space="preserve">                                                                                           </w:t>
      </w:r>
      <w:r w:rsidR="00CE72C7" w:rsidRPr="00CE72C7">
        <w:rPr>
          <w:rFonts w:ascii="Times New Roman" w:hAnsi="Times New Roman" w:cs="Times New Roman"/>
          <w:spacing w:val="-17"/>
          <w:sz w:val="20"/>
          <w:szCs w:val="20"/>
        </w:rPr>
        <w:t>__________________________________</w:t>
      </w:r>
    </w:p>
    <w:p w:rsidR="00CE72C7" w:rsidRPr="00CE72C7" w:rsidRDefault="00CE72C7" w:rsidP="00CE72C7">
      <w:pPr>
        <w:shd w:val="clear" w:color="auto" w:fill="FFFFFF"/>
        <w:tabs>
          <w:tab w:val="left" w:pos="1046"/>
        </w:tabs>
        <w:jc w:val="both"/>
        <w:rPr>
          <w:rFonts w:ascii="Times New Roman" w:hAnsi="Times New Roman" w:cs="Times New Roman"/>
          <w:i/>
          <w:iCs/>
          <w:spacing w:val="-17"/>
          <w:sz w:val="20"/>
          <w:szCs w:val="20"/>
        </w:rPr>
      </w:pPr>
    </w:p>
    <w:p w:rsidR="00CE72C7" w:rsidRPr="00937747" w:rsidRDefault="00CE72C7" w:rsidP="003E548C">
      <w:pPr>
        <w:shd w:val="clear" w:color="auto" w:fill="FFFFFF"/>
        <w:tabs>
          <w:tab w:val="left" w:pos="1046"/>
        </w:tabs>
        <w:rPr>
          <w:i/>
          <w:iCs/>
          <w:spacing w:val="-17"/>
          <w:sz w:val="24"/>
          <w:szCs w:val="24"/>
        </w:rPr>
        <w:sectPr w:rsidR="00CE72C7" w:rsidRPr="00937747" w:rsidSect="00CE72C7">
          <w:pgSz w:w="11909" w:h="16834"/>
          <w:pgMar w:top="1134" w:right="851" w:bottom="1134" w:left="1701" w:header="720" w:footer="720" w:gutter="0"/>
          <w:cols w:space="60"/>
          <w:noEndnote/>
          <w:docGrid w:linePitch="360"/>
        </w:sectPr>
      </w:pPr>
    </w:p>
    <w:p w:rsidR="003E548C" w:rsidRPr="003E548C" w:rsidRDefault="00CE72C7" w:rsidP="003E548C">
      <w:pPr>
        <w:shd w:val="clear" w:color="auto" w:fill="FFFFFF"/>
        <w:tabs>
          <w:tab w:val="left" w:pos="1046"/>
        </w:tabs>
        <w:spacing w:after="0" w:line="240" w:lineRule="auto"/>
        <w:jc w:val="right"/>
        <w:rPr>
          <w:rFonts w:ascii="Times New Roman" w:hAnsi="Times New Roman" w:cs="Times New Roman"/>
          <w:i/>
          <w:iCs/>
          <w:spacing w:val="-17"/>
          <w:sz w:val="20"/>
          <w:szCs w:val="20"/>
        </w:rPr>
      </w:pPr>
      <w:r w:rsidRPr="003E548C">
        <w:rPr>
          <w:rFonts w:ascii="Times New Roman" w:hAnsi="Times New Roman" w:cs="Times New Roman"/>
          <w:spacing w:val="-17"/>
          <w:sz w:val="20"/>
          <w:szCs w:val="20"/>
        </w:rPr>
        <w:lastRenderedPageBreak/>
        <w:t>Приложение 1</w:t>
      </w:r>
    </w:p>
    <w:p w:rsidR="003E548C" w:rsidRPr="003E548C" w:rsidRDefault="003E548C" w:rsidP="003E548C">
      <w:pPr>
        <w:shd w:val="clear" w:color="auto" w:fill="FFFFFF"/>
        <w:tabs>
          <w:tab w:val="left" w:pos="1046"/>
        </w:tabs>
        <w:spacing w:after="0" w:line="240" w:lineRule="auto"/>
        <w:jc w:val="right"/>
        <w:rPr>
          <w:rFonts w:ascii="Times New Roman" w:hAnsi="Times New Roman" w:cs="Times New Roman"/>
          <w:i/>
          <w:iCs/>
          <w:spacing w:val="-17"/>
          <w:sz w:val="18"/>
          <w:szCs w:val="18"/>
        </w:rPr>
      </w:pPr>
      <w:r w:rsidRPr="003E548C">
        <w:rPr>
          <w:rFonts w:ascii="Times New Roman" w:hAnsi="Times New Roman" w:cs="Times New Roman"/>
          <w:spacing w:val="-17"/>
          <w:sz w:val="18"/>
          <w:szCs w:val="18"/>
        </w:rPr>
        <w:t xml:space="preserve">к Порядку формирования, утверждения </w:t>
      </w:r>
    </w:p>
    <w:p w:rsidR="003E548C" w:rsidRPr="003E548C" w:rsidRDefault="003E548C" w:rsidP="003E548C">
      <w:pPr>
        <w:shd w:val="clear" w:color="auto" w:fill="FFFFFF"/>
        <w:tabs>
          <w:tab w:val="left" w:pos="1046"/>
        </w:tabs>
        <w:spacing w:after="0" w:line="240" w:lineRule="auto"/>
        <w:jc w:val="right"/>
        <w:rPr>
          <w:rFonts w:ascii="Times New Roman" w:hAnsi="Times New Roman" w:cs="Times New Roman"/>
          <w:i/>
          <w:iCs/>
          <w:spacing w:val="-17"/>
          <w:sz w:val="18"/>
          <w:szCs w:val="18"/>
        </w:rPr>
      </w:pPr>
      <w:r w:rsidRPr="003E548C">
        <w:rPr>
          <w:rFonts w:ascii="Times New Roman" w:hAnsi="Times New Roman" w:cs="Times New Roman"/>
          <w:spacing w:val="-17"/>
          <w:sz w:val="18"/>
          <w:szCs w:val="18"/>
        </w:rPr>
        <w:t>и ведения плана-графика закупок товаров, работ, услуг</w:t>
      </w:r>
    </w:p>
    <w:p w:rsidR="003E548C" w:rsidRPr="003E548C" w:rsidRDefault="003E548C" w:rsidP="003E548C">
      <w:pPr>
        <w:shd w:val="clear" w:color="auto" w:fill="FFFFFF"/>
        <w:tabs>
          <w:tab w:val="left" w:pos="1046"/>
        </w:tabs>
        <w:spacing w:after="0" w:line="240" w:lineRule="auto"/>
        <w:jc w:val="right"/>
        <w:rPr>
          <w:rFonts w:ascii="Times New Roman" w:hAnsi="Times New Roman" w:cs="Times New Roman"/>
          <w:i/>
          <w:iCs/>
          <w:spacing w:val="-17"/>
          <w:sz w:val="18"/>
          <w:szCs w:val="18"/>
        </w:rPr>
      </w:pPr>
      <w:r w:rsidRPr="003E548C">
        <w:rPr>
          <w:rFonts w:ascii="Times New Roman" w:hAnsi="Times New Roman" w:cs="Times New Roman"/>
          <w:spacing w:val="-17"/>
          <w:sz w:val="18"/>
          <w:szCs w:val="18"/>
        </w:rPr>
        <w:t>для обеспечения муниципальных нужд муниципального</w:t>
      </w:r>
    </w:p>
    <w:p w:rsidR="003E548C" w:rsidRPr="003E548C" w:rsidRDefault="003E548C" w:rsidP="003E548C">
      <w:pPr>
        <w:shd w:val="clear" w:color="auto" w:fill="FFFFFF"/>
        <w:tabs>
          <w:tab w:val="left" w:pos="1046"/>
        </w:tabs>
        <w:spacing w:after="0" w:line="240" w:lineRule="auto"/>
        <w:jc w:val="right"/>
        <w:rPr>
          <w:rFonts w:ascii="Times New Roman" w:hAnsi="Times New Roman" w:cs="Times New Roman"/>
          <w:i/>
          <w:iCs/>
          <w:spacing w:val="-17"/>
          <w:sz w:val="18"/>
          <w:szCs w:val="18"/>
        </w:rPr>
      </w:pPr>
      <w:r w:rsidRPr="003E548C">
        <w:rPr>
          <w:rFonts w:ascii="Times New Roman" w:hAnsi="Times New Roman" w:cs="Times New Roman"/>
          <w:spacing w:val="-17"/>
          <w:sz w:val="18"/>
          <w:szCs w:val="18"/>
        </w:rPr>
        <w:t xml:space="preserve"> образования села Садового Арзгирского района </w:t>
      </w:r>
    </w:p>
    <w:p w:rsidR="003E548C" w:rsidRPr="003E548C" w:rsidRDefault="003E548C" w:rsidP="003E548C">
      <w:pPr>
        <w:shd w:val="clear" w:color="auto" w:fill="FFFFFF"/>
        <w:tabs>
          <w:tab w:val="left" w:pos="1046"/>
        </w:tabs>
        <w:spacing w:after="0" w:line="240" w:lineRule="auto"/>
        <w:jc w:val="right"/>
        <w:rPr>
          <w:rFonts w:ascii="Times New Roman" w:hAnsi="Times New Roman" w:cs="Times New Roman"/>
          <w:i/>
          <w:iCs/>
          <w:spacing w:val="-17"/>
          <w:sz w:val="18"/>
          <w:szCs w:val="18"/>
        </w:rPr>
      </w:pPr>
      <w:r w:rsidRPr="003E548C">
        <w:rPr>
          <w:rFonts w:ascii="Times New Roman" w:hAnsi="Times New Roman" w:cs="Times New Roman"/>
          <w:spacing w:val="-17"/>
          <w:sz w:val="18"/>
          <w:szCs w:val="18"/>
        </w:rPr>
        <w:t>Ставропольского края</w:t>
      </w:r>
    </w:p>
    <w:p w:rsidR="003E548C" w:rsidRPr="003E548C" w:rsidRDefault="003E548C" w:rsidP="003E548C">
      <w:pPr>
        <w:shd w:val="clear" w:color="auto" w:fill="FFFFFF"/>
        <w:tabs>
          <w:tab w:val="left" w:pos="1046"/>
        </w:tabs>
        <w:spacing w:after="0" w:line="240" w:lineRule="auto"/>
        <w:jc w:val="right"/>
        <w:rPr>
          <w:rFonts w:ascii="Times New Roman" w:hAnsi="Times New Roman" w:cs="Times New Roman"/>
          <w:i/>
          <w:iCs/>
          <w:spacing w:val="-17"/>
          <w:sz w:val="18"/>
          <w:szCs w:val="18"/>
        </w:rPr>
      </w:pPr>
    </w:p>
    <w:p w:rsidR="003E548C" w:rsidRPr="003E548C" w:rsidRDefault="003E548C" w:rsidP="003E548C">
      <w:pPr>
        <w:pStyle w:val="ConsPlusNonformat"/>
        <w:jc w:val="center"/>
        <w:rPr>
          <w:rFonts w:ascii="Times New Roman" w:hAnsi="Times New Roman" w:cs="Times New Roman"/>
          <w:sz w:val="18"/>
          <w:szCs w:val="18"/>
        </w:rPr>
      </w:pPr>
      <w:r w:rsidRPr="003E548C">
        <w:rPr>
          <w:rFonts w:ascii="Times New Roman" w:hAnsi="Times New Roman" w:cs="Times New Roman"/>
          <w:sz w:val="18"/>
          <w:szCs w:val="18"/>
        </w:rPr>
        <w:t>ПЛАН-ГРАФИК</w:t>
      </w:r>
    </w:p>
    <w:p w:rsidR="003E548C" w:rsidRPr="003E548C" w:rsidRDefault="003E548C" w:rsidP="003E548C">
      <w:pPr>
        <w:pStyle w:val="ConsPlusNonformat"/>
        <w:jc w:val="center"/>
        <w:rPr>
          <w:rFonts w:ascii="Times New Roman" w:hAnsi="Times New Roman" w:cs="Times New Roman"/>
          <w:sz w:val="18"/>
          <w:szCs w:val="18"/>
        </w:rPr>
      </w:pPr>
      <w:r w:rsidRPr="003E548C">
        <w:rPr>
          <w:rFonts w:ascii="Times New Roman" w:hAnsi="Times New Roman" w:cs="Times New Roman"/>
          <w:sz w:val="18"/>
          <w:szCs w:val="18"/>
        </w:rPr>
        <w:t>закупок товаров, работ, услуг для обеспечения нужд</w:t>
      </w:r>
    </w:p>
    <w:p w:rsidR="003E548C" w:rsidRPr="003E548C" w:rsidRDefault="003E548C" w:rsidP="003E548C">
      <w:pPr>
        <w:pStyle w:val="ConsPlusNonformat"/>
        <w:jc w:val="center"/>
        <w:rPr>
          <w:rFonts w:ascii="Times New Roman" w:hAnsi="Times New Roman" w:cs="Times New Roman"/>
          <w:sz w:val="18"/>
          <w:szCs w:val="18"/>
        </w:rPr>
      </w:pPr>
      <w:r w:rsidRPr="003E548C">
        <w:rPr>
          <w:rFonts w:ascii="Times New Roman" w:hAnsi="Times New Roman" w:cs="Times New Roman"/>
          <w:sz w:val="18"/>
          <w:szCs w:val="18"/>
        </w:rPr>
        <w:t>муниципальных нужд на 20__ год</w:t>
      </w:r>
    </w:p>
    <w:p w:rsidR="003E548C" w:rsidRPr="003E548C" w:rsidRDefault="003E548C" w:rsidP="003E548C">
      <w:pPr>
        <w:pStyle w:val="ConsPlusNormal"/>
        <w:jc w:val="center"/>
        <w:rPr>
          <w:sz w:val="18"/>
          <w:szCs w:val="18"/>
        </w:rPr>
      </w:pPr>
    </w:p>
    <w:tbl>
      <w:tblPr>
        <w:tblW w:w="0" w:type="auto"/>
        <w:tblInd w:w="2" w:type="dxa"/>
        <w:tblBorders>
          <w:bottom w:val="single" w:sz="4" w:space="0" w:color="auto"/>
          <w:right w:val="single" w:sz="4" w:space="0" w:color="auto"/>
        </w:tblBorders>
        <w:tblLayout w:type="fixed"/>
        <w:tblCellMar>
          <w:top w:w="102" w:type="dxa"/>
          <w:left w:w="62" w:type="dxa"/>
          <w:bottom w:w="102" w:type="dxa"/>
          <w:right w:w="62" w:type="dxa"/>
        </w:tblCellMar>
        <w:tblLook w:val="0000"/>
      </w:tblPr>
      <w:tblGrid>
        <w:gridCol w:w="4309"/>
        <w:gridCol w:w="2721"/>
        <w:gridCol w:w="1333"/>
        <w:gridCol w:w="1247"/>
      </w:tblGrid>
      <w:tr w:rsidR="003E548C" w:rsidRPr="003E548C" w:rsidTr="004C3CD4">
        <w:tc>
          <w:tcPr>
            <w:tcW w:w="4309" w:type="dxa"/>
            <w:tcBorders>
              <w:top w:val="nil"/>
              <w:left w:val="nil"/>
              <w:bottom w:val="nil"/>
              <w:right w:val="nil"/>
            </w:tcBorders>
          </w:tcPr>
          <w:p w:rsidR="003E548C" w:rsidRPr="003E548C" w:rsidRDefault="003E548C" w:rsidP="004C3CD4">
            <w:pPr>
              <w:pStyle w:val="ConsPlusNormal"/>
              <w:rPr>
                <w:sz w:val="18"/>
                <w:szCs w:val="18"/>
              </w:rPr>
            </w:pPr>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tcBorders>
              <w:top w:val="nil"/>
              <w:left w:val="nil"/>
              <w:bottom w:val="nil"/>
              <w:right w:val="single" w:sz="4" w:space="0" w:color="auto"/>
            </w:tcBorders>
          </w:tcPr>
          <w:p w:rsidR="003E548C" w:rsidRPr="003E548C" w:rsidRDefault="003E548C" w:rsidP="004C3CD4">
            <w:pPr>
              <w:pStyle w:val="ConsPlusNormal"/>
              <w:rPr>
                <w:sz w:val="18"/>
                <w:szCs w:val="18"/>
              </w:rPr>
            </w:pPr>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jc w:val="center"/>
              <w:rPr>
                <w:sz w:val="18"/>
                <w:szCs w:val="18"/>
              </w:rPr>
            </w:pPr>
            <w:r w:rsidRPr="003E548C">
              <w:rPr>
                <w:sz w:val="18"/>
                <w:szCs w:val="18"/>
              </w:rPr>
              <w:t>Коды</w:t>
            </w:r>
          </w:p>
        </w:tc>
      </w:tr>
      <w:tr w:rsidR="003E548C" w:rsidRPr="003E548C" w:rsidTr="004C3CD4">
        <w:tc>
          <w:tcPr>
            <w:tcW w:w="4309" w:type="dxa"/>
            <w:tcBorders>
              <w:top w:val="nil"/>
              <w:left w:val="nil"/>
              <w:bottom w:val="nil"/>
              <w:right w:val="nil"/>
            </w:tcBorders>
          </w:tcPr>
          <w:p w:rsidR="003E548C" w:rsidRPr="003E548C" w:rsidRDefault="003E548C" w:rsidP="004C3CD4">
            <w:pPr>
              <w:pStyle w:val="ConsPlusNormal"/>
              <w:rPr>
                <w:sz w:val="18"/>
                <w:szCs w:val="18"/>
              </w:rPr>
            </w:pPr>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tcBorders>
              <w:top w:val="nil"/>
              <w:left w:val="nil"/>
              <w:bottom w:val="nil"/>
              <w:right w:val="single" w:sz="4" w:space="0" w:color="auto"/>
            </w:tcBorders>
          </w:tcPr>
          <w:p w:rsidR="003E548C" w:rsidRPr="003E548C" w:rsidRDefault="003E548C" w:rsidP="004C3CD4">
            <w:pPr>
              <w:pStyle w:val="ConsPlusNormal"/>
              <w:rPr>
                <w:sz w:val="18"/>
                <w:szCs w:val="18"/>
              </w:rPr>
            </w:pPr>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r w:rsidR="003E548C" w:rsidRPr="003E548C" w:rsidTr="004C3CD4">
        <w:tc>
          <w:tcPr>
            <w:tcW w:w="4309" w:type="dxa"/>
            <w:tcBorders>
              <w:top w:val="nil"/>
              <w:left w:val="nil"/>
              <w:bottom w:val="nil"/>
              <w:right w:val="nil"/>
            </w:tcBorders>
          </w:tcPr>
          <w:p w:rsidR="003E548C" w:rsidRPr="003E548C" w:rsidRDefault="003E548C" w:rsidP="004C3CD4">
            <w:pPr>
              <w:pStyle w:val="ConsPlusNormal"/>
              <w:rPr>
                <w:sz w:val="18"/>
                <w:szCs w:val="18"/>
              </w:rPr>
            </w:pPr>
            <w:r w:rsidRPr="003E548C">
              <w:rPr>
                <w:sz w:val="18"/>
                <w:szCs w:val="18"/>
              </w:rPr>
              <w:t>Наименование муниципального</w:t>
            </w:r>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tcBorders>
              <w:top w:val="nil"/>
              <w:left w:val="nil"/>
              <w:bottom w:val="nil"/>
              <w:right w:val="single" w:sz="4" w:space="0" w:color="auto"/>
            </w:tcBorders>
            <w:vAlign w:val="center"/>
          </w:tcPr>
          <w:p w:rsidR="003E548C" w:rsidRPr="003E548C" w:rsidRDefault="003E548C" w:rsidP="004C3CD4">
            <w:pPr>
              <w:pStyle w:val="ConsPlusNormal"/>
              <w:jc w:val="right"/>
              <w:rPr>
                <w:sz w:val="18"/>
                <w:szCs w:val="18"/>
              </w:rPr>
            </w:pPr>
            <w:r w:rsidRPr="003E548C">
              <w:rPr>
                <w:sz w:val="18"/>
                <w:szCs w:val="18"/>
              </w:rPr>
              <w:t>по ОКПО</w:t>
            </w:r>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r w:rsidR="003E548C" w:rsidRPr="003E548C" w:rsidTr="004C3CD4">
        <w:tc>
          <w:tcPr>
            <w:tcW w:w="4309" w:type="dxa"/>
            <w:tcBorders>
              <w:top w:val="nil"/>
              <w:left w:val="nil"/>
              <w:bottom w:val="nil"/>
              <w:right w:val="nil"/>
            </w:tcBorders>
          </w:tcPr>
          <w:p w:rsidR="003E548C" w:rsidRPr="003E548C" w:rsidRDefault="003E548C" w:rsidP="004C3CD4">
            <w:pPr>
              <w:pStyle w:val="ConsPlusNormal"/>
              <w:rPr>
                <w:sz w:val="18"/>
                <w:szCs w:val="18"/>
              </w:rPr>
            </w:pPr>
            <w:r w:rsidRPr="003E548C">
              <w:rPr>
                <w:sz w:val="18"/>
                <w:szCs w:val="18"/>
              </w:rPr>
              <w:t>заказчика, бюджетного, автономного учреждения или</w:t>
            </w:r>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tcBorders>
              <w:top w:val="nil"/>
              <w:left w:val="nil"/>
              <w:bottom w:val="nil"/>
              <w:right w:val="single" w:sz="4" w:space="0" w:color="auto"/>
            </w:tcBorders>
            <w:vAlign w:val="center"/>
          </w:tcPr>
          <w:p w:rsidR="003E548C" w:rsidRPr="003E548C" w:rsidRDefault="003E548C" w:rsidP="004C3CD4">
            <w:pPr>
              <w:pStyle w:val="ConsPlusNormal"/>
              <w:jc w:val="right"/>
              <w:rPr>
                <w:sz w:val="18"/>
                <w:szCs w:val="18"/>
              </w:rPr>
            </w:pPr>
            <w:r w:rsidRPr="003E548C">
              <w:rPr>
                <w:sz w:val="18"/>
                <w:szCs w:val="18"/>
              </w:rPr>
              <w:t>ИНН</w:t>
            </w:r>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r w:rsidR="003E548C" w:rsidRPr="003E548C" w:rsidTr="004C3CD4">
        <w:tc>
          <w:tcPr>
            <w:tcW w:w="4309" w:type="dxa"/>
            <w:tcBorders>
              <w:top w:val="nil"/>
              <w:left w:val="nil"/>
              <w:bottom w:val="single" w:sz="4" w:space="0" w:color="auto"/>
              <w:right w:val="nil"/>
            </w:tcBorders>
          </w:tcPr>
          <w:p w:rsidR="003E548C" w:rsidRPr="003E548C" w:rsidRDefault="003E548C" w:rsidP="004C3CD4">
            <w:pPr>
              <w:pStyle w:val="ConsPlusNormal"/>
              <w:rPr>
                <w:sz w:val="18"/>
                <w:szCs w:val="18"/>
              </w:rPr>
            </w:pPr>
            <w:r w:rsidRPr="003E548C">
              <w:rPr>
                <w:sz w:val="18"/>
                <w:szCs w:val="18"/>
              </w:rPr>
              <w:t>муниципального унитарного предприятия</w:t>
            </w:r>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tcBorders>
              <w:top w:val="nil"/>
              <w:left w:val="nil"/>
              <w:bottom w:val="nil"/>
              <w:right w:val="single" w:sz="4" w:space="0" w:color="auto"/>
            </w:tcBorders>
            <w:vAlign w:val="center"/>
          </w:tcPr>
          <w:p w:rsidR="003E548C" w:rsidRPr="003E548C" w:rsidRDefault="003E548C" w:rsidP="004C3CD4">
            <w:pPr>
              <w:pStyle w:val="ConsPlusNormal"/>
              <w:jc w:val="right"/>
              <w:rPr>
                <w:sz w:val="18"/>
                <w:szCs w:val="18"/>
              </w:rPr>
            </w:pPr>
            <w:r w:rsidRPr="003E548C">
              <w:rPr>
                <w:sz w:val="18"/>
                <w:szCs w:val="18"/>
              </w:rPr>
              <w:t>КПП</w:t>
            </w:r>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r w:rsidR="003E548C" w:rsidRPr="003E548C" w:rsidTr="004C3CD4">
        <w:tc>
          <w:tcPr>
            <w:tcW w:w="4309" w:type="dxa"/>
            <w:tcBorders>
              <w:top w:val="single" w:sz="4" w:space="0" w:color="auto"/>
              <w:left w:val="nil"/>
              <w:bottom w:val="single" w:sz="4" w:space="0" w:color="auto"/>
              <w:right w:val="nil"/>
            </w:tcBorders>
          </w:tcPr>
          <w:p w:rsidR="003E548C" w:rsidRPr="003E548C" w:rsidRDefault="003E548C" w:rsidP="004C3CD4">
            <w:pPr>
              <w:pStyle w:val="ConsPlusNormal"/>
              <w:rPr>
                <w:sz w:val="18"/>
                <w:szCs w:val="18"/>
              </w:rPr>
            </w:pPr>
            <w:r w:rsidRPr="003E548C">
              <w:rPr>
                <w:sz w:val="18"/>
                <w:szCs w:val="18"/>
              </w:rPr>
              <w:t>Организационно-правовая форма</w:t>
            </w:r>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tcBorders>
              <w:top w:val="nil"/>
              <w:left w:val="nil"/>
              <w:bottom w:val="nil"/>
              <w:right w:val="single" w:sz="4" w:space="0" w:color="auto"/>
            </w:tcBorders>
            <w:vAlign w:val="center"/>
          </w:tcPr>
          <w:p w:rsidR="003E548C" w:rsidRPr="003E548C" w:rsidRDefault="003E548C" w:rsidP="004C3CD4">
            <w:pPr>
              <w:pStyle w:val="ConsPlusNormal"/>
              <w:jc w:val="right"/>
              <w:rPr>
                <w:sz w:val="18"/>
                <w:szCs w:val="18"/>
              </w:rPr>
            </w:pPr>
            <w:r w:rsidRPr="003E548C">
              <w:rPr>
                <w:sz w:val="18"/>
                <w:szCs w:val="18"/>
              </w:rPr>
              <w:t xml:space="preserve">по </w:t>
            </w:r>
            <w:hyperlink r:id="rId130" w:history="1">
              <w:r w:rsidRPr="003E548C">
                <w:rPr>
                  <w:color w:val="0000FF"/>
                  <w:sz w:val="18"/>
                  <w:szCs w:val="18"/>
                </w:rPr>
                <w:t>ОКОПФ</w:t>
              </w:r>
            </w:hyperlink>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r w:rsidR="003E548C" w:rsidRPr="003E548C" w:rsidTr="004C3CD4">
        <w:tc>
          <w:tcPr>
            <w:tcW w:w="4309" w:type="dxa"/>
            <w:tcBorders>
              <w:top w:val="single" w:sz="4" w:space="0" w:color="auto"/>
              <w:left w:val="nil"/>
              <w:bottom w:val="single" w:sz="4" w:space="0" w:color="auto"/>
              <w:right w:val="nil"/>
            </w:tcBorders>
          </w:tcPr>
          <w:p w:rsidR="003E548C" w:rsidRPr="003E548C" w:rsidRDefault="003E548C" w:rsidP="004C3CD4">
            <w:pPr>
              <w:pStyle w:val="ConsPlusNormal"/>
              <w:rPr>
                <w:sz w:val="18"/>
                <w:szCs w:val="18"/>
              </w:rPr>
            </w:pPr>
            <w:r w:rsidRPr="003E548C">
              <w:rPr>
                <w:sz w:val="18"/>
                <w:szCs w:val="18"/>
              </w:rPr>
              <w:t>Наименование публично-правового образования</w:t>
            </w:r>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vMerge w:val="restart"/>
            <w:tcBorders>
              <w:top w:val="nil"/>
              <w:left w:val="nil"/>
              <w:bottom w:val="nil"/>
              <w:right w:val="single" w:sz="4" w:space="0" w:color="auto"/>
            </w:tcBorders>
            <w:vAlign w:val="center"/>
          </w:tcPr>
          <w:p w:rsidR="003E548C" w:rsidRPr="003E548C" w:rsidRDefault="003E548C" w:rsidP="004C3CD4">
            <w:pPr>
              <w:pStyle w:val="ConsPlusNormal"/>
              <w:jc w:val="right"/>
              <w:rPr>
                <w:sz w:val="18"/>
                <w:szCs w:val="18"/>
              </w:rPr>
            </w:pPr>
            <w:r w:rsidRPr="003E548C">
              <w:rPr>
                <w:sz w:val="18"/>
                <w:szCs w:val="18"/>
              </w:rPr>
              <w:t xml:space="preserve">по </w:t>
            </w:r>
            <w:hyperlink r:id="rId131" w:history="1">
              <w:r w:rsidRPr="003E548C">
                <w:rPr>
                  <w:color w:val="0000FF"/>
                  <w:sz w:val="18"/>
                  <w:szCs w:val="18"/>
                </w:rPr>
                <w:t>ОКТМО</w:t>
              </w:r>
            </w:hyperlink>
          </w:p>
        </w:tc>
        <w:tc>
          <w:tcPr>
            <w:tcW w:w="1247" w:type="dxa"/>
            <w:vMerge w:val="restart"/>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r w:rsidR="003E548C" w:rsidRPr="003E548C" w:rsidTr="004C3CD4">
        <w:tc>
          <w:tcPr>
            <w:tcW w:w="4309" w:type="dxa"/>
            <w:tcBorders>
              <w:top w:val="single" w:sz="4" w:space="0" w:color="auto"/>
              <w:left w:val="nil"/>
              <w:bottom w:val="single" w:sz="4" w:space="0" w:color="auto"/>
              <w:right w:val="nil"/>
            </w:tcBorders>
          </w:tcPr>
          <w:p w:rsidR="003E548C" w:rsidRPr="003E548C" w:rsidRDefault="003E548C" w:rsidP="004C3CD4">
            <w:pPr>
              <w:pStyle w:val="ConsPlusNormal"/>
              <w:rPr>
                <w:sz w:val="18"/>
                <w:szCs w:val="18"/>
              </w:rPr>
            </w:pPr>
            <w:r w:rsidRPr="003E548C">
              <w:rPr>
                <w:sz w:val="18"/>
                <w:szCs w:val="18"/>
              </w:rPr>
              <w:t>Место нахождения (адрес), телефон, адрес электронной почты</w:t>
            </w:r>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vMerge/>
            <w:tcBorders>
              <w:top w:val="nil"/>
              <w:left w:val="nil"/>
              <w:bottom w:val="nil"/>
              <w:right w:val="single" w:sz="4" w:space="0" w:color="auto"/>
            </w:tcBorders>
          </w:tcPr>
          <w:p w:rsidR="003E548C" w:rsidRPr="003E548C" w:rsidRDefault="003E548C" w:rsidP="004C3CD4">
            <w:pPr>
              <w:rPr>
                <w:rFonts w:ascii="Times New Roman" w:hAnsi="Times New Roman" w:cs="Times New Roman"/>
                <w:sz w:val="18"/>
                <w:szCs w:val="18"/>
              </w:rPr>
            </w:pPr>
          </w:p>
        </w:tc>
        <w:tc>
          <w:tcPr>
            <w:tcW w:w="1247" w:type="dxa"/>
            <w:vMerge/>
            <w:tcBorders>
              <w:top w:val="single" w:sz="4" w:space="0" w:color="auto"/>
              <w:left w:val="single" w:sz="4" w:space="0" w:color="auto"/>
              <w:bottom w:val="single" w:sz="4" w:space="0" w:color="auto"/>
            </w:tcBorders>
          </w:tcPr>
          <w:p w:rsidR="003E548C" w:rsidRPr="003E548C" w:rsidRDefault="003E548C" w:rsidP="004C3CD4">
            <w:pPr>
              <w:rPr>
                <w:rFonts w:ascii="Times New Roman" w:hAnsi="Times New Roman" w:cs="Times New Roman"/>
                <w:sz w:val="18"/>
                <w:szCs w:val="18"/>
              </w:rPr>
            </w:pPr>
          </w:p>
        </w:tc>
      </w:tr>
      <w:tr w:rsidR="003E548C" w:rsidRPr="003E548C" w:rsidTr="004C3CD4">
        <w:tc>
          <w:tcPr>
            <w:tcW w:w="4309" w:type="dxa"/>
            <w:tcBorders>
              <w:top w:val="single" w:sz="4" w:space="0" w:color="auto"/>
              <w:left w:val="nil"/>
              <w:bottom w:val="single" w:sz="4" w:space="0" w:color="auto"/>
              <w:right w:val="nil"/>
            </w:tcBorders>
          </w:tcPr>
          <w:p w:rsidR="003E548C" w:rsidRPr="003E548C" w:rsidRDefault="003E548C" w:rsidP="004C3CD4">
            <w:pPr>
              <w:pStyle w:val="ConsPlusNormal"/>
              <w:rPr>
                <w:sz w:val="18"/>
                <w:szCs w:val="18"/>
              </w:rPr>
            </w:pPr>
            <w:r w:rsidRPr="003E548C">
              <w:rPr>
                <w:sz w:val="18"/>
                <w:szCs w:val="18"/>
              </w:rPr>
              <w:t xml:space="preserve">Наименование бюджетного, автономного учреждения или муниципального унитарного предприятия, осуществляющих закупки в рамках переданных полномочий муниципального заказчика </w:t>
            </w:r>
            <w:hyperlink w:anchor="P503" w:history="1">
              <w:r w:rsidRPr="003E548C">
                <w:rPr>
                  <w:color w:val="0000FF"/>
                  <w:sz w:val="18"/>
                  <w:szCs w:val="18"/>
                </w:rPr>
                <w:t>&lt;*&gt;</w:t>
              </w:r>
            </w:hyperlink>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tcBorders>
              <w:top w:val="nil"/>
              <w:left w:val="nil"/>
              <w:bottom w:val="nil"/>
              <w:right w:val="single" w:sz="4" w:space="0" w:color="auto"/>
            </w:tcBorders>
            <w:vAlign w:val="center"/>
          </w:tcPr>
          <w:p w:rsidR="003E548C" w:rsidRPr="003E548C" w:rsidRDefault="003E548C" w:rsidP="004C3CD4">
            <w:pPr>
              <w:pStyle w:val="ConsPlusNormal"/>
              <w:rPr>
                <w:sz w:val="18"/>
                <w:szCs w:val="18"/>
              </w:rPr>
            </w:pPr>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r w:rsidR="003E548C" w:rsidRPr="003E548C" w:rsidTr="004C3CD4">
        <w:tc>
          <w:tcPr>
            <w:tcW w:w="4309" w:type="dxa"/>
            <w:tcBorders>
              <w:top w:val="single" w:sz="4" w:space="0" w:color="auto"/>
              <w:left w:val="nil"/>
              <w:bottom w:val="single" w:sz="4" w:space="0" w:color="auto"/>
              <w:right w:val="nil"/>
            </w:tcBorders>
          </w:tcPr>
          <w:p w:rsidR="003E548C" w:rsidRPr="003E548C" w:rsidRDefault="003E548C" w:rsidP="004C3CD4">
            <w:pPr>
              <w:pStyle w:val="ConsPlusNormal"/>
              <w:rPr>
                <w:sz w:val="18"/>
                <w:szCs w:val="18"/>
              </w:rPr>
            </w:pPr>
            <w:r w:rsidRPr="003E548C">
              <w:rPr>
                <w:sz w:val="18"/>
                <w:szCs w:val="18"/>
              </w:rPr>
              <w:t xml:space="preserve">Место нахождения (адрес), телефон, адрес электронной почты </w:t>
            </w:r>
            <w:hyperlink w:anchor="P503" w:history="1">
              <w:r w:rsidRPr="003E548C">
                <w:rPr>
                  <w:color w:val="0000FF"/>
                  <w:sz w:val="18"/>
                  <w:szCs w:val="18"/>
                </w:rPr>
                <w:t>&lt;*&gt;</w:t>
              </w:r>
            </w:hyperlink>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tcBorders>
              <w:top w:val="nil"/>
              <w:left w:val="nil"/>
              <w:bottom w:val="nil"/>
              <w:right w:val="single" w:sz="4" w:space="0" w:color="auto"/>
            </w:tcBorders>
            <w:vAlign w:val="center"/>
          </w:tcPr>
          <w:p w:rsidR="003E548C" w:rsidRPr="003E548C" w:rsidRDefault="003E548C" w:rsidP="004C3CD4">
            <w:pPr>
              <w:pStyle w:val="ConsPlusNormal"/>
              <w:jc w:val="right"/>
              <w:rPr>
                <w:sz w:val="18"/>
                <w:szCs w:val="18"/>
              </w:rPr>
            </w:pPr>
            <w:r w:rsidRPr="003E548C">
              <w:rPr>
                <w:sz w:val="18"/>
                <w:szCs w:val="18"/>
              </w:rPr>
              <w:t xml:space="preserve">по </w:t>
            </w:r>
            <w:hyperlink r:id="rId132" w:history="1">
              <w:r w:rsidRPr="003E548C">
                <w:rPr>
                  <w:color w:val="0000FF"/>
                  <w:sz w:val="18"/>
                  <w:szCs w:val="18"/>
                </w:rPr>
                <w:t>ОКТМО</w:t>
              </w:r>
            </w:hyperlink>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r w:rsidR="003E548C" w:rsidRPr="003E548C" w:rsidTr="004C3CD4">
        <w:tc>
          <w:tcPr>
            <w:tcW w:w="4309" w:type="dxa"/>
            <w:tcBorders>
              <w:top w:val="single" w:sz="4" w:space="0" w:color="auto"/>
              <w:left w:val="nil"/>
              <w:bottom w:val="single" w:sz="4" w:space="0" w:color="auto"/>
              <w:right w:val="nil"/>
            </w:tcBorders>
          </w:tcPr>
          <w:p w:rsidR="003E548C" w:rsidRPr="003E548C" w:rsidRDefault="003E548C" w:rsidP="004C3CD4">
            <w:pPr>
              <w:pStyle w:val="ConsPlusNormal"/>
              <w:rPr>
                <w:sz w:val="18"/>
                <w:szCs w:val="18"/>
              </w:rPr>
            </w:pPr>
            <w:r w:rsidRPr="003E548C">
              <w:rPr>
                <w:sz w:val="18"/>
                <w:szCs w:val="18"/>
              </w:rPr>
              <w:t>Вид документа (базовый (0), измененный (порядковый код изменения)</w:t>
            </w:r>
          </w:p>
        </w:tc>
        <w:tc>
          <w:tcPr>
            <w:tcW w:w="2721" w:type="dxa"/>
            <w:tcBorders>
              <w:top w:val="nil"/>
              <w:left w:val="nil"/>
              <w:bottom w:val="nil"/>
              <w:right w:val="nil"/>
            </w:tcBorders>
          </w:tcPr>
          <w:p w:rsidR="003E548C" w:rsidRPr="003E548C" w:rsidRDefault="003E548C" w:rsidP="004C3CD4">
            <w:pPr>
              <w:pStyle w:val="ConsPlusNormal"/>
              <w:rPr>
                <w:sz w:val="18"/>
                <w:szCs w:val="18"/>
              </w:rPr>
            </w:pPr>
          </w:p>
        </w:tc>
        <w:tc>
          <w:tcPr>
            <w:tcW w:w="1333" w:type="dxa"/>
            <w:tcBorders>
              <w:top w:val="nil"/>
              <w:left w:val="nil"/>
              <w:bottom w:val="nil"/>
              <w:right w:val="single" w:sz="4" w:space="0" w:color="auto"/>
            </w:tcBorders>
            <w:vAlign w:val="center"/>
          </w:tcPr>
          <w:p w:rsidR="003E548C" w:rsidRPr="003E548C" w:rsidRDefault="003E548C" w:rsidP="004C3CD4">
            <w:pPr>
              <w:pStyle w:val="ConsPlusNormal"/>
              <w:jc w:val="right"/>
              <w:rPr>
                <w:sz w:val="18"/>
                <w:szCs w:val="18"/>
              </w:rPr>
            </w:pPr>
            <w:r w:rsidRPr="003E548C">
              <w:rPr>
                <w:sz w:val="18"/>
                <w:szCs w:val="18"/>
              </w:rPr>
              <w:t>изменения</w:t>
            </w:r>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r w:rsidR="003E548C" w:rsidRPr="003E548C" w:rsidTr="004C3CD4">
        <w:tc>
          <w:tcPr>
            <w:tcW w:w="4309" w:type="dxa"/>
            <w:tcBorders>
              <w:top w:val="single" w:sz="4" w:space="0" w:color="auto"/>
              <w:left w:val="nil"/>
              <w:bottom w:val="single" w:sz="4" w:space="0" w:color="auto"/>
              <w:right w:val="nil"/>
            </w:tcBorders>
          </w:tcPr>
          <w:p w:rsidR="003E548C" w:rsidRPr="003E548C" w:rsidRDefault="003E548C" w:rsidP="004C3CD4">
            <w:pPr>
              <w:pStyle w:val="ConsPlusNormal"/>
              <w:rPr>
                <w:sz w:val="18"/>
                <w:szCs w:val="18"/>
              </w:rPr>
            </w:pPr>
            <w:r w:rsidRPr="003E548C">
              <w:rPr>
                <w:sz w:val="18"/>
                <w:szCs w:val="18"/>
              </w:rPr>
              <w:lastRenderedPageBreak/>
              <w:t>Совокупный годовой объем закупок (справочно)</w:t>
            </w:r>
          </w:p>
        </w:tc>
        <w:tc>
          <w:tcPr>
            <w:tcW w:w="2721" w:type="dxa"/>
            <w:tcBorders>
              <w:top w:val="nil"/>
              <w:left w:val="nil"/>
              <w:bottom w:val="single" w:sz="4" w:space="0" w:color="auto"/>
              <w:right w:val="nil"/>
            </w:tcBorders>
          </w:tcPr>
          <w:p w:rsidR="003E548C" w:rsidRPr="003E548C" w:rsidRDefault="003E548C" w:rsidP="004C3CD4">
            <w:pPr>
              <w:pStyle w:val="ConsPlusNormal"/>
              <w:rPr>
                <w:sz w:val="18"/>
                <w:szCs w:val="18"/>
              </w:rPr>
            </w:pPr>
          </w:p>
        </w:tc>
        <w:tc>
          <w:tcPr>
            <w:tcW w:w="1333" w:type="dxa"/>
            <w:tcBorders>
              <w:top w:val="nil"/>
              <w:left w:val="nil"/>
              <w:bottom w:val="single" w:sz="4" w:space="0" w:color="auto"/>
              <w:right w:val="single" w:sz="4" w:space="0" w:color="auto"/>
            </w:tcBorders>
            <w:vAlign w:val="center"/>
          </w:tcPr>
          <w:p w:rsidR="003E548C" w:rsidRPr="003E548C" w:rsidRDefault="003E548C" w:rsidP="004C3CD4">
            <w:pPr>
              <w:pStyle w:val="ConsPlusNormal"/>
              <w:jc w:val="right"/>
              <w:rPr>
                <w:sz w:val="18"/>
                <w:szCs w:val="18"/>
              </w:rPr>
            </w:pPr>
            <w:r w:rsidRPr="003E548C">
              <w:rPr>
                <w:sz w:val="18"/>
                <w:szCs w:val="18"/>
              </w:rPr>
              <w:t>тыс. рублей</w:t>
            </w:r>
          </w:p>
        </w:tc>
        <w:tc>
          <w:tcPr>
            <w:tcW w:w="1247" w:type="dxa"/>
            <w:tcBorders>
              <w:top w:val="single" w:sz="4" w:space="0" w:color="auto"/>
              <w:left w:val="single" w:sz="4" w:space="0" w:color="auto"/>
              <w:bottom w:val="single" w:sz="4" w:space="0" w:color="auto"/>
            </w:tcBorders>
          </w:tcPr>
          <w:p w:rsidR="003E548C" w:rsidRPr="003E548C" w:rsidRDefault="003E548C" w:rsidP="004C3CD4">
            <w:pPr>
              <w:pStyle w:val="ConsPlusNormal"/>
              <w:rPr>
                <w:sz w:val="18"/>
                <w:szCs w:val="18"/>
              </w:rPr>
            </w:pPr>
          </w:p>
        </w:tc>
      </w:tr>
    </w:tbl>
    <w:p w:rsidR="003E548C" w:rsidRPr="003E548C" w:rsidRDefault="003E548C" w:rsidP="003E548C">
      <w:pPr>
        <w:pStyle w:val="ConsPlusNormal"/>
        <w:jc w:val="both"/>
        <w:rPr>
          <w:sz w:val="18"/>
          <w:szCs w:val="18"/>
        </w:rPr>
      </w:pPr>
    </w:p>
    <w:tbl>
      <w:tblPr>
        <w:tblW w:w="17352" w:type="dxa"/>
        <w:tblInd w:w="2" w:type="dxa"/>
        <w:tblLayout w:type="fixed"/>
        <w:tblLook w:val="0000"/>
      </w:tblPr>
      <w:tblGrid>
        <w:gridCol w:w="426"/>
        <w:gridCol w:w="60"/>
        <w:gridCol w:w="648"/>
        <w:gridCol w:w="272"/>
        <w:gridCol w:w="295"/>
        <w:gridCol w:w="178"/>
        <w:gridCol w:w="248"/>
        <w:gridCol w:w="225"/>
        <w:gridCol w:w="595"/>
        <w:gridCol w:w="473"/>
        <w:gridCol w:w="266"/>
        <w:gridCol w:w="207"/>
        <w:gridCol w:w="218"/>
        <w:gridCol w:w="255"/>
        <w:gridCol w:w="29"/>
        <w:gridCol w:w="499"/>
        <w:gridCol w:w="68"/>
        <w:gridCol w:w="425"/>
        <w:gridCol w:w="35"/>
        <w:gridCol w:w="473"/>
        <w:gridCol w:w="59"/>
        <w:gridCol w:w="556"/>
        <w:gridCol w:w="11"/>
        <w:gridCol w:w="425"/>
        <w:gridCol w:w="62"/>
        <w:gridCol w:w="473"/>
        <w:gridCol w:w="32"/>
        <w:gridCol w:w="425"/>
        <w:gridCol w:w="16"/>
        <w:gridCol w:w="528"/>
        <w:gridCol w:w="23"/>
        <w:gridCol w:w="505"/>
        <w:gridCol w:w="62"/>
        <w:gridCol w:w="174"/>
        <w:gridCol w:w="237"/>
        <w:gridCol w:w="298"/>
        <w:gridCol w:w="175"/>
        <w:gridCol w:w="250"/>
        <w:gridCol w:w="223"/>
        <w:gridCol w:w="203"/>
        <w:gridCol w:w="270"/>
        <w:gridCol w:w="297"/>
        <w:gridCol w:w="176"/>
        <w:gridCol w:w="391"/>
        <w:gridCol w:w="82"/>
        <w:gridCol w:w="201"/>
        <w:gridCol w:w="35"/>
        <w:gridCol w:w="237"/>
        <w:gridCol w:w="858"/>
        <w:gridCol w:w="298"/>
        <w:gridCol w:w="266"/>
        <w:gridCol w:w="298"/>
        <w:gridCol w:w="418"/>
        <w:gridCol w:w="55"/>
        <w:gridCol w:w="473"/>
        <w:gridCol w:w="473"/>
        <w:gridCol w:w="473"/>
        <w:gridCol w:w="473"/>
        <w:gridCol w:w="473"/>
        <w:gridCol w:w="473"/>
      </w:tblGrid>
      <w:tr w:rsidR="003E548C" w:rsidRPr="003E548C" w:rsidTr="004C3CD4">
        <w:trPr>
          <w:trHeight w:val="765"/>
        </w:trPr>
        <w:tc>
          <w:tcPr>
            <w:tcW w:w="426" w:type="dxa"/>
            <w:vMerge w:val="restart"/>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п/п</w:t>
            </w:r>
          </w:p>
        </w:tc>
        <w:tc>
          <w:tcPr>
            <w:tcW w:w="708" w:type="dxa"/>
            <w:gridSpan w:val="2"/>
            <w:vMerge w:val="restart"/>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xml:space="preserve">Иденти-фикаци-онный </w:t>
            </w:r>
            <w:r w:rsidRPr="003E548C">
              <w:rPr>
                <w:rFonts w:ascii="Times New Roman" w:hAnsi="Times New Roman" w:cs="Times New Roman"/>
                <w:sz w:val="18"/>
                <w:szCs w:val="18"/>
              </w:rPr>
              <w:br w:type="page"/>
              <w:t>код закупки</w:t>
            </w:r>
          </w:p>
        </w:tc>
        <w:tc>
          <w:tcPr>
            <w:tcW w:w="993" w:type="dxa"/>
            <w:gridSpan w:val="4"/>
            <w:tcBorders>
              <w:top w:val="single" w:sz="4" w:space="0" w:color="auto"/>
              <w:left w:val="nil"/>
              <w:bottom w:val="nil"/>
              <w:right w:val="single" w:sz="4" w:space="0" w:color="000000"/>
            </w:tcBorders>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Объект закупки</w:t>
            </w:r>
          </w:p>
        </w:tc>
        <w:tc>
          <w:tcPr>
            <w:tcW w:w="820"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Начальная (максимальная) цена контракта, цена контракта, заключаемого с единственным поставщиком (подрядчиком, исполнителем) (тыс. рублей)</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Размер аванса ** (процентов)</w:t>
            </w:r>
          </w:p>
        </w:tc>
        <w:tc>
          <w:tcPr>
            <w:tcW w:w="1967" w:type="dxa"/>
            <w:gridSpan w:val="8"/>
            <w:tcBorders>
              <w:top w:val="single" w:sz="4" w:space="0" w:color="auto"/>
              <w:left w:val="nil"/>
              <w:bottom w:val="single" w:sz="4" w:space="0" w:color="auto"/>
              <w:right w:val="single" w:sz="4" w:space="0" w:color="000000"/>
            </w:tcBorders>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Планируемые платежи</w:t>
            </w:r>
            <w:r w:rsidRPr="003E548C">
              <w:rPr>
                <w:rFonts w:ascii="Times New Roman" w:hAnsi="Times New Roman" w:cs="Times New Roman"/>
                <w:sz w:val="18"/>
                <w:szCs w:val="18"/>
              </w:rPr>
              <w:br w:type="page"/>
              <w:t>(тыс. рублей)</w:t>
            </w:r>
          </w:p>
        </w:tc>
        <w:tc>
          <w:tcPr>
            <w:tcW w:w="1134" w:type="dxa"/>
            <w:gridSpan w:val="5"/>
            <w:tcBorders>
              <w:top w:val="single" w:sz="4" w:space="0" w:color="auto"/>
              <w:left w:val="nil"/>
              <w:bottom w:val="nil"/>
              <w:right w:val="single" w:sz="4" w:space="0" w:color="000000"/>
            </w:tcBorders>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Единица измерения</w:t>
            </w:r>
          </w:p>
        </w:tc>
        <w:tc>
          <w:tcPr>
            <w:tcW w:w="2551" w:type="dxa"/>
            <w:gridSpan w:val="10"/>
            <w:tcBorders>
              <w:top w:val="single" w:sz="4" w:space="0" w:color="auto"/>
              <w:left w:val="nil"/>
              <w:bottom w:val="single" w:sz="4" w:space="0" w:color="auto"/>
              <w:right w:val="single" w:sz="4" w:space="0" w:color="000000"/>
            </w:tcBorders>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Количество (объем) закупаемых товаров, работ, услуг</w:t>
            </w:r>
          </w:p>
        </w:tc>
        <w:tc>
          <w:tcPr>
            <w:tcW w:w="709" w:type="dxa"/>
            <w:gridSpan w:val="3"/>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Периодичность или количество этапов поставки товаров, выполнения работ, оказания услуг</w:t>
            </w:r>
          </w:p>
        </w:tc>
        <w:tc>
          <w:tcPr>
            <w:tcW w:w="851" w:type="dxa"/>
            <w:gridSpan w:val="4"/>
            <w:tcBorders>
              <w:top w:val="single" w:sz="4" w:space="0" w:color="auto"/>
              <w:left w:val="nil"/>
              <w:bottom w:val="single" w:sz="4" w:space="0" w:color="auto"/>
              <w:right w:val="single" w:sz="4" w:space="0" w:color="000000"/>
            </w:tcBorders>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Размер обеспе-чения</w:t>
            </w:r>
          </w:p>
        </w:tc>
        <w:tc>
          <w:tcPr>
            <w:tcW w:w="567"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xml:space="preserve">Планируемый срок начала осуществления закупки </w:t>
            </w:r>
            <w:r w:rsidRPr="003E548C">
              <w:rPr>
                <w:rFonts w:ascii="Times New Roman" w:hAnsi="Times New Roman" w:cs="Times New Roman"/>
                <w:sz w:val="18"/>
                <w:szCs w:val="18"/>
              </w:rPr>
              <w:br w:type="page"/>
              <w:t>(месяц, год)</w:t>
            </w:r>
          </w:p>
        </w:tc>
        <w:tc>
          <w:tcPr>
            <w:tcW w:w="567"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xml:space="preserve">Планируемый срок окончания исполнения контракта </w:t>
            </w:r>
            <w:r w:rsidRPr="003E548C">
              <w:rPr>
                <w:rFonts w:ascii="Times New Roman" w:hAnsi="Times New Roman" w:cs="Times New Roman"/>
                <w:sz w:val="18"/>
                <w:szCs w:val="18"/>
              </w:rPr>
              <w:br w:type="page"/>
              <w:t>(месяц, год)</w:t>
            </w:r>
          </w:p>
        </w:tc>
        <w:tc>
          <w:tcPr>
            <w:tcW w:w="283"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xml:space="preserve">Способ определения поставщика </w:t>
            </w:r>
            <w:r w:rsidRPr="003E548C">
              <w:rPr>
                <w:rFonts w:ascii="Times New Roman" w:hAnsi="Times New Roman" w:cs="Times New Roman"/>
                <w:sz w:val="18"/>
                <w:szCs w:val="18"/>
              </w:rPr>
              <w:br w:type="page"/>
              <w:t>(подрядчика, исполнителя)</w:t>
            </w:r>
          </w:p>
        </w:tc>
        <w:tc>
          <w:tcPr>
            <w:tcW w:w="1130" w:type="dxa"/>
            <w:gridSpan w:val="3"/>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62" w:type="dxa"/>
            <w:gridSpan w:val="3"/>
            <w:vMerge w:val="restart"/>
            <w:tcBorders>
              <w:top w:val="single" w:sz="4" w:space="0" w:color="auto"/>
              <w:left w:val="single" w:sz="4" w:space="0" w:color="auto"/>
              <w:bottom w:val="single" w:sz="4" w:space="0" w:color="000000"/>
              <w:right w:val="single" w:sz="4" w:space="0" w:color="000000"/>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Осуществление закупки у субъектов малого предпринимательства и социально ориентированных некоммерческих организаций (да или нет)</w:t>
            </w:r>
          </w:p>
        </w:tc>
        <w:tc>
          <w:tcPr>
            <w:tcW w:w="41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Применение национального режима при осуществлении закупки **</w:t>
            </w:r>
          </w:p>
        </w:tc>
        <w:tc>
          <w:tcPr>
            <w:tcW w:w="528"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Дополнительные требования к участникам закупки отдельных видов товаров, работ, услуг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Сведения о проведении обязательного общественного обсуждения закупки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xml:space="preserve">Информация о банковском сопровождении </w:t>
            </w:r>
            <w:r w:rsidRPr="003E548C">
              <w:rPr>
                <w:rFonts w:ascii="Times New Roman" w:hAnsi="Times New Roman" w:cs="Times New Roman"/>
                <w:sz w:val="18"/>
                <w:szCs w:val="18"/>
              </w:rPr>
              <w:br w:type="page"/>
              <w:t>контрактов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Обоснование внесения изменений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Уполномоченный орган (учреждение)**</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Организатор совместного конкурса или аукциона **</w:t>
            </w:r>
          </w:p>
        </w:tc>
      </w:tr>
      <w:tr w:rsidR="003E548C" w:rsidRPr="003E548C" w:rsidTr="004C3CD4">
        <w:trPr>
          <w:trHeight w:val="810"/>
        </w:trPr>
        <w:tc>
          <w:tcPr>
            <w:tcW w:w="426"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наименование</w:t>
            </w:r>
          </w:p>
        </w:tc>
        <w:tc>
          <w:tcPr>
            <w:tcW w:w="426"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описание</w:t>
            </w:r>
          </w:p>
        </w:tc>
        <w:tc>
          <w:tcPr>
            <w:tcW w:w="820"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266" w:type="dxa"/>
            <w:vMerge w:val="restart"/>
            <w:tcBorders>
              <w:top w:val="nil"/>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всего</w:t>
            </w:r>
          </w:p>
        </w:tc>
        <w:tc>
          <w:tcPr>
            <w:tcW w:w="425" w:type="dxa"/>
            <w:gridSpan w:val="2"/>
            <w:vMerge w:val="restart"/>
            <w:tcBorders>
              <w:top w:val="nil"/>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 текущий финансовый год</w:t>
            </w:r>
          </w:p>
        </w:tc>
        <w:tc>
          <w:tcPr>
            <w:tcW w:w="851" w:type="dxa"/>
            <w:gridSpan w:val="4"/>
            <w:tcBorders>
              <w:top w:val="single" w:sz="4" w:space="0" w:color="auto"/>
              <w:left w:val="nil"/>
              <w:bottom w:val="single" w:sz="4" w:space="0" w:color="auto"/>
              <w:right w:val="single" w:sz="4" w:space="0" w:color="000000"/>
            </w:tcBorders>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 плановый период</w:t>
            </w:r>
          </w:p>
        </w:tc>
        <w:tc>
          <w:tcPr>
            <w:tcW w:w="425" w:type="dxa"/>
            <w:vMerge w:val="restart"/>
            <w:tcBorders>
              <w:top w:val="nil"/>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последующие годы</w:t>
            </w:r>
          </w:p>
        </w:tc>
        <w:tc>
          <w:tcPr>
            <w:tcW w:w="567" w:type="dxa"/>
            <w:gridSpan w:val="3"/>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код по ОКЕИ</w:t>
            </w:r>
          </w:p>
        </w:tc>
        <w:tc>
          <w:tcPr>
            <w:tcW w:w="567"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наименование</w:t>
            </w:r>
          </w:p>
        </w:tc>
        <w:tc>
          <w:tcPr>
            <w:tcW w:w="425" w:type="dxa"/>
            <w:vMerge w:val="restart"/>
            <w:tcBorders>
              <w:top w:val="nil"/>
              <w:left w:val="single" w:sz="4" w:space="0" w:color="auto"/>
              <w:bottom w:val="single" w:sz="4" w:space="0" w:color="000000"/>
              <w:right w:val="nil"/>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всего</w:t>
            </w:r>
          </w:p>
        </w:tc>
        <w:tc>
          <w:tcPr>
            <w:tcW w:w="2126" w:type="dxa"/>
            <w:gridSpan w:val="9"/>
            <w:tcBorders>
              <w:top w:val="single" w:sz="4" w:space="0" w:color="auto"/>
              <w:left w:val="single" w:sz="4" w:space="0" w:color="auto"/>
              <w:bottom w:val="single" w:sz="4" w:space="0" w:color="auto"/>
              <w:right w:val="single" w:sz="4" w:space="0" w:color="000000"/>
            </w:tcBorders>
            <w:noWrap/>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в том числе</w:t>
            </w: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5" w:type="dxa"/>
            <w:gridSpan w:val="2"/>
            <w:vMerge w:val="restart"/>
            <w:tcBorders>
              <w:top w:val="nil"/>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заявки</w:t>
            </w:r>
          </w:p>
        </w:tc>
        <w:tc>
          <w:tcPr>
            <w:tcW w:w="426" w:type="dxa"/>
            <w:gridSpan w:val="2"/>
            <w:vMerge w:val="restart"/>
            <w:tcBorders>
              <w:top w:val="nil"/>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исполнения контракта</w:t>
            </w: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283"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1130" w:type="dxa"/>
            <w:gridSpan w:val="3"/>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862" w:type="dxa"/>
            <w:gridSpan w:val="3"/>
            <w:vMerge/>
            <w:tcBorders>
              <w:top w:val="single" w:sz="4" w:space="0" w:color="auto"/>
              <w:left w:val="single" w:sz="4" w:space="0" w:color="auto"/>
              <w:bottom w:val="single" w:sz="4" w:space="0" w:color="000000"/>
              <w:right w:val="single" w:sz="4" w:space="0" w:color="000000"/>
            </w:tcBorders>
            <w:vAlign w:val="center"/>
          </w:tcPr>
          <w:p w:rsidR="003E548C" w:rsidRPr="003E548C" w:rsidRDefault="003E548C" w:rsidP="004C3CD4">
            <w:pPr>
              <w:rPr>
                <w:rFonts w:ascii="Times New Roman" w:hAnsi="Times New Roman" w:cs="Times New Roman"/>
                <w:i/>
                <w:iCs/>
                <w:sz w:val="18"/>
                <w:szCs w:val="18"/>
              </w:rPr>
            </w:pPr>
          </w:p>
        </w:tc>
        <w:tc>
          <w:tcPr>
            <w:tcW w:w="418"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28"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1155"/>
        </w:trPr>
        <w:tc>
          <w:tcPr>
            <w:tcW w:w="426"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820"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266" w:type="dxa"/>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284" w:type="dxa"/>
            <w:gridSpan w:val="2"/>
            <w:vMerge w:val="restart"/>
            <w:tcBorders>
              <w:top w:val="nil"/>
              <w:left w:val="nil"/>
              <w:bottom w:val="single" w:sz="4" w:space="0" w:color="auto"/>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 1-й год</w:t>
            </w:r>
          </w:p>
        </w:tc>
        <w:tc>
          <w:tcPr>
            <w:tcW w:w="567" w:type="dxa"/>
            <w:gridSpan w:val="2"/>
            <w:vMerge w:val="restart"/>
            <w:tcBorders>
              <w:top w:val="nil"/>
              <w:left w:val="single" w:sz="4" w:space="0" w:color="auto"/>
              <w:bottom w:val="single" w:sz="4" w:space="0" w:color="auto"/>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 2-й год</w:t>
            </w:r>
          </w:p>
        </w:tc>
        <w:tc>
          <w:tcPr>
            <w:tcW w:w="425" w:type="dxa"/>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5" w:type="dxa"/>
            <w:vMerge/>
            <w:tcBorders>
              <w:top w:val="nil"/>
              <w:left w:val="single" w:sz="4" w:space="0" w:color="auto"/>
              <w:bottom w:val="single" w:sz="4" w:space="0" w:color="000000"/>
              <w:right w:val="nil"/>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3"/>
            <w:vMerge w:val="restart"/>
            <w:tcBorders>
              <w:top w:val="nil"/>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 текущий финансовый год</w:t>
            </w:r>
          </w:p>
        </w:tc>
        <w:tc>
          <w:tcPr>
            <w:tcW w:w="992" w:type="dxa"/>
            <w:gridSpan w:val="4"/>
            <w:tcBorders>
              <w:top w:val="single" w:sz="4" w:space="0" w:color="auto"/>
              <w:left w:val="nil"/>
              <w:bottom w:val="single" w:sz="4" w:space="0" w:color="auto"/>
              <w:right w:val="single" w:sz="4" w:space="0" w:color="000000"/>
            </w:tcBorders>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 плановый период</w:t>
            </w:r>
          </w:p>
        </w:tc>
        <w:tc>
          <w:tcPr>
            <w:tcW w:w="567" w:type="dxa"/>
            <w:gridSpan w:val="2"/>
            <w:vMerge w:val="restart"/>
            <w:tcBorders>
              <w:top w:val="nil"/>
              <w:left w:val="single" w:sz="4" w:space="0" w:color="auto"/>
              <w:bottom w:val="single" w:sz="4" w:space="0" w:color="000000"/>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последующие годы</w:t>
            </w: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6" w:type="dxa"/>
            <w:gridSpan w:val="2"/>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283"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1130" w:type="dxa"/>
            <w:gridSpan w:val="3"/>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862" w:type="dxa"/>
            <w:gridSpan w:val="3"/>
            <w:vMerge/>
            <w:tcBorders>
              <w:top w:val="single" w:sz="4" w:space="0" w:color="auto"/>
              <w:left w:val="single" w:sz="4" w:space="0" w:color="auto"/>
              <w:bottom w:val="single" w:sz="4" w:space="0" w:color="000000"/>
              <w:right w:val="single" w:sz="4" w:space="0" w:color="000000"/>
            </w:tcBorders>
            <w:vAlign w:val="center"/>
          </w:tcPr>
          <w:p w:rsidR="003E548C" w:rsidRPr="003E548C" w:rsidRDefault="003E548C" w:rsidP="004C3CD4">
            <w:pPr>
              <w:rPr>
                <w:rFonts w:ascii="Times New Roman" w:hAnsi="Times New Roman" w:cs="Times New Roman"/>
                <w:i/>
                <w:iCs/>
                <w:sz w:val="18"/>
                <w:szCs w:val="18"/>
              </w:rPr>
            </w:pPr>
          </w:p>
        </w:tc>
        <w:tc>
          <w:tcPr>
            <w:tcW w:w="418"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28"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2608"/>
        </w:trPr>
        <w:tc>
          <w:tcPr>
            <w:tcW w:w="426"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820"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266" w:type="dxa"/>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284" w:type="dxa"/>
            <w:gridSpan w:val="2"/>
            <w:vMerge/>
            <w:tcBorders>
              <w:top w:val="nil"/>
              <w:left w:val="nil"/>
              <w:bottom w:val="single" w:sz="4" w:space="0" w:color="auto"/>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nil"/>
              <w:left w:val="single" w:sz="4" w:space="0" w:color="auto"/>
              <w:bottom w:val="single" w:sz="4" w:space="0" w:color="auto"/>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5" w:type="dxa"/>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5" w:type="dxa"/>
            <w:vMerge/>
            <w:tcBorders>
              <w:top w:val="nil"/>
              <w:left w:val="single" w:sz="4" w:space="0" w:color="auto"/>
              <w:bottom w:val="single" w:sz="4" w:space="0" w:color="000000"/>
              <w:right w:val="nil"/>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3"/>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5" w:type="dxa"/>
            <w:tcBorders>
              <w:top w:val="nil"/>
              <w:left w:val="nil"/>
              <w:bottom w:val="single" w:sz="4" w:space="0" w:color="auto"/>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 1-й год</w:t>
            </w:r>
          </w:p>
        </w:tc>
        <w:tc>
          <w:tcPr>
            <w:tcW w:w="567" w:type="dxa"/>
            <w:gridSpan w:val="3"/>
            <w:tcBorders>
              <w:top w:val="nil"/>
              <w:left w:val="nil"/>
              <w:bottom w:val="single" w:sz="4" w:space="0" w:color="auto"/>
              <w:right w:val="single" w:sz="4" w:space="0" w:color="auto"/>
            </w:tcBorders>
            <w:textDirection w:val="btLr"/>
            <w:vAlign w:val="center"/>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на 2-й год</w:t>
            </w:r>
          </w:p>
        </w:tc>
        <w:tc>
          <w:tcPr>
            <w:tcW w:w="567" w:type="dxa"/>
            <w:gridSpan w:val="2"/>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5" w:type="dxa"/>
            <w:gridSpan w:val="2"/>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26" w:type="dxa"/>
            <w:gridSpan w:val="2"/>
            <w:vMerge/>
            <w:tcBorders>
              <w:top w:val="nil"/>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283"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1130" w:type="dxa"/>
            <w:gridSpan w:val="3"/>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862" w:type="dxa"/>
            <w:gridSpan w:val="3"/>
            <w:vMerge/>
            <w:tcBorders>
              <w:top w:val="single" w:sz="4" w:space="0" w:color="auto"/>
              <w:left w:val="single" w:sz="4" w:space="0" w:color="auto"/>
              <w:bottom w:val="single" w:sz="4" w:space="0" w:color="000000"/>
              <w:right w:val="single" w:sz="4" w:space="0" w:color="000000"/>
            </w:tcBorders>
            <w:vAlign w:val="center"/>
          </w:tcPr>
          <w:p w:rsidR="003E548C" w:rsidRPr="003E548C" w:rsidRDefault="003E548C" w:rsidP="004C3CD4">
            <w:pPr>
              <w:rPr>
                <w:rFonts w:ascii="Times New Roman" w:hAnsi="Times New Roman" w:cs="Times New Roman"/>
                <w:i/>
                <w:iCs/>
                <w:sz w:val="18"/>
                <w:szCs w:val="18"/>
              </w:rPr>
            </w:pPr>
          </w:p>
        </w:tc>
        <w:tc>
          <w:tcPr>
            <w:tcW w:w="418"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528" w:type="dxa"/>
            <w:gridSpan w:val="2"/>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225"/>
        </w:trPr>
        <w:tc>
          <w:tcPr>
            <w:tcW w:w="426" w:type="dxa"/>
            <w:tcBorders>
              <w:top w:val="nil"/>
              <w:left w:val="single" w:sz="4" w:space="0" w:color="auto"/>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708"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6"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820"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266"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284"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709" w:type="dxa"/>
            <w:gridSpan w:val="3"/>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6"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283"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1130" w:type="dxa"/>
            <w:gridSpan w:val="3"/>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862" w:type="dxa"/>
            <w:gridSpan w:val="3"/>
            <w:tcBorders>
              <w:top w:val="single" w:sz="4" w:space="0" w:color="auto"/>
              <w:left w:val="nil"/>
              <w:bottom w:val="single" w:sz="4" w:space="0" w:color="auto"/>
              <w:right w:val="single" w:sz="4" w:space="0" w:color="000000"/>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18"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528"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r>
      <w:tr w:rsidR="003E548C" w:rsidRPr="003E548C" w:rsidTr="004C3CD4">
        <w:trPr>
          <w:trHeight w:val="225"/>
        </w:trPr>
        <w:tc>
          <w:tcPr>
            <w:tcW w:w="426" w:type="dxa"/>
            <w:tcBorders>
              <w:top w:val="nil"/>
              <w:left w:val="single" w:sz="4" w:space="0" w:color="auto"/>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708"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6"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820"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266"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284"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709" w:type="dxa"/>
            <w:gridSpan w:val="3"/>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6"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283"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1130" w:type="dxa"/>
            <w:gridSpan w:val="3"/>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862" w:type="dxa"/>
            <w:gridSpan w:val="3"/>
            <w:tcBorders>
              <w:top w:val="single" w:sz="4" w:space="0" w:color="auto"/>
              <w:left w:val="nil"/>
              <w:bottom w:val="single" w:sz="4" w:space="0" w:color="auto"/>
              <w:right w:val="single" w:sz="4" w:space="0" w:color="000000"/>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18"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528" w:type="dxa"/>
            <w:gridSpan w:val="2"/>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r>
      <w:tr w:rsidR="003E548C" w:rsidRPr="003E548C" w:rsidTr="004C3CD4">
        <w:trPr>
          <w:trHeight w:val="690"/>
        </w:trPr>
        <w:tc>
          <w:tcPr>
            <w:tcW w:w="2127" w:type="dxa"/>
            <w:gridSpan w:val="7"/>
            <w:tcBorders>
              <w:top w:val="single" w:sz="4" w:space="0" w:color="auto"/>
              <w:left w:val="single" w:sz="4" w:space="0" w:color="auto"/>
              <w:bottom w:val="single" w:sz="4" w:space="0" w:color="auto"/>
              <w:right w:val="single" w:sz="4" w:space="0" w:color="000000"/>
            </w:tcBorders>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xml:space="preserve">Итого предусмотрено </w:t>
            </w:r>
            <w:r w:rsidRPr="003E548C">
              <w:rPr>
                <w:rFonts w:ascii="Times New Roman" w:hAnsi="Times New Roman" w:cs="Times New Roman"/>
                <w:sz w:val="18"/>
                <w:szCs w:val="18"/>
              </w:rPr>
              <w:br/>
              <w:t xml:space="preserve">на осуществление </w:t>
            </w:r>
            <w:r w:rsidRPr="003E548C">
              <w:rPr>
                <w:rFonts w:ascii="Times New Roman" w:hAnsi="Times New Roman" w:cs="Times New Roman"/>
                <w:sz w:val="18"/>
                <w:szCs w:val="18"/>
              </w:rPr>
              <w:br/>
            </w:r>
            <w:r w:rsidRPr="003E548C">
              <w:rPr>
                <w:rFonts w:ascii="Times New Roman" w:hAnsi="Times New Roman" w:cs="Times New Roman"/>
                <w:sz w:val="18"/>
                <w:szCs w:val="18"/>
              </w:rPr>
              <w:lastRenderedPageBreak/>
              <w:t>закупок - всего</w:t>
            </w:r>
          </w:p>
        </w:tc>
        <w:tc>
          <w:tcPr>
            <w:tcW w:w="820"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lastRenderedPageBreak/>
              <w:t> </w:t>
            </w:r>
          </w:p>
        </w:tc>
        <w:tc>
          <w:tcPr>
            <w:tcW w:w="473"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266"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284"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567" w:type="dxa"/>
            <w:gridSpan w:val="2"/>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709" w:type="dxa"/>
            <w:gridSpan w:val="3"/>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26"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283" w:type="dxa"/>
            <w:gridSpan w:val="2"/>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1130" w:type="dxa"/>
            <w:gridSpan w:val="3"/>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862" w:type="dxa"/>
            <w:gridSpan w:val="3"/>
            <w:tcBorders>
              <w:top w:val="single" w:sz="4" w:space="0" w:color="auto"/>
              <w:left w:val="nil"/>
              <w:bottom w:val="single" w:sz="4" w:space="0" w:color="auto"/>
              <w:right w:val="single" w:sz="4" w:space="0" w:color="000000"/>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18"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528" w:type="dxa"/>
            <w:gridSpan w:val="2"/>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r>
      <w:tr w:rsidR="003E548C" w:rsidRPr="003E548C" w:rsidTr="004C3CD4">
        <w:trPr>
          <w:trHeight w:val="690"/>
        </w:trPr>
        <w:tc>
          <w:tcPr>
            <w:tcW w:w="2127" w:type="dxa"/>
            <w:gridSpan w:val="7"/>
            <w:tcBorders>
              <w:top w:val="single" w:sz="4" w:space="0" w:color="auto"/>
              <w:left w:val="single" w:sz="4" w:space="0" w:color="auto"/>
              <w:bottom w:val="single" w:sz="4" w:space="0" w:color="auto"/>
              <w:right w:val="single" w:sz="4" w:space="0" w:color="000000"/>
            </w:tcBorders>
          </w:tcPr>
          <w:p w:rsidR="003E548C" w:rsidRPr="003E548C" w:rsidRDefault="003E548C" w:rsidP="004C3CD4">
            <w:pPr>
              <w:ind w:firstLineChars="100" w:firstLine="180"/>
              <w:rPr>
                <w:rFonts w:ascii="Times New Roman" w:hAnsi="Times New Roman" w:cs="Times New Roman"/>
                <w:i/>
                <w:iCs/>
                <w:sz w:val="18"/>
                <w:szCs w:val="18"/>
              </w:rPr>
            </w:pPr>
            <w:r w:rsidRPr="003E548C">
              <w:rPr>
                <w:rFonts w:ascii="Times New Roman" w:hAnsi="Times New Roman" w:cs="Times New Roman"/>
                <w:sz w:val="18"/>
                <w:szCs w:val="18"/>
              </w:rPr>
              <w:lastRenderedPageBreak/>
              <w:t>в том числе:</w:t>
            </w:r>
            <w:r w:rsidRPr="003E548C">
              <w:rPr>
                <w:rFonts w:ascii="Times New Roman" w:hAnsi="Times New Roman" w:cs="Times New Roman"/>
                <w:sz w:val="18"/>
                <w:szCs w:val="18"/>
              </w:rPr>
              <w:br/>
              <w:t>закупок путем проведения запроса котировок</w:t>
            </w:r>
          </w:p>
        </w:tc>
        <w:tc>
          <w:tcPr>
            <w:tcW w:w="820"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266"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284"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709" w:type="dxa"/>
            <w:gridSpan w:val="3"/>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6"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283" w:type="dxa"/>
            <w:gridSpan w:val="2"/>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1130" w:type="dxa"/>
            <w:gridSpan w:val="3"/>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862" w:type="dxa"/>
            <w:gridSpan w:val="3"/>
            <w:tcBorders>
              <w:top w:val="single" w:sz="4" w:space="0" w:color="auto"/>
              <w:left w:val="nil"/>
              <w:bottom w:val="single" w:sz="4" w:space="0" w:color="auto"/>
              <w:right w:val="single" w:sz="4" w:space="0" w:color="000000"/>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18"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28" w:type="dxa"/>
            <w:gridSpan w:val="2"/>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r>
      <w:tr w:rsidR="003E548C" w:rsidRPr="003E548C" w:rsidTr="004C3CD4">
        <w:trPr>
          <w:trHeight w:val="1815"/>
        </w:trPr>
        <w:tc>
          <w:tcPr>
            <w:tcW w:w="2127" w:type="dxa"/>
            <w:gridSpan w:val="7"/>
            <w:tcBorders>
              <w:top w:val="single" w:sz="4" w:space="0" w:color="auto"/>
              <w:left w:val="single" w:sz="4" w:space="0" w:color="auto"/>
              <w:bottom w:val="single" w:sz="4" w:space="0" w:color="auto"/>
              <w:right w:val="single" w:sz="4" w:space="0" w:color="000000"/>
            </w:tcBorders>
          </w:tcPr>
          <w:p w:rsidR="003E548C" w:rsidRPr="003E548C" w:rsidRDefault="003E548C" w:rsidP="004C3CD4">
            <w:pPr>
              <w:ind w:firstLineChars="100" w:firstLine="180"/>
              <w:rPr>
                <w:rFonts w:ascii="Times New Roman" w:hAnsi="Times New Roman" w:cs="Times New Roman"/>
                <w:i/>
                <w:iCs/>
                <w:sz w:val="18"/>
                <w:szCs w:val="18"/>
              </w:rPr>
            </w:pPr>
            <w:r w:rsidRPr="003E548C">
              <w:rPr>
                <w:rFonts w:ascii="Times New Roman" w:hAnsi="Times New Roman" w:cs="Times New Roman"/>
                <w:sz w:val="18"/>
                <w:szCs w:val="18"/>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820"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266"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Х</w:t>
            </w:r>
          </w:p>
        </w:tc>
        <w:tc>
          <w:tcPr>
            <w:tcW w:w="284"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5" w:type="dxa"/>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3"/>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709" w:type="dxa"/>
            <w:gridSpan w:val="3"/>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5"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26"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67" w:type="dxa"/>
            <w:gridSpan w:val="2"/>
            <w:tcBorders>
              <w:top w:val="nil"/>
              <w:left w:val="nil"/>
              <w:bottom w:val="single" w:sz="4" w:space="0" w:color="auto"/>
              <w:right w:val="single" w:sz="4" w:space="0" w:color="auto"/>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283" w:type="dxa"/>
            <w:gridSpan w:val="2"/>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1130" w:type="dxa"/>
            <w:gridSpan w:val="3"/>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862" w:type="dxa"/>
            <w:gridSpan w:val="3"/>
            <w:tcBorders>
              <w:top w:val="single" w:sz="4" w:space="0" w:color="auto"/>
              <w:left w:val="nil"/>
              <w:bottom w:val="single" w:sz="4" w:space="0" w:color="auto"/>
              <w:right w:val="single" w:sz="4" w:space="0" w:color="000000"/>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18"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528" w:type="dxa"/>
            <w:gridSpan w:val="2"/>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c>
          <w:tcPr>
            <w:tcW w:w="473" w:type="dxa"/>
            <w:tcBorders>
              <w:top w:val="nil"/>
              <w:left w:val="nil"/>
              <w:bottom w:val="single" w:sz="4" w:space="0" w:color="auto"/>
              <w:right w:val="single" w:sz="4" w:space="0" w:color="auto"/>
            </w:tcBorders>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X</w:t>
            </w:r>
          </w:p>
        </w:tc>
      </w:tr>
      <w:tr w:rsidR="003E548C" w:rsidRPr="003E548C" w:rsidTr="004C3CD4">
        <w:trPr>
          <w:trHeight w:val="165"/>
        </w:trPr>
        <w:tc>
          <w:tcPr>
            <w:tcW w:w="48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920"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4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820"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66"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2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84"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67"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25"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67"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67"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25"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67"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25"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67"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67"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709"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2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2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67"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67"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8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1130"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66"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1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300"/>
        </w:trPr>
        <w:tc>
          <w:tcPr>
            <w:tcW w:w="9072" w:type="dxa"/>
            <w:gridSpan w:val="33"/>
            <w:tcBorders>
              <w:top w:val="nil"/>
              <w:left w:val="nil"/>
              <w:bottom w:val="single" w:sz="4" w:space="0" w:color="auto"/>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709"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268" w:type="dxa"/>
            <w:gridSpan w:val="10"/>
            <w:tcBorders>
              <w:top w:val="nil"/>
              <w:left w:val="nil"/>
              <w:bottom w:val="single" w:sz="4" w:space="0" w:color="auto"/>
              <w:right w:val="nil"/>
            </w:tcBorders>
            <w:noWrap/>
            <w:vAlign w:val="bottom"/>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1130"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jc w:val="right"/>
              <w:rPr>
                <w:rFonts w:ascii="Times New Roman" w:hAnsi="Times New Roman" w:cs="Times New Roman"/>
                <w:i/>
                <w:iCs/>
                <w:sz w:val="18"/>
                <w:szCs w:val="18"/>
              </w:rPr>
            </w:pPr>
            <w:r w:rsidRPr="003E548C">
              <w:rPr>
                <w:rFonts w:ascii="Times New Roman" w:hAnsi="Times New Roman" w:cs="Times New Roman"/>
                <w:sz w:val="18"/>
                <w:szCs w:val="18"/>
              </w:rPr>
              <w:t>"</w:t>
            </w:r>
          </w:p>
        </w:tc>
        <w:tc>
          <w:tcPr>
            <w:tcW w:w="266" w:type="dxa"/>
            <w:tcBorders>
              <w:top w:val="nil"/>
              <w:left w:val="nil"/>
              <w:bottom w:val="single" w:sz="4" w:space="0" w:color="auto"/>
              <w:right w:val="nil"/>
            </w:tcBorders>
            <w:noWrap/>
            <w:vAlign w:val="bottom"/>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w:t>
            </w:r>
          </w:p>
        </w:tc>
        <w:tc>
          <w:tcPr>
            <w:tcW w:w="1419" w:type="dxa"/>
            <w:gridSpan w:val="4"/>
            <w:tcBorders>
              <w:top w:val="nil"/>
              <w:left w:val="nil"/>
              <w:bottom w:val="single" w:sz="4" w:space="0" w:color="auto"/>
              <w:right w:val="nil"/>
            </w:tcBorders>
            <w:noWrap/>
            <w:vAlign w:val="bottom"/>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nil"/>
              <w:right w:val="nil"/>
            </w:tcBorders>
            <w:noWrap/>
            <w:vAlign w:val="bottom"/>
          </w:tcPr>
          <w:p w:rsidR="003E548C" w:rsidRPr="003E548C" w:rsidRDefault="003E548C" w:rsidP="004C3CD4">
            <w:pPr>
              <w:jc w:val="right"/>
              <w:rPr>
                <w:rFonts w:ascii="Times New Roman" w:hAnsi="Times New Roman" w:cs="Times New Roman"/>
                <w:i/>
                <w:iCs/>
                <w:sz w:val="18"/>
                <w:szCs w:val="18"/>
              </w:rPr>
            </w:pPr>
            <w:r w:rsidRPr="003E548C">
              <w:rPr>
                <w:rFonts w:ascii="Times New Roman" w:hAnsi="Times New Roman" w:cs="Times New Roman"/>
                <w:sz w:val="18"/>
                <w:szCs w:val="18"/>
              </w:rPr>
              <w:t>20</w:t>
            </w:r>
          </w:p>
        </w:tc>
        <w:tc>
          <w:tcPr>
            <w:tcW w:w="473" w:type="dxa"/>
            <w:tcBorders>
              <w:top w:val="nil"/>
              <w:left w:val="nil"/>
              <w:bottom w:val="single" w:sz="4" w:space="0" w:color="auto"/>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xml:space="preserve"> г.</w:t>
            </w: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255"/>
        </w:trPr>
        <w:tc>
          <w:tcPr>
            <w:tcW w:w="9072" w:type="dxa"/>
            <w:gridSpan w:val="33"/>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(ф.и.о., должность руководителя (уполномоченного должностного лица) заказчика)</w:t>
            </w:r>
          </w:p>
        </w:tc>
        <w:tc>
          <w:tcPr>
            <w:tcW w:w="709" w:type="dxa"/>
            <w:gridSpan w:val="3"/>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c>
          <w:tcPr>
            <w:tcW w:w="2268" w:type="dxa"/>
            <w:gridSpan w:val="10"/>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(подпись)</w:t>
            </w:r>
          </w:p>
        </w:tc>
        <w:tc>
          <w:tcPr>
            <w:tcW w:w="1130" w:type="dxa"/>
            <w:gridSpan w:val="3"/>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c>
          <w:tcPr>
            <w:tcW w:w="2929" w:type="dxa"/>
            <w:gridSpan w:val="8"/>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(дата утверждения)</w:t>
            </w:r>
          </w:p>
        </w:tc>
        <w:tc>
          <w:tcPr>
            <w:tcW w:w="473" w:type="dxa"/>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300"/>
        </w:trPr>
        <w:tc>
          <w:tcPr>
            <w:tcW w:w="9072" w:type="dxa"/>
            <w:gridSpan w:val="33"/>
            <w:tcBorders>
              <w:top w:val="nil"/>
              <w:left w:val="nil"/>
              <w:bottom w:val="single" w:sz="4" w:space="0" w:color="auto"/>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709"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268" w:type="dxa"/>
            <w:gridSpan w:val="10"/>
            <w:tcBorders>
              <w:top w:val="nil"/>
              <w:left w:val="nil"/>
              <w:bottom w:val="single" w:sz="4" w:space="0" w:color="auto"/>
              <w:right w:val="nil"/>
            </w:tcBorders>
            <w:noWrap/>
            <w:vAlign w:val="bottom"/>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 </w:t>
            </w:r>
          </w:p>
        </w:tc>
        <w:tc>
          <w:tcPr>
            <w:tcW w:w="1130"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jc w:val="right"/>
              <w:rPr>
                <w:rFonts w:ascii="Times New Roman" w:hAnsi="Times New Roman" w:cs="Times New Roman"/>
                <w:i/>
                <w:iCs/>
                <w:sz w:val="18"/>
                <w:szCs w:val="18"/>
              </w:rPr>
            </w:pPr>
          </w:p>
        </w:tc>
        <w:tc>
          <w:tcPr>
            <w:tcW w:w="266" w:type="dxa"/>
            <w:tcBorders>
              <w:top w:val="nil"/>
              <w:left w:val="nil"/>
              <w:bottom w:val="nil"/>
              <w:right w:val="nil"/>
            </w:tcBorders>
            <w:noWrap/>
            <w:vAlign w:val="bottom"/>
          </w:tcPr>
          <w:p w:rsidR="003E548C" w:rsidRPr="003E548C" w:rsidRDefault="003E548C" w:rsidP="004C3CD4">
            <w:pPr>
              <w:jc w:val="cente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1419" w:type="dxa"/>
            <w:gridSpan w:val="4"/>
            <w:tcBorders>
              <w:top w:val="nil"/>
              <w:left w:val="nil"/>
              <w:bottom w:val="nil"/>
              <w:right w:val="nil"/>
            </w:tcBorders>
            <w:noWrap/>
            <w:vAlign w:val="bottom"/>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М.П.</w:t>
            </w:r>
          </w:p>
        </w:tc>
        <w:tc>
          <w:tcPr>
            <w:tcW w:w="473" w:type="dxa"/>
            <w:tcBorders>
              <w:top w:val="nil"/>
              <w:left w:val="nil"/>
              <w:bottom w:val="nil"/>
              <w:right w:val="nil"/>
            </w:tcBorders>
            <w:noWrap/>
            <w:vAlign w:val="bottom"/>
          </w:tcPr>
          <w:p w:rsidR="003E548C" w:rsidRPr="003E548C" w:rsidRDefault="003E548C" w:rsidP="004C3CD4">
            <w:pPr>
              <w:jc w:val="right"/>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255"/>
        </w:trPr>
        <w:tc>
          <w:tcPr>
            <w:tcW w:w="9072" w:type="dxa"/>
            <w:gridSpan w:val="33"/>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(ф.и.о. ответственного исполнителя)</w:t>
            </w:r>
          </w:p>
        </w:tc>
        <w:tc>
          <w:tcPr>
            <w:tcW w:w="709" w:type="dxa"/>
            <w:gridSpan w:val="3"/>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c>
          <w:tcPr>
            <w:tcW w:w="2268" w:type="dxa"/>
            <w:gridSpan w:val="10"/>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r w:rsidRPr="003E548C">
              <w:rPr>
                <w:rFonts w:ascii="Times New Roman" w:hAnsi="Times New Roman" w:cs="Times New Roman"/>
                <w:sz w:val="18"/>
                <w:szCs w:val="18"/>
              </w:rPr>
              <w:t>(подпись)</w:t>
            </w:r>
          </w:p>
        </w:tc>
        <w:tc>
          <w:tcPr>
            <w:tcW w:w="1130" w:type="dxa"/>
            <w:gridSpan w:val="3"/>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c>
          <w:tcPr>
            <w:tcW w:w="266" w:type="dxa"/>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p>
        </w:tc>
        <w:tc>
          <w:tcPr>
            <w:tcW w:w="298" w:type="dxa"/>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p>
        </w:tc>
        <w:tc>
          <w:tcPr>
            <w:tcW w:w="473" w:type="dxa"/>
            <w:gridSpan w:val="2"/>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p>
        </w:tc>
        <w:tc>
          <w:tcPr>
            <w:tcW w:w="473" w:type="dxa"/>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p>
        </w:tc>
        <w:tc>
          <w:tcPr>
            <w:tcW w:w="473" w:type="dxa"/>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p>
        </w:tc>
        <w:tc>
          <w:tcPr>
            <w:tcW w:w="473" w:type="dxa"/>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p>
        </w:tc>
        <w:tc>
          <w:tcPr>
            <w:tcW w:w="473" w:type="dxa"/>
            <w:tcBorders>
              <w:top w:val="nil"/>
              <w:left w:val="nil"/>
              <w:bottom w:val="nil"/>
              <w:right w:val="nil"/>
            </w:tcBorders>
            <w:noWrap/>
          </w:tcPr>
          <w:p w:rsidR="003E548C" w:rsidRPr="003E548C" w:rsidRDefault="003E548C" w:rsidP="004C3CD4">
            <w:pPr>
              <w:jc w:val="center"/>
              <w:rPr>
                <w:rFonts w:ascii="Times New Roman" w:hAnsi="Times New Roman" w:cs="Times New Roman"/>
                <w:i/>
                <w:iCs/>
                <w:sz w:val="18"/>
                <w:szCs w:val="18"/>
              </w:rPr>
            </w:pPr>
          </w:p>
        </w:tc>
        <w:tc>
          <w:tcPr>
            <w:tcW w:w="473" w:type="dxa"/>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255"/>
        </w:trPr>
        <w:tc>
          <w:tcPr>
            <w:tcW w:w="48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920"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95"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61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9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3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3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64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3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109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66"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jc w:val="center"/>
              <w:rPr>
                <w:rFonts w:ascii="Times New Roman" w:hAnsi="Times New Roman" w:cs="Times New Roman"/>
                <w:b/>
                <w:bCs/>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75"/>
        </w:trPr>
        <w:tc>
          <w:tcPr>
            <w:tcW w:w="486" w:type="dxa"/>
            <w:gridSpan w:val="2"/>
            <w:tcBorders>
              <w:top w:val="nil"/>
              <w:left w:val="nil"/>
              <w:bottom w:val="single" w:sz="4" w:space="0" w:color="auto"/>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920" w:type="dxa"/>
            <w:gridSpan w:val="2"/>
            <w:tcBorders>
              <w:top w:val="nil"/>
              <w:left w:val="nil"/>
              <w:bottom w:val="single" w:sz="4" w:space="0" w:color="auto"/>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gridSpan w:val="2"/>
            <w:tcBorders>
              <w:top w:val="nil"/>
              <w:left w:val="nil"/>
              <w:bottom w:val="single" w:sz="4" w:space="0" w:color="auto"/>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gridSpan w:val="2"/>
            <w:tcBorders>
              <w:top w:val="nil"/>
              <w:left w:val="nil"/>
              <w:bottom w:val="single" w:sz="4" w:space="0" w:color="auto"/>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595" w:type="dxa"/>
            <w:tcBorders>
              <w:top w:val="nil"/>
              <w:left w:val="nil"/>
              <w:bottom w:val="single" w:sz="4" w:space="0" w:color="auto"/>
              <w:right w:val="nil"/>
            </w:tcBorders>
            <w:noWrap/>
            <w:vAlign w:val="bottom"/>
          </w:tcPr>
          <w:p w:rsidR="003E548C" w:rsidRPr="003E548C" w:rsidRDefault="003E548C" w:rsidP="004C3CD4">
            <w:pPr>
              <w:rPr>
                <w:rFonts w:ascii="Times New Roman" w:hAnsi="Times New Roman" w:cs="Times New Roman"/>
                <w:i/>
                <w:iCs/>
                <w:sz w:val="18"/>
                <w:szCs w:val="18"/>
              </w:rPr>
            </w:pPr>
            <w:r w:rsidRPr="003E548C">
              <w:rPr>
                <w:rFonts w:ascii="Times New Roman" w:hAnsi="Times New Roman" w:cs="Times New Roman"/>
                <w:sz w:val="18"/>
                <w:szCs w:val="18"/>
              </w:rPr>
              <w:t> </w:t>
            </w: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61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9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3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3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64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3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109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66"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45"/>
        </w:trPr>
        <w:tc>
          <w:tcPr>
            <w:tcW w:w="48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920"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95"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61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9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3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3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64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36"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109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66"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r>
      <w:tr w:rsidR="003E548C" w:rsidRPr="003E548C" w:rsidTr="004C3CD4">
        <w:trPr>
          <w:trHeight w:val="990"/>
        </w:trPr>
        <w:tc>
          <w:tcPr>
            <w:tcW w:w="17352" w:type="dxa"/>
            <w:gridSpan w:val="60"/>
            <w:tcBorders>
              <w:top w:val="nil"/>
              <w:left w:val="nil"/>
              <w:bottom w:val="nil"/>
              <w:right w:val="nil"/>
            </w:tcBorders>
          </w:tcPr>
          <w:p w:rsidR="003E548C" w:rsidRPr="003E548C" w:rsidRDefault="003E548C" w:rsidP="004C3CD4">
            <w:pPr>
              <w:jc w:val="both"/>
              <w:rPr>
                <w:rFonts w:ascii="Times New Roman" w:hAnsi="Times New Roman" w:cs="Times New Roman"/>
                <w:i/>
                <w:iCs/>
                <w:color w:val="FFFFFF"/>
                <w:sz w:val="18"/>
                <w:szCs w:val="18"/>
              </w:rPr>
            </w:pPr>
            <w:r w:rsidRPr="003E548C">
              <w:rPr>
                <w:rFonts w:ascii="Times New Roman" w:hAnsi="Times New Roman" w:cs="Times New Roman"/>
                <w:color w:val="FFFFFF"/>
                <w:sz w:val="18"/>
                <w:szCs w:val="18"/>
              </w:rPr>
              <w:lastRenderedPageBreak/>
              <w:t>____</w:t>
            </w:r>
            <w:r w:rsidRPr="003E548C">
              <w:rPr>
                <w:rFonts w:ascii="Times New Roman" w:hAnsi="Times New Roman" w:cs="Times New Roman"/>
                <w:sz w:val="18"/>
                <w:szCs w:val="18"/>
              </w:rPr>
              <w:t>*</w:t>
            </w:r>
            <w:r w:rsidRPr="003E548C">
              <w:rPr>
                <w:rFonts w:ascii="Times New Roman" w:hAnsi="Times New Roman" w:cs="Times New Roman"/>
                <w:color w:val="FFFFFF"/>
                <w:sz w:val="18"/>
                <w:szCs w:val="18"/>
              </w:rPr>
              <w:t>_</w:t>
            </w:r>
            <w:r w:rsidRPr="003E548C">
              <w:rPr>
                <w:rFonts w:ascii="Times New Roman" w:hAnsi="Times New Roman" w:cs="Times New Roman"/>
                <w:sz w:val="18"/>
                <w:szCs w:val="18"/>
              </w:rPr>
              <w:t>Заполняется в отношении плана-графика закупок, включающего информацию о закупках,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 контрактов.</w:t>
            </w:r>
          </w:p>
        </w:tc>
      </w:tr>
      <w:tr w:rsidR="003E548C" w:rsidRPr="003E548C" w:rsidTr="004C3CD4">
        <w:trPr>
          <w:trHeight w:val="255"/>
        </w:trPr>
        <w:tc>
          <w:tcPr>
            <w:tcW w:w="2352" w:type="dxa"/>
            <w:gridSpan w:val="8"/>
            <w:tcBorders>
              <w:top w:val="nil"/>
              <w:left w:val="nil"/>
              <w:bottom w:val="nil"/>
              <w:right w:val="nil"/>
            </w:tcBorders>
            <w:noWrap/>
            <w:vAlign w:val="bottom"/>
          </w:tcPr>
          <w:p w:rsidR="003E548C" w:rsidRPr="003E548C" w:rsidRDefault="003E548C" w:rsidP="004C3CD4">
            <w:pPr>
              <w:rPr>
                <w:rFonts w:ascii="Times New Roman" w:hAnsi="Times New Roman" w:cs="Times New Roman"/>
                <w:i/>
                <w:iCs/>
                <w:color w:val="FFFFFF"/>
                <w:sz w:val="18"/>
                <w:szCs w:val="18"/>
              </w:rPr>
            </w:pPr>
            <w:r w:rsidRPr="003E548C">
              <w:rPr>
                <w:rFonts w:ascii="Times New Roman" w:hAnsi="Times New Roman" w:cs="Times New Roman"/>
                <w:color w:val="FFFFFF"/>
                <w:sz w:val="18"/>
                <w:szCs w:val="18"/>
              </w:rPr>
              <w:t>____</w:t>
            </w:r>
            <w:r w:rsidRPr="003E548C">
              <w:rPr>
                <w:rFonts w:ascii="Times New Roman" w:hAnsi="Times New Roman" w:cs="Times New Roman"/>
                <w:sz w:val="18"/>
                <w:szCs w:val="18"/>
              </w:rPr>
              <w:t>** При наличии.</w:t>
            </w:r>
          </w:p>
        </w:tc>
        <w:tc>
          <w:tcPr>
            <w:tcW w:w="595"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615"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98"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528"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3"/>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85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66"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298"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gridSpan w:val="2"/>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c>
          <w:tcPr>
            <w:tcW w:w="473" w:type="dxa"/>
            <w:tcBorders>
              <w:top w:val="nil"/>
              <w:left w:val="nil"/>
              <w:bottom w:val="nil"/>
              <w:right w:val="nil"/>
            </w:tcBorders>
            <w:noWrap/>
            <w:vAlign w:val="bottom"/>
          </w:tcPr>
          <w:p w:rsidR="003E548C" w:rsidRPr="003E548C" w:rsidRDefault="003E548C" w:rsidP="004C3CD4">
            <w:pPr>
              <w:rPr>
                <w:rFonts w:ascii="Times New Roman" w:hAnsi="Times New Roman" w:cs="Times New Roman"/>
                <w:i/>
                <w:iCs/>
                <w:sz w:val="18"/>
                <w:szCs w:val="18"/>
              </w:rPr>
            </w:pPr>
          </w:p>
        </w:tc>
      </w:tr>
    </w:tbl>
    <w:p w:rsidR="003E548C" w:rsidRDefault="003E548C" w:rsidP="003E548C">
      <w:pPr>
        <w:rPr>
          <w:rFonts w:ascii="Times New Roman" w:hAnsi="Times New Roman" w:cs="Times New Roman"/>
          <w:sz w:val="18"/>
          <w:szCs w:val="18"/>
        </w:rPr>
        <w:sectPr w:rsidR="003E548C" w:rsidSect="003E548C">
          <w:pgSz w:w="16838" w:h="11906" w:orient="landscape"/>
          <w:pgMar w:top="1701" w:right="1134" w:bottom="851" w:left="1134" w:header="709" w:footer="709" w:gutter="0"/>
          <w:cols w:space="708"/>
          <w:docGrid w:linePitch="360"/>
        </w:sectPr>
      </w:pPr>
    </w:p>
    <w:p w:rsidR="003E548C" w:rsidRPr="003E548C" w:rsidRDefault="003E548C" w:rsidP="004C3CD4">
      <w:pPr>
        <w:rPr>
          <w:rFonts w:ascii="Times New Roman" w:hAnsi="Times New Roman" w:cs="Times New Roman"/>
          <w:sz w:val="20"/>
          <w:szCs w:val="20"/>
        </w:rPr>
      </w:pPr>
    </w:p>
    <w:p w:rsidR="003E548C" w:rsidRPr="004C3CD4" w:rsidRDefault="003E548C" w:rsidP="004C3CD4">
      <w:pPr>
        <w:jc w:val="center"/>
        <w:rPr>
          <w:rFonts w:ascii="Times New Roman" w:hAnsi="Times New Roman" w:cs="Times New Roman"/>
          <w:bCs/>
          <w:iCs/>
          <w:sz w:val="20"/>
          <w:szCs w:val="20"/>
        </w:rPr>
      </w:pPr>
      <w:r w:rsidRPr="004C3CD4">
        <w:rPr>
          <w:rFonts w:ascii="Times New Roman" w:hAnsi="Times New Roman" w:cs="Times New Roman"/>
          <w:bCs/>
          <w:iCs/>
          <w:sz w:val="20"/>
          <w:szCs w:val="20"/>
        </w:rPr>
        <w:t>ПОСТАНОВЛЕНИЕ</w:t>
      </w:r>
    </w:p>
    <w:p w:rsidR="003E548C" w:rsidRPr="004C3CD4" w:rsidRDefault="003E548C" w:rsidP="003E548C">
      <w:pPr>
        <w:spacing w:after="0" w:line="240" w:lineRule="auto"/>
        <w:jc w:val="center"/>
        <w:rPr>
          <w:rFonts w:ascii="Times New Roman" w:hAnsi="Times New Roman" w:cs="Times New Roman"/>
          <w:bCs/>
          <w:iCs/>
          <w:sz w:val="20"/>
          <w:szCs w:val="20"/>
        </w:rPr>
      </w:pPr>
      <w:r w:rsidRPr="004C3CD4">
        <w:rPr>
          <w:rFonts w:ascii="Times New Roman" w:hAnsi="Times New Roman" w:cs="Times New Roman"/>
          <w:bCs/>
          <w:iCs/>
          <w:sz w:val="20"/>
          <w:szCs w:val="20"/>
        </w:rPr>
        <w:t xml:space="preserve">АДМИНИСТРАЦИИ МУНИЦИПАЛЬНОГО ОБРАЗОВАНИЯ СЕЛА </w:t>
      </w:r>
    </w:p>
    <w:p w:rsidR="003E548C" w:rsidRPr="004C3CD4" w:rsidRDefault="003E548C" w:rsidP="003E548C">
      <w:pPr>
        <w:spacing w:after="0" w:line="240" w:lineRule="auto"/>
        <w:jc w:val="center"/>
        <w:rPr>
          <w:rFonts w:ascii="Times New Roman" w:hAnsi="Times New Roman" w:cs="Times New Roman"/>
          <w:bCs/>
          <w:iCs/>
          <w:sz w:val="20"/>
          <w:szCs w:val="20"/>
        </w:rPr>
      </w:pPr>
      <w:r w:rsidRPr="004C3CD4">
        <w:rPr>
          <w:rFonts w:ascii="Times New Roman" w:hAnsi="Times New Roman" w:cs="Times New Roman"/>
          <w:bCs/>
          <w:iCs/>
          <w:sz w:val="20"/>
          <w:szCs w:val="20"/>
        </w:rPr>
        <w:t>САДОВОГО АРЗГИРСКОГО РАЙОНА СТАВРОПОЛЬСКОГО КРАЯ</w:t>
      </w:r>
    </w:p>
    <w:p w:rsidR="003E548C" w:rsidRPr="003E548C" w:rsidRDefault="003E548C" w:rsidP="003E548C">
      <w:pPr>
        <w:jc w:val="center"/>
        <w:rPr>
          <w:rFonts w:ascii="Times New Roman" w:hAnsi="Times New Roman" w:cs="Times New Roman"/>
          <w:bCs/>
          <w:i/>
          <w:iCs/>
          <w:sz w:val="20"/>
          <w:szCs w:val="20"/>
        </w:rPr>
      </w:pPr>
    </w:p>
    <w:p w:rsidR="003E548C" w:rsidRPr="004C3CD4" w:rsidRDefault="003E548C" w:rsidP="003E548C">
      <w:pPr>
        <w:spacing w:after="0" w:line="240" w:lineRule="auto"/>
        <w:ind w:firstLine="567"/>
        <w:jc w:val="both"/>
        <w:rPr>
          <w:rFonts w:ascii="Times New Roman" w:hAnsi="Times New Roman" w:cs="Times New Roman"/>
          <w:iCs/>
          <w:sz w:val="20"/>
          <w:szCs w:val="20"/>
        </w:rPr>
      </w:pPr>
      <w:r w:rsidRPr="004C3CD4">
        <w:rPr>
          <w:rFonts w:ascii="Times New Roman" w:hAnsi="Times New Roman" w:cs="Times New Roman"/>
          <w:iCs/>
          <w:sz w:val="20"/>
          <w:szCs w:val="20"/>
        </w:rPr>
        <w:t xml:space="preserve">24 февраля  </w:t>
      </w:r>
      <w:smartTag w:uri="urn:schemas-microsoft-com:office:smarttags" w:element="metricconverter">
        <w:smartTagPr>
          <w:attr w:name="ProductID" w:val="2016 г"/>
        </w:smartTagPr>
        <w:r w:rsidRPr="004C3CD4">
          <w:rPr>
            <w:rFonts w:ascii="Times New Roman" w:hAnsi="Times New Roman" w:cs="Times New Roman"/>
            <w:iCs/>
            <w:sz w:val="20"/>
            <w:szCs w:val="20"/>
          </w:rPr>
          <w:t>2016 года</w:t>
        </w:r>
      </w:smartTag>
      <w:r w:rsidRPr="004C3CD4">
        <w:rPr>
          <w:rFonts w:ascii="Times New Roman" w:hAnsi="Times New Roman" w:cs="Times New Roman"/>
          <w:iCs/>
          <w:sz w:val="20"/>
          <w:szCs w:val="20"/>
        </w:rPr>
        <w:t xml:space="preserve">                       с. Садовое                                        №20-пр</w:t>
      </w:r>
    </w:p>
    <w:p w:rsidR="003E548C" w:rsidRPr="004C3CD4" w:rsidRDefault="003E548C" w:rsidP="003E548C">
      <w:pPr>
        <w:spacing w:after="0" w:line="240" w:lineRule="auto"/>
        <w:ind w:firstLine="567"/>
        <w:jc w:val="both"/>
        <w:rPr>
          <w:rFonts w:ascii="Times New Roman" w:hAnsi="Times New Roman" w:cs="Times New Roman"/>
          <w:iCs/>
          <w:spacing w:val="-14"/>
          <w:sz w:val="20"/>
          <w:szCs w:val="20"/>
        </w:rPr>
      </w:pPr>
    </w:p>
    <w:p w:rsidR="003E548C" w:rsidRPr="003E548C" w:rsidRDefault="003E548C" w:rsidP="003E548C">
      <w:pPr>
        <w:shd w:val="clear" w:color="auto" w:fill="FFFFFF"/>
        <w:tabs>
          <w:tab w:val="left" w:pos="1195"/>
          <w:tab w:val="left" w:pos="3653"/>
        </w:tabs>
        <w:spacing w:after="0" w:line="240" w:lineRule="auto"/>
        <w:ind w:firstLine="567"/>
        <w:jc w:val="both"/>
        <w:rPr>
          <w:rFonts w:ascii="Times New Roman" w:hAnsi="Times New Roman" w:cs="Times New Roman"/>
          <w:iCs/>
          <w:spacing w:val="-2"/>
          <w:sz w:val="18"/>
          <w:szCs w:val="18"/>
        </w:rPr>
      </w:pPr>
      <w:r w:rsidRPr="003E548C">
        <w:rPr>
          <w:rFonts w:ascii="Times New Roman" w:hAnsi="Times New Roman" w:cs="Times New Roman"/>
          <w:iCs/>
          <w:spacing w:val="-14"/>
          <w:sz w:val="18"/>
          <w:szCs w:val="18"/>
        </w:rPr>
        <w:t xml:space="preserve">Об установлении Порядка обоснования закупок товаров, работ и услуг </w:t>
      </w:r>
      <w:r w:rsidRPr="003E548C">
        <w:rPr>
          <w:rFonts w:ascii="Times New Roman" w:hAnsi="Times New Roman" w:cs="Times New Roman"/>
          <w:iCs/>
          <w:spacing w:val="-2"/>
          <w:sz w:val="18"/>
          <w:szCs w:val="18"/>
        </w:rPr>
        <w:t>для обеспечения муниципальных нужд муниципального образования села Садового Арзгирского района Ставропольского края и форм такого обоснования</w:t>
      </w:r>
    </w:p>
    <w:p w:rsidR="003E548C" w:rsidRPr="003E548C" w:rsidRDefault="003E548C" w:rsidP="003E548C">
      <w:pPr>
        <w:shd w:val="clear" w:color="auto" w:fill="FFFFFF"/>
        <w:tabs>
          <w:tab w:val="left" w:pos="1195"/>
          <w:tab w:val="left" w:pos="3653"/>
        </w:tabs>
        <w:spacing w:after="0" w:line="240" w:lineRule="auto"/>
        <w:ind w:firstLine="567"/>
        <w:jc w:val="both"/>
        <w:rPr>
          <w:rFonts w:ascii="Times New Roman" w:hAnsi="Times New Roman" w:cs="Times New Roman"/>
          <w:b/>
          <w:bCs/>
          <w:iCs/>
          <w:spacing w:val="-1"/>
          <w:sz w:val="18"/>
          <w:szCs w:val="18"/>
        </w:rPr>
      </w:pPr>
    </w:p>
    <w:p w:rsidR="003E548C" w:rsidRPr="003E548C" w:rsidRDefault="003E548C" w:rsidP="003E548C">
      <w:pPr>
        <w:shd w:val="clear" w:color="auto" w:fill="FFFFFF"/>
        <w:tabs>
          <w:tab w:val="left" w:pos="1195"/>
          <w:tab w:val="left" w:pos="3653"/>
        </w:tabs>
        <w:spacing w:after="0" w:line="240" w:lineRule="auto"/>
        <w:ind w:firstLine="567"/>
        <w:jc w:val="both"/>
        <w:rPr>
          <w:rFonts w:ascii="Times New Roman" w:hAnsi="Times New Roman" w:cs="Times New Roman"/>
          <w:iCs/>
          <w:spacing w:val="-2"/>
          <w:sz w:val="18"/>
          <w:szCs w:val="18"/>
        </w:rPr>
      </w:pPr>
      <w:r w:rsidRPr="003E548C">
        <w:rPr>
          <w:rFonts w:ascii="Times New Roman" w:hAnsi="Times New Roman" w:cs="Times New Roman"/>
          <w:iCs/>
          <w:spacing w:val="-1"/>
          <w:sz w:val="18"/>
          <w:szCs w:val="18"/>
        </w:rPr>
        <w:t xml:space="preserve">В соответствии с Федеральным законом от 05.04.2013 г. </w:t>
      </w:r>
      <w:r w:rsidRPr="003E548C">
        <w:rPr>
          <w:rFonts w:ascii="Times New Roman" w:hAnsi="Times New Roman" w:cs="Times New Roman"/>
          <w:iCs/>
          <w:spacing w:val="2"/>
          <w:sz w:val="18"/>
          <w:szCs w:val="18"/>
        </w:rPr>
        <w:t>№ 44-ФЗ «О контрактной системе в сфере закупок товаров, работ, услуг для</w:t>
      </w:r>
      <w:r w:rsidRPr="003E548C">
        <w:rPr>
          <w:rFonts w:ascii="Times New Roman" w:hAnsi="Times New Roman" w:cs="Times New Roman"/>
          <w:b/>
          <w:bCs/>
          <w:iCs/>
          <w:spacing w:val="-1"/>
          <w:sz w:val="18"/>
          <w:szCs w:val="18"/>
        </w:rPr>
        <w:t xml:space="preserve"> </w:t>
      </w:r>
      <w:r w:rsidRPr="003E548C">
        <w:rPr>
          <w:rFonts w:ascii="Times New Roman" w:hAnsi="Times New Roman" w:cs="Times New Roman"/>
          <w:iCs/>
          <w:spacing w:val="1"/>
          <w:sz w:val="18"/>
          <w:szCs w:val="18"/>
        </w:rPr>
        <w:t xml:space="preserve">обеспечения государственных и муниципальных нужд» администрация </w:t>
      </w:r>
      <w:r w:rsidRPr="003E548C">
        <w:rPr>
          <w:rFonts w:ascii="Times New Roman" w:hAnsi="Times New Roman" w:cs="Times New Roman"/>
          <w:iCs/>
          <w:spacing w:val="-2"/>
          <w:sz w:val="18"/>
          <w:szCs w:val="18"/>
        </w:rPr>
        <w:t>муниципального образования села Садового Арзгирского района Ставропольского края»</w:t>
      </w:r>
    </w:p>
    <w:p w:rsidR="003E548C" w:rsidRPr="003E548C" w:rsidRDefault="003E548C" w:rsidP="003E548C">
      <w:pPr>
        <w:shd w:val="clear" w:color="auto" w:fill="FFFFFF"/>
        <w:tabs>
          <w:tab w:val="left" w:pos="1195"/>
          <w:tab w:val="left" w:pos="3653"/>
        </w:tabs>
        <w:spacing w:after="0" w:line="240" w:lineRule="auto"/>
        <w:ind w:firstLine="567"/>
        <w:jc w:val="both"/>
        <w:rPr>
          <w:rFonts w:ascii="Times New Roman" w:hAnsi="Times New Roman" w:cs="Times New Roman"/>
          <w:iCs/>
          <w:sz w:val="18"/>
          <w:szCs w:val="18"/>
        </w:rPr>
      </w:pPr>
      <w:r w:rsidRPr="003E548C">
        <w:rPr>
          <w:rFonts w:ascii="Times New Roman" w:hAnsi="Times New Roman" w:cs="Times New Roman"/>
          <w:iCs/>
          <w:sz w:val="18"/>
          <w:szCs w:val="18"/>
        </w:rPr>
        <w:t>ПОСТАНОВЛЯЕТ:</w:t>
      </w:r>
    </w:p>
    <w:p w:rsidR="003E548C" w:rsidRPr="003E548C" w:rsidRDefault="003E548C" w:rsidP="003E548C">
      <w:pPr>
        <w:shd w:val="clear" w:color="auto" w:fill="FFFFFF"/>
        <w:tabs>
          <w:tab w:val="left" w:pos="1195"/>
          <w:tab w:val="left" w:pos="3653"/>
        </w:tabs>
        <w:spacing w:after="0" w:line="240" w:lineRule="auto"/>
        <w:ind w:firstLine="567"/>
        <w:jc w:val="both"/>
        <w:rPr>
          <w:rFonts w:ascii="Times New Roman" w:hAnsi="Times New Roman" w:cs="Times New Roman"/>
          <w:iCs/>
          <w:sz w:val="18"/>
          <w:szCs w:val="18"/>
        </w:rPr>
      </w:pPr>
    </w:p>
    <w:p w:rsidR="003E548C" w:rsidRPr="003E548C" w:rsidRDefault="003E548C" w:rsidP="003E548C">
      <w:pPr>
        <w:shd w:val="clear" w:color="auto" w:fill="FFFFFF"/>
        <w:tabs>
          <w:tab w:val="left" w:pos="709"/>
        </w:tabs>
        <w:spacing w:after="0" w:line="240" w:lineRule="auto"/>
        <w:ind w:firstLine="567"/>
        <w:jc w:val="both"/>
        <w:rPr>
          <w:rFonts w:ascii="Times New Roman" w:hAnsi="Times New Roman" w:cs="Times New Roman"/>
          <w:iCs/>
          <w:spacing w:val="3"/>
          <w:sz w:val="18"/>
          <w:szCs w:val="18"/>
        </w:rPr>
      </w:pPr>
      <w:r w:rsidRPr="003E548C">
        <w:rPr>
          <w:rFonts w:ascii="Times New Roman" w:hAnsi="Times New Roman" w:cs="Times New Roman"/>
          <w:iCs/>
          <w:spacing w:val="3"/>
          <w:sz w:val="18"/>
          <w:szCs w:val="18"/>
        </w:rPr>
        <w:t>1.Утвердить прилагаемые:</w:t>
      </w:r>
    </w:p>
    <w:p w:rsidR="003E548C" w:rsidRPr="003E548C" w:rsidRDefault="003E548C" w:rsidP="003E548C">
      <w:pPr>
        <w:shd w:val="clear" w:color="auto" w:fill="FFFFFF"/>
        <w:tabs>
          <w:tab w:val="left" w:pos="1195"/>
          <w:tab w:val="left" w:pos="3653"/>
        </w:tabs>
        <w:spacing w:after="0" w:line="240" w:lineRule="auto"/>
        <w:ind w:firstLine="567"/>
        <w:jc w:val="both"/>
        <w:rPr>
          <w:rFonts w:ascii="Times New Roman" w:hAnsi="Times New Roman" w:cs="Times New Roman"/>
          <w:iCs/>
          <w:spacing w:val="-2"/>
          <w:sz w:val="18"/>
          <w:szCs w:val="18"/>
        </w:rPr>
      </w:pPr>
      <w:r w:rsidRPr="003E548C">
        <w:rPr>
          <w:rFonts w:ascii="Times New Roman" w:hAnsi="Times New Roman" w:cs="Times New Roman"/>
          <w:iCs/>
          <w:spacing w:val="3"/>
          <w:sz w:val="18"/>
          <w:szCs w:val="18"/>
        </w:rPr>
        <w:t xml:space="preserve">Порядок обоснования закупок товаров, работ и услуг для обеспечения муниципальных нужд </w:t>
      </w:r>
      <w:r w:rsidRPr="003E548C">
        <w:rPr>
          <w:rFonts w:ascii="Times New Roman" w:hAnsi="Times New Roman" w:cs="Times New Roman"/>
          <w:iCs/>
          <w:spacing w:val="-2"/>
          <w:sz w:val="18"/>
          <w:szCs w:val="18"/>
        </w:rPr>
        <w:t>муниципального образования села Садового Арзгирского района Ставропольского края и форм такого обоснования;</w:t>
      </w:r>
    </w:p>
    <w:p w:rsidR="003E548C" w:rsidRPr="003E548C" w:rsidRDefault="003E548C" w:rsidP="003E548C">
      <w:pPr>
        <w:shd w:val="clear" w:color="auto" w:fill="FFFFFF"/>
        <w:tabs>
          <w:tab w:val="left" w:pos="1195"/>
          <w:tab w:val="left" w:pos="3653"/>
        </w:tabs>
        <w:spacing w:after="0" w:line="240" w:lineRule="auto"/>
        <w:ind w:firstLine="567"/>
        <w:jc w:val="both"/>
        <w:rPr>
          <w:rFonts w:ascii="Times New Roman" w:hAnsi="Times New Roman" w:cs="Times New Roman"/>
          <w:iCs/>
          <w:spacing w:val="-2"/>
          <w:sz w:val="18"/>
          <w:szCs w:val="18"/>
        </w:rPr>
      </w:pPr>
      <w:r w:rsidRPr="003E548C">
        <w:rPr>
          <w:rFonts w:ascii="Times New Roman" w:hAnsi="Times New Roman" w:cs="Times New Roman"/>
          <w:iCs/>
          <w:spacing w:val="-2"/>
          <w:sz w:val="18"/>
          <w:szCs w:val="18"/>
        </w:rPr>
        <w:t>- форму обоснования закупок товаров, работ и услуг для обеспечения муниципальных нужд при формировании и утверждении плана закупок;</w:t>
      </w:r>
    </w:p>
    <w:p w:rsidR="003E548C" w:rsidRPr="003E548C" w:rsidRDefault="003E548C" w:rsidP="003E548C">
      <w:pPr>
        <w:shd w:val="clear" w:color="auto" w:fill="FFFFFF"/>
        <w:tabs>
          <w:tab w:val="left" w:pos="1195"/>
          <w:tab w:val="left" w:pos="3653"/>
        </w:tabs>
        <w:spacing w:after="0" w:line="240" w:lineRule="auto"/>
        <w:ind w:firstLine="567"/>
        <w:jc w:val="both"/>
        <w:rPr>
          <w:rFonts w:ascii="Times New Roman" w:hAnsi="Times New Roman" w:cs="Times New Roman"/>
          <w:iCs/>
          <w:spacing w:val="-2"/>
          <w:sz w:val="18"/>
          <w:szCs w:val="18"/>
        </w:rPr>
      </w:pPr>
      <w:r w:rsidRPr="003E548C">
        <w:rPr>
          <w:rFonts w:ascii="Times New Roman" w:hAnsi="Times New Roman" w:cs="Times New Roman"/>
          <w:iCs/>
          <w:spacing w:val="-2"/>
          <w:sz w:val="18"/>
          <w:szCs w:val="18"/>
        </w:rPr>
        <w:t>- форму обоснования закупок товаров, работ и услуг для обеспечения муниципальных нужд при формировании и утверждении плана-графика закупок;</w:t>
      </w:r>
    </w:p>
    <w:p w:rsidR="003E548C" w:rsidRPr="003E548C" w:rsidRDefault="003E548C" w:rsidP="003E548C">
      <w:pPr>
        <w:spacing w:after="0" w:line="240" w:lineRule="auto"/>
        <w:ind w:firstLine="567"/>
        <w:jc w:val="both"/>
        <w:rPr>
          <w:rFonts w:ascii="Times New Roman" w:hAnsi="Times New Roman" w:cs="Times New Roman"/>
          <w:sz w:val="18"/>
          <w:szCs w:val="18"/>
        </w:rPr>
      </w:pPr>
      <w:r w:rsidRPr="003E548C">
        <w:rPr>
          <w:rFonts w:ascii="Times New Roman" w:hAnsi="Times New Roman" w:cs="Times New Roman"/>
          <w:iCs/>
          <w:spacing w:val="4"/>
          <w:sz w:val="18"/>
          <w:szCs w:val="18"/>
        </w:rPr>
        <w:t xml:space="preserve">2. Контроль </w:t>
      </w:r>
      <w:r w:rsidRPr="003E548C">
        <w:rPr>
          <w:rFonts w:ascii="Times New Roman" w:hAnsi="Times New Roman" w:cs="Times New Roman"/>
          <w:iCs/>
          <w:sz w:val="18"/>
          <w:szCs w:val="18"/>
        </w:rPr>
        <w:t xml:space="preserve">за выполнением настоящего постановления возложить на контрактного управляющего </w:t>
      </w:r>
      <w:r w:rsidRPr="003E548C">
        <w:rPr>
          <w:rFonts w:ascii="Times New Roman" w:hAnsi="Times New Roman" w:cs="Times New Roman"/>
          <w:sz w:val="18"/>
          <w:szCs w:val="18"/>
        </w:rPr>
        <w:t>администрации муниципального образования села Садового Арзгирского района Ставропольского края.</w:t>
      </w:r>
    </w:p>
    <w:p w:rsidR="003E548C" w:rsidRPr="003E548C" w:rsidRDefault="003E548C" w:rsidP="003E548C">
      <w:pPr>
        <w:tabs>
          <w:tab w:val="left" w:pos="1276"/>
        </w:tabs>
        <w:spacing w:after="0" w:line="240" w:lineRule="auto"/>
        <w:ind w:firstLine="567"/>
        <w:jc w:val="both"/>
        <w:rPr>
          <w:rFonts w:ascii="Times New Roman" w:hAnsi="Times New Roman" w:cs="Times New Roman"/>
          <w:sz w:val="18"/>
          <w:szCs w:val="18"/>
        </w:rPr>
      </w:pPr>
      <w:r w:rsidRPr="003E548C">
        <w:rPr>
          <w:rFonts w:ascii="Times New Roman" w:hAnsi="Times New Roman" w:cs="Times New Roman"/>
          <w:iCs/>
          <w:sz w:val="18"/>
          <w:szCs w:val="18"/>
        </w:rPr>
        <w:t xml:space="preserve">3. Настоящее постановление вступает в силу </w:t>
      </w:r>
      <w:r w:rsidRPr="003E548C">
        <w:rPr>
          <w:rFonts w:ascii="Times New Roman" w:hAnsi="Times New Roman" w:cs="Times New Roman"/>
          <w:sz w:val="18"/>
          <w:szCs w:val="18"/>
        </w:rPr>
        <w:t>со дня официального опубликования.</w:t>
      </w:r>
    </w:p>
    <w:p w:rsidR="003E548C" w:rsidRPr="003E548C" w:rsidRDefault="003E548C" w:rsidP="003E548C">
      <w:pPr>
        <w:tabs>
          <w:tab w:val="num" w:pos="792"/>
          <w:tab w:val="left" w:pos="1260"/>
        </w:tabs>
        <w:spacing w:after="0" w:line="240" w:lineRule="auto"/>
        <w:ind w:firstLine="567"/>
        <w:jc w:val="both"/>
        <w:rPr>
          <w:rFonts w:ascii="Times New Roman" w:hAnsi="Times New Roman" w:cs="Times New Roman"/>
          <w:iCs/>
          <w:spacing w:val="-7"/>
          <w:sz w:val="18"/>
          <w:szCs w:val="18"/>
        </w:rPr>
      </w:pPr>
    </w:p>
    <w:p w:rsidR="003E548C" w:rsidRPr="003E548C" w:rsidRDefault="003E548C" w:rsidP="003E548C">
      <w:pPr>
        <w:tabs>
          <w:tab w:val="num" w:pos="792"/>
          <w:tab w:val="left" w:pos="1260"/>
        </w:tabs>
        <w:spacing w:after="0" w:line="240" w:lineRule="auto"/>
        <w:ind w:firstLine="567"/>
        <w:jc w:val="both"/>
        <w:rPr>
          <w:rFonts w:ascii="Times New Roman" w:hAnsi="Times New Roman" w:cs="Times New Roman"/>
          <w:iCs/>
          <w:spacing w:val="-7"/>
          <w:sz w:val="18"/>
          <w:szCs w:val="18"/>
        </w:rPr>
      </w:pPr>
    </w:p>
    <w:p w:rsidR="003E548C" w:rsidRPr="003E548C" w:rsidRDefault="003E548C" w:rsidP="003E548C">
      <w:pPr>
        <w:tabs>
          <w:tab w:val="num" w:pos="792"/>
          <w:tab w:val="left" w:pos="1260"/>
        </w:tabs>
        <w:spacing w:after="0" w:line="240" w:lineRule="auto"/>
        <w:ind w:firstLine="567"/>
        <w:jc w:val="both"/>
        <w:rPr>
          <w:rFonts w:ascii="Times New Roman" w:hAnsi="Times New Roman" w:cs="Times New Roman"/>
          <w:iCs/>
          <w:spacing w:val="-7"/>
          <w:sz w:val="18"/>
          <w:szCs w:val="18"/>
        </w:rPr>
      </w:pPr>
    </w:p>
    <w:p w:rsidR="003E548C" w:rsidRPr="003E548C" w:rsidRDefault="003E548C" w:rsidP="003E548C">
      <w:pPr>
        <w:spacing w:after="0" w:line="240" w:lineRule="auto"/>
        <w:ind w:firstLine="567"/>
        <w:jc w:val="both"/>
        <w:rPr>
          <w:rFonts w:ascii="Times New Roman" w:hAnsi="Times New Roman" w:cs="Times New Roman"/>
          <w:sz w:val="18"/>
          <w:szCs w:val="18"/>
        </w:rPr>
      </w:pPr>
      <w:r w:rsidRPr="003E548C">
        <w:rPr>
          <w:rFonts w:ascii="Times New Roman" w:hAnsi="Times New Roman" w:cs="Times New Roman"/>
          <w:sz w:val="18"/>
          <w:szCs w:val="18"/>
        </w:rPr>
        <w:t>Глава муниципального образования</w:t>
      </w:r>
    </w:p>
    <w:p w:rsidR="003E548C" w:rsidRPr="003E548C" w:rsidRDefault="003E548C" w:rsidP="003E548C">
      <w:pPr>
        <w:spacing w:after="0" w:line="240" w:lineRule="auto"/>
        <w:ind w:firstLine="567"/>
        <w:jc w:val="both"/>
        <w:rPr>
          <w:rFonts w:ascii="Times New Roman" w:hAnsi="Times New Roman" w:cs="Times New Roman"/>
          <w:sz w:val="18"/>
          <w:szCs w:val="18"/>
        </w:rPr>
      </w:pPr>
      <w:r w:rsidRPr="003E548C">
        <w:rPr>
          <w:rFonts w:ascii="Times New Roman" w:hAnsi="Times New Roman" w:cs="Times New Roman"/>
          <w:sz w:val="18"/>
          <w:szCs w:val="18"/>
        </w:rPr>
        <w:t>села Садового Арзгирского района</w:t>
      </w:r>
    </w:p>
    <w:p w:rsidR="003E548C" w:rsidRPr="004C3CD4" w:rsidRDefault="003E548C" w:rsidP="003E548C">
      <w:pPr>
        <w:spacing w:after="0" w:line="240" w:lineRule="auto"/>
        <w:ind w:firstLine="567"/>
        <w:jc w:val="both"/>
        <w:rPr>
          <w:rFonts w:ascii="Times New Roman" w:hAnsi="Times New Roman" w:cs="Times New Roman"/>
          <w:iCs/>
          <w:sz w:val="20"/>
          <w:szCs w:val="20"/>
        </w:rPr>
      </w:pPr>
      <w:r w:rsidRPr="003E548C">
        <w:rPr>
          <w:rFonts w:ascii="Times New Roman" w:hAnsi="Times New Roman" w:cs="Times New Roman"/>
          <w:sz w:val="18"/>
          <w:szCs w:val="18"/>
        </w:rPr>
        <w:t>Ставропольского края                                                                К.Н. Пинчук</w:t>
      </w:r>
    </w:p>
    <w:tbl>
      <w:tblPr>
        <w:tblW w:w="8670" w:type="dxa"/>
        <w:tblInd w:w="1260" w:type="dxa"/>
        <w:tblLook w:val="00A0"/>
      </w:tblPr>
      <w:tblGrid>
        <w:gridCol w:w="3951"/>
        <w:gridCol w:w="4719"/>
      </w:tblGrid>
      <w:tr w:rsidR="003E548C" w:rsidRPr="004C3CD4" w:rsidTr="004C3CD4">
        <w:trPr>
          <w:trHeight w:val="1900"/>
        </w:trPr>
        <w:tc>
          <w:tcPr>
            <w:tcW w:w="3951" w:type="dxa"/>
          </w:tcPr>
          <w:p w:rsidR="003E548C" w:rsidRPr="004C3CD4" w:rsidRDefault="003E548C" w:rsidP="004C3CD4">
            <w:pPr>
              <w:tabs>
                <w:tab w:val="left" w:pos="1046"/>
              </w:tabs>
              <w:rPr>
                <w:rFonts w:ascii="Times New Roman" w:hAnsi="Times New Roman" w:cs="Times New Roman"/>
                <w:iCs/>
                <w:spacing w:val="-17"/>
                <w:sz w:val="20"/>
                <w:szCs w:val="20"/>
              </w:rPr>
            </w:pPr>
          </w:p>
        </w:tc>
        <w:tc>
          <w:tcPr>
            <w:tcW w:w="4719" w:type="dxa"/>
          </w:tcPr>
          <w:p w:rsidR="003E548C" w:rsidRPr="004C3CD4" w:rsidRDefault="003E548C" w:rsidP="004C3CD4">
            <w:pPr>
              <w:tabs>
                <w:tab w:val="left" w:pos="1046"/>
              </w:tabs>
              <w:spacing w:after="0" w:line="240" w:lineRule="auto"/>
              <w:jc w:val="right"/>
              <w:rPr>
                <w:rFonts w:ascii="Times New Roman" w:hAnsi="Times New Roman" w:cs="Times New Roman"/>
                <w:iCs/>
                <w:sz w:val="20"/>
                <w:szCs w:val="20"/>
              </w:rPr>
            </w:pPr>
            <w:r w:rsidRPr="004C3CD4">
              <w:rPr>
                <w:rFonts w:ascii="Times New Roman" w:hAnsi="Times New Roman" w:cs="Times New Roman"/>
                <w:iCs/>
                <w:sz w:val="20"/>
                <w:szCs w:val="20"/>
              </w:rPr>
              <w:t xml:space="preserve">УТВЕРЖДЕН </w:t>
            </w:r>
          </w:p>
          <w:p w:rsidR="003E548C" w:rsidRPr="004C3CD4" w:rsidRDefault="003E548C" w:rsidP="004C3CD4">
            <w:pPr>
              <w:tabs>
                <w:tab w:val="left" w:pos="1046"/>
              </w:tabs>
              <w:spacing w:after="0" w:line="240" w:lineRule="auto"/>
              <w:jc w:val="right"/>
              <w:rPr>
                <w:rFonts w:ascii="Times New Roman" w:hAnsi="Times New Roman" w:cs="Times New Roman"/>
                <w:iCs/>
                <w:sz w:val="20"/>
                <w:szCs w:val="20"/>
              </w:rPr>
            </w:pPr>
            <w:r w:rsidRPr="004C3CD4">
              <w:rPr>
                <w:rFonts w:ascii="Times New Roman" w:hAnsi="Times New Roman" w:cs="Times New Roman"/>
                <w:iCs/>
                <w:sz w:val="20"/>
                <w:szCs w:val="20"/>
              </w:rPr>
              <w:t>постановлением администрации Арзгирского муниципального района  Ставропольского края</w:t>
            </w:r>
            <w:r w:rsidRPr="004C3CD4">
              <w:rPr>
                <w:rFonts w:ascii="Times New Roman" w:hAnsi="Times New Roman" w:cs="Times New Roman"/>
                <w:iCs/>
                <w:spacing w:val="-2"/>
                <w:sz w:val="20"/>
                <w:szCs w:val="20"/>
              </w:rPr>
              <w:t xml:space="preserve"> муниципального образования села Садового Арзгирского района Ставропольского края </w:t>
            </w:r>
          </w:p>
          <w:p w:rsidR="003E548C" w:rsidRPr="004C3CD4" w:rsidRDefault="003E548C" w:rsidP="004C3CD4">
            <w:pPr>
              <w:tabs>
                <w:tab w:val="left" w:pos="1046"/>
              </w:tabs>
              <w:spacing w:after="0" w:line="240" w:lineRule="auto"/>
              <w:jc w:val="right"/>
              <w:rPr>
                <w:rFonts w:ascii="Times New Roman" w:hAnsi="Times New Roman" w:cs="Times New Roman"/>
                <w:iCs/>
                <w:sz w:val="20"/>
                <w:szCs w:val="20"/>
              </w:rPr>
            </w:pPr>
            <w:r w:rsidRPr="004C3CD4">
              <w:rPr>
                <w:rFonts w:ascii="Times New Roman" w:hAnsi="Times New Roman" w:cs="Times New Roman"/>
                <w:iCs/>
                <w:sz w:val="20"/>
                <w:szCs w:val="20"/>
              </w:rPr>
              <w:t xml:space="preserve">от 24 февраля </w:t>
            </w:r>
            <w:smartTag w:uri="urn:schemas-microsoft-com:office:smarttags" w:element="metricconverter">
              <w:smartTagPr>
                <w:attr w:name="ProductID" w:val="2016 г"/>
              </w:smartTagPr>
              <w:r w:rsidRPr="004C3CD4">
                <w:rPr>
                  <w:rFonts w:ascii="Times New Roman" w:hAnsi="Times New Roman" w:cs="Times New Roman"/>
                  <w:iCs/>
                  <w:sz w:val="20"/>
                  <w:szCs w:val="20"/>
                </w:rPr>
                <w:t>2016 г</w:t>
              </w:r>
            </w:smartTag>
            <w:r w:rsidRPr="004C3CD4">
              <w:rPr>
                <w:rFonts w:ascii="Times New Roman" w:hAnsi="Times New Roman" w:cs="Times New Roman"/>
                <w:iCs/>
                <w:sz w:val="20"/>
                <w:szCs w:val="20"/>
              </w:rPr>
              <w:t>. №20-пр</w:t>
            </w:r>
          </w:p>
        </w:tc>
      </w:tr>
    </w:tbl>
    <w:p w:rsidR="003E548C" w:rsidRPr="004C3CD4" w:rsidRDefault="003E548C" w:rsidP="003E548C">
      <w:pPr>
        <w:pStyle w:val="ConsPlusTitle"/>
        <w:jc w:val="center"/>
        <w:rPr>
          <w:b w:val="0"/>
          <w:sz w:val="20"/>
        </w:rPr>
      </w:pPr>
    </w:p>
    <w:p w:rsidR="003E548C" w:rsidRPr="004C3CD4" w:rsidRDefault="003E548C" w:rsidP="003E548C">
      <w:pPr>
        <w:pStyle w:val="ConsPlusTitle"/>
        <w:jc w:val="center"/>
        <w:rPr>
          <w:b w:val="0"/>
          <w:sz w:val="20"/>
        </w:rPr>
      </w:pPr>
      <w:r w:rsidRPr="004C3CD4">
        <w:rPr>
          <w:b w:val="0"/>
          <w:sz w:val="20"/>
        </w:rPr>
        <w:t>ПОРЯДОК</w:t>
      </w:r>
    </w:p>
    <w:p w:rsidR="003E548C" w:rsidRPr="004C3CD4" w:rsidRDefault="003E548C" w:rsidP="003E548C">
      <w:pPr>
        <w:pStyle w:val="ConsPlusTitle"/>
        <w:jc w:val="center"/>
        <w:rPr>
          <w:b w:val="0"/>
          <w:iCs/>
          <w:sz w:val="20"/>
        </w:rPr>
      </w:pPr>
      <w:r w:rsidRPr="004C3CD4">
        <w:rPr>
          <w:b w:val="0"/>
          <w:sz w:val="20"/>
        </w:rPr>
        <w:t xml:space="preserve">обоснования закупок товаров, работ и услуг для обеспечения муниципальных нужд </w:t>
      </w:r>
      <w:r w:rsidRPr="004C3CD4">
        <w:rPr>
          <w:b w:val="0"/>
          <w:iCs/>
          <w:spacing w:val="-2"/>
          <w:sz w:val="20"/>
        </w:rPr>
        <w:t>муниципального образования села Садового Арзгирского района Ставропольского края</w:t>
      </w:r>
    </w:p>
    <w:p w:rsidR="003E548C" w:rsidRPr="004C3CD4" w:rsidRDefault="003E548C" w:rsidP="003E548C">
      <w:pPr>
        <w:pStyle w:val="ConsPlusTitle"/>
        <w:jc w:val="center"/>
        <w:rPr>
          <w:b w:val="0"/>
          <w:iCs/>
          <w:sz w:val="20"/>
        </w:rPr>
      </w:pPr>
    </w:p>
    <w:p w:rsidR="003E548C" w:rsidRPr="004C3CD4" w:rsidRDefault="003E548C" w:rsidP="003E548C">
      <w:pPr>
        <w:pStyle w:val="ConsPlusTitle"/>
        <w:jc w:val="center"/>
        <w:rPr>
          <w:sz w:val="20"/>
        </w:rPr>
      </w:pPr>
    </w:p>
    <w:p w:rsidR="003E548C" w:rsidRPr="004C3CD4" w:rsidRDefault="003E548C" w:rsidP="003E548C">
      <w:pPr>
        <w:shd w:val="clear" w:color="auto" w:fill="FFFFFF"/>
        <w:tabs>
          <w:tab w:val="left" w:pos="1363"/>
        </w:tabs>
        <w:ind w:firstLine="567"/>
        <w:jc w:val="both"/>
        <w:rPr>
          <w:rFonts w:ascii="Times New Roman" w:hAnsi="Times New Roman" w:cs="Times New Roman"/>
          <w:iCs/>
          <w:sz w:val="20"/>
          <w:szCs w:val="20"/>
        </w:rPr>
      </w:pPr>
      <w:r w:rsidRPr="004C3CD4">
        <w:rPr>
          <w:rFonts w:ascii="Times New Roman" w:hAnsi="Times New Roman" w:cs="Times New Roman"/>
          <w:sz w:val="20"/>
          <w:szCs w:val="20"/>
        </w:rPr>
        <w:t xml:space="preserve">1. </w:t>
      </w:r>
      <w:r w:rsidRPr="004C3CD4">
        <w:rPr>
          <w:rFonts w:ascii="Times New Roman" w:hAnsi="Times New Roman" w:cs="Times New Roman"/>
          <w:iCs/>
          <w:spacing w:val="4"/>
          <w:sz w:val="20"/>
          <w:szCs w:val="20"/>
        </w:rPr>
        <w:t xml:space="preserve">Настоящий Порядок разработан в соответствии с </w:t>
      </w:r>
      <w:r w:rsidRPr="004C3CD4">
        <w:rPr>
          <w:rFonts w:ascii="Times New Roman" w:hAnsi="Times New Roman" w:cs="Times New Roman"/>
          <w:iCs/>
          <w:spacing w:val="-1"/>
          <w:sz w:val="20"/>
          <w:szCs w:val="20"/>
        </w:rPr>
        <w:t xml:space="preserve">Федеральным законом от 05.04.2013 г. </w:t>
      </w:r>
      <w:r w:rsidRPr="004C3CD4">
        <w:rPr>
          <w:rFonts w:ascii="Times New Roman" w:hAnsi="Times New Roman" w:cs="Times New Roman"/>
          <w:iCs/>
          <w:spacing w:val="2"/>
          <w:sz w:val="20"/>
          <w:szCs w:val="20"/>
        </w:rPr>
        <w:t>№ 44-ФЗ «О контрактной системе в сфере закупок товаров, работ, услуг для</w:t>
      </w:r>
      <w:r w:rsidRPr="004C3CD4">
        <w:rPr>
          <w:rFonts w:ascii="Times New Roman" w:hAnsi="Times New Roman" w:cs="Times New Roman"/>
          <w:b/>
          <w:bCs/>
          <w:iCs/>
          <w:spacing w:val="-1"/>
          <w:sz w:val="20"/>
          <w:szCs w:val="20"/>
        </w:rPr>
        <w:t xml:space="preserve"> </w:t>
      </w:r>
      <w:r w:rsidRPr="004C3CD4">
        <w:rPr>
          <w:rFonts w:ascii="Times New Roman" w:hAnsi="Times New Roman" w:cs="Times New Roman"/>
          <w:iCs/>
          <w:spacing w:val="1"/>
          <w:sz w:val="20"/>
          <w:szCs w:val="20"/>
        </w:rPr>
        <w:t xml:space="preserve">обеспечения государственных и муниципальных нужд» </w:t>
      </w:r>
      <w:r w:rsidRPr="004C3CD4">
        <w:rPr>
          <w:rFonts w:ascii="Times New Roman" w:hAnsi="Times New Roman" w:cs="Times New Roman"/>
          <w:iCs/>
          <w:spacing w:val="4"/>
          <w:sz w:val="20"/>
          <w:szCs w:val="20"/>
        </w:rPr>
        <w:t xml:space="preserve">(далее по тексту - </w:t>
      </w:r>
      <w:r w:rsidRPr="004C3CD4">
        <w:rPr>
          <w:rFonts w:ascii="Times New Roman" w:hAnsi="Times New Roman" w:cs="Times New Roman"/>
          <w:iCs/>
          <w:sz w:val="20"/>
          <w:szCs w:val="20"/>
        </w:rPr>
        <w:t>Федеральный закон)</w:t>
      </w:r>
      <w:r w:rsidRPr="004C3CD4">
        <w:rPr>
          <w:rFonts w:ascii="Times New Roman" w:hAnsi="Times New Roman" w:cs="Times New Roman"/>
          <w:iCs/>
          <w:spacing w:val="4"/>
          <w:sz w:val="20"/>
          <w:szCs w:val="20"/>
        </w:rPr>
        <w:t xml:space="preserve">, Постановлением Правительства Российской Федерации от 05.06.2015 г. № 555 «Об установлении порядка обоснования закупок товаров, работ и услуг для обеспечения муниципальных нужд и форм такого обоснования» и устанавливает требования к обоснованию  закупок товаров, работ и услуг для обеспечения муниципальных нужд </w:t>
      </w:r>
      <w:r w:rsidRPr="004C3CD4">
        <w:rPr>
          <w:rFonts w:ascii="Times New Roman" w:hAnsi="Times New Roman" w:cs="Times New Roman"/>
          <w:iCs/>
          <w:spacing w:val="-2"/>
          <w:sz w:val="20"/>
          <w:szCs w:val="20"/>
        </w:rPr>
        <w:t xml:space="preserve">муниципального образования села Садового Арзгирского района Ставропольского края  </w:t>
      </w:r>
      <w:r w:rsidRPr="004C3CD4">
        <w:rPr>
          <w:rFonts w:ascii="Times New Roman" w:hAnsi="Times New Roman" w:cs="Times New Roman"/>
          <w:iCs/>
          <w:spacing w:val="4"/>
          <w:sz w:val="20"/>
          <w:szCs w:val="20"/>
        </w:rPr>
        <w:t>и форм такого обоснования (далее - обоснование закупок).</w:t>
      </w:r>
    </w:p>
    <w:p w:rsidR="003E548C" w:rsidRPr="004C3CD4" w:rsidRDefault="003E548C" w:rsidP="003E548C">
      <w:pPr>
        <w:pStyle w:val="ConsPlusNormal"/>
        <w:ind w:firstLine="567"/>
        <w:jc w:val="both"/>
        <w:rPr>
          <w:sz w:val="20"/>
        </w:rPr>
      </w:pPr>
      <w:r w:rsidRPr="004C3CD4">
        <w:rPr>
          <w:sz w:val="20"/>
        </w:rPr>
        <w:t>2. Обоснование закупок осуществляется заказчиками при формировании и утверждении:</w:t>
      </w:r>
    </w:p>
    <w:p w:rsidR="003E548C" w:rsidRPr="004C3CD4" w:rsidRDefault="003E548C" w:rsidP="003E548C">
      <w:pPr>
        <w:pStyle w:val="ConsPlusNormal"/>
        <w:ind w:firstLine="567"/>
        <w:jc w:val="both"/>
        <w:rPr>
          <w:sz w:val="20"/>
        </w:rPr>
      </w:pPr>
      <w:r w:rsidRPr="004C3CD4">
        <w:rPr>
          <w:sz w:val="20"/>
        </w:rPr>
        <w:lastRenderedPageBreak/>
        <w:t xml:space="preserve">а) планов закупок товаров, работ и услуг для обеспечения  муниципальных нужд </w:t>
      </w:r>
      <w:r w:rsidRPr="004C3CD4">
        <w:rPr>
          <w:iCs/>
          <w:spacing w:val="-2"/>
          <w:sz w:val="20"/>
        </w:rPr>
        <w:t>муниципального образования села Садового Арзгирского района Ставропольского края</w:t>
      </w:r>
      <w:r w:rsidRPr="004C3CD4">
        <w:rPr>
          <w:sz w:val="20"/>
        </w:rPr>
        <w:t>;</w:t>
      </w:r>
    </w:p>
    <w:p w:rsidR="003E548C" w:rsidRPr="004C3CD4" w:rsidRDefault="003E548C" w:rsidP="003E548C">
      <w:pPr>
        <w:pStyle w:val="ConsPlusNormal"/>
        <w:ind w:firstLine="567"/>
        <w:jc w:val="both"/>
        <w:rPr>
          <w:sz w:val="20"/>
        </w:rPr>
      </w:pPr>
      <w:r w:rsidRPr="004C3CD4">
        <w:rPr>
          <w:sz w:val="20"/>
        </w:rPr>
        <w:t xml:space="preserve">б) планов-графиков закупок товаров, работ и услуг для обеспечения муниципальных нужд </w:t>
      </w:r>
      <w:r w:rsidRPr="004C3CD4">
        <w:rPr>
          <w:iCs/>
          <w:spacing w:val="-2"/>
          <w:sz w:val="20"/>
        </w:rPr>
        <w:t>муниципального образования села Садового Арзгирского района Ставропольского края</w:t>
      </w:r>
      <w:r w:rsidRPr="004C3CD4">
        <w:rPr>
          <w:sz w:val="20"/>
        </w:rPr>
        <w:t>.</w:t>
      </w:r>
    </w:p>
    <w:p w:rsidR="003E548C" w:rsidRPr="004C3CD4" w:rsidRDefault="003E548C" w:rsidP="003E548C">
      <w:pPr>
        <w:pStyle w:val="ConsPlusNormal"/>
        <w:ind w:firstLine="567"/>
        <w:jc w:val="both"/>
        <w:rPr>
          <w:sz w:val="20"/>
        </w:rPr>
      </w:pPr>
      <w:r w:rsidRPr="004C3CD4">
        <w:rPr>
          <w:sz w:val="20"/>
        </w:rPr>
        <w:t>3. При обосновании закупок заказчик осуществляет:</w:t>
      </w:r>
    </w:p>
    <w:p w:rsidR="003E548C" w:rsidRPr="004C3CD4" w:rsidRDefault="003E548C" w:rsidP="003E548C">
      <w:pPr>
        <w:pStyle w:val="ConsPlusNormal"/>
        <w:ind w:firstLine="567"/>
        <w:jc w:val="both"/>
        <w:rPr>
          <w:sz w:val="20"/>
        </w:rPr>
      </w:pPr>
      <w:r w:rsidRPr="004C3CD4">
        <w:rPr>
          <w:sz w:val="20"/>
        </w:rPr>
        <w:t>а) обоснование выбора объекта и (или) объектов закупки в сроки, установленные:</w:t>
      </w:r>
    </w:p>
    <w:p w:rsidR="003E548C" w:rsidRPr="004C3CD4" w:rsidRDefault="003E548C" w:rsidP="003E548C">
      <w:pPr>
        <w:pStyle w:val="ConsPlusNormal"/>
        <w:ind w:firstLine="567"/>
        <w:jc w:val="both"/>
        <w:rPr>
          <w:sz w:val="20"/>
        </w:rPr>
      </w:pPr>
      <w:r w:rsidRPr="004C3CD4">
        <w:rPr>
          <w:sz w:val="20"/>
        </w:rPr>
        <w:t>местной администрацией для формирования и утверждения планов закупок для обеспечения муниципальных нужд соответственно;</w:t>
      </w:r>
    </w:p>
    <w:p w:rsidR="003E548C" w:rsidRPr="004C3CD4" w:rsidRDefault="003E548C" w:rsidP="003E548C">
      <w:pPr>
        <w:pStyle w:val="ConsPlusNormal"/>
        <w:ind w:firstLine="567"/>
        <w:jc w:val="both"/>
        <w:rPr>
          <w:sz w:val="20"/>
        </w:rPr>
      </w:pPr>
      <w:r w:rsidRPr="004C3CD4">
        <w:rPr>
          <w:sz w:val="20"/>
        </w:rPr>
        <w:t>б) обоснование начальной (максимальной) цены контракта, цены контракта, заключаемого с единственным поставщиком (подрядчиком, исполнителем), а также способа определения поставщика (подрядчика, исполнителя) в сроки, установленные:</w:t>
      </w:r>
    </w:p>
    <w:p w:rsidR="003E548C" w:rsidRPr="004C3CD4" w:rsidRDefault="003E548C" w:rsidP="003E548C">
      <w:pPr>
        <w:pStyle w:val="ConsPlusNormal"/>
        <w:ind w:firstLine="567"/>
        <w:jc w:val="both"/>
        <w:rPr>
          <w:sz w:val="20"/>
        </w:rPr>
      </w:pPr>
      <w:r w:rsidRPr="004C3CD4">
        <w:rPr>
          <w:sz w:val="20"/>
        </w:rPr>
        <w:t>местной администрацией для формирования и утверждения планов-графиков закупок для обеспечения муниципальных нужд соответственно.</w:t>
      </w:r>
    </w:p>
    <w:p w:rsidR="003E548C" w:rsidRPr="004C3CD4" w:rsidRDefault="003E548C" w:rsidP="003E548C">
      <w:pPr>
        <w:pStyle w:val="ConsPlusNormal"/>
        <w:ind w:firstLine="567"/>
        <w:jc w:val="both"/>
        <w:rPr>
          <w:sz w:val="20"/>
        </w:rPr>
      </w:pPr>
      <w:r w:rsidRPr="004C3CD4">
        <w:rPr>
          <w:sz w:val="20"/>
        </w:rPr>
        <w:t>4. Обоснование закупок осуществляется заказчиками в соответствии с установленными настоящим Порядком:</w:t>
      </w:r>
    </w:p>
    <w:p w:rsidR="003E548C" w:rsidRPr="004C3CD4" w:rsidRDefault="003E548C" w:rsidP="003E548C">
      <w:pPr>
        <w:pStyle w:val="ConsPlusNormal"/>
        <w:ind w:firstLine="567"/>
        <w:jc w:val="both"/>
        <w:rPr>
          <w:sz w:val="20"/>
        </w:rPr>
      </w:pPr>
      <w:r w:rsidRPr="004C3CD4">
        <w:rPr>
          <w:sz w:val="20"/>
        </w:rPr>
        <w:t xml:space="preserve">а) </w:t>
      </w:r>
      <w:hyperlink w:anchor="P61" w:history="1">
        <w:r w:rsidRPr="004C3CD4">
          <w:rPr>
            <w:sz w:val="20"/>
          </w:rPr>
          <w:t>формой</w:t>
        </w:r>
      </w:hyperlink>
      <w:r w:rsidRPr="004C3CD4">
        <w:rPr>
          <w:sz w:val="20"/>
        </w:rPr>
        <w:t xml:space="preserve"> обоснования закупок товаров, работ и услуг для обеспечения муниципальных нужд при формировании и утверждении планов закупок;</w:t>
      </w:r>
    </w:p>
    <w:p w:rsidR="003E548C" w:rsidRPr="004C3CD4" w:rsidRDefault="003E548C" w:rsidP="003E548C">
      <w:pPr>
        <w:pStyle w:val="ConsPlusNormal"/>
        <w:ind w:firstLine="567"/>
        <w:jc w:val="both"/>
        <w:rPr>
          <w:sz w:val="20"/>
        </w:rPr>
      </w:pPr>
      <w:r w:rsidRPr="004C3CD4">
        <w:rPr>
          <w:sz w:val="20"/>
        </w:rPr>
        <w:t xml:space="preserve">б) </w:t>
      </w:r>
      <w:hyperlink w:anchor="P114" w:history="1">
        <w:r w:rsidRPr="004C3CD4">
          <w:rPr>
            <w:sz w:val="20"/>
          </w:rPr>
          <w:t>формой</w:t>
        </w:r>
      </w:hyperlink>
      <w:r w:rsidRPr="004C3CD4">
        <w:rPr>
          <w:sz w:val="20"/>
        </w:rPr>
        <w:t xml:space="preserve"> обоснования закупок товаров, работ и услуг для обеспечения муниципальных нужд при формировании и утверждении планов-графиков закупок.</w:t>
      </w:r>
    </w:p>
    <w:p w:rsidR="003E548C" w:rsidRPr="004C3CD4" w:rsidRDefault="003E548C" w:rsidP="003E548C">
      <w:pPr>
        <w:pStyle w:val="ConsPlusNormal"/>
        <w:ind w:firstLine="567"/>
        <w:jc w:val="both"/>
        <w:rPr>
          <w:sz w:val="20"/>
        </w:rPr>
      </w:pPr>
      <w:r w:rsidRPr="004C3CD4">
        <w:rPr>
          <w:sz w:val="20"/>
        </w:rPr>
        <w:t xml:space="preserve">5. В отношении закупок, осуществляемых в соответствии с </w:t>
      </w:r>
      <w:hyperlink r:id="rId133" w:history="1">
        <w:r w:rsidRPr="004C3CD4">
          <w:rPr>
            <w:sz w:val="20"/>
          </w:rPr>
          <w:t>пунктом 7 части 2 статьи 83</w:t>
        </w:r>
      </w:hyperlink>
      <w:r w:rsidRPr="004C3CD4">
        <w:rPr>
          <w:sz w:val="20"/>
        </w:rPr>
        <w:t xml:space="preserve"> Федерального закона </w:t>
      </w:r>
      <w:r w:rsidRPr="004C3CD4">
        <w:rPr>
          <w:iCs/>
          <w:spacing w:val="-1"/>
          <w:sz w:val="20"/>
        </w:rPr>
        <w:t xml:space="preserve">от 05.04.2013 г. </w:t>
      </w:r>
      <w:r w:rsidRPr="004C3CD4">
        <w:rPr>
          <w:iCs/>
          <w:spacing w:val="2"/>
          <w:sz w:val="20"/>
        </w:rPr>
        <w:t xml:space="preserve">№ 44-ФЗ </w:t>
      </w:r>
      <w:r w:rsidRPr="004C3CD4">
        <w:rPr>
          <w:sz w:val="20"/>
        </w:rPr>
        <w:t>"О контрактной системе в сфере закупок товаров, работ, услуг для обеспечения государственных и муниципальных нужд", обоснование закупок осуществляется в соответствии с решением врачебной комиссии.</w:t>
      </w:r>
    </w:p>
    <w:p w:rsidR="003E548C" w:rsidRPr="004C3CD4" w:rsidRDefault="003E548C" w:rsidP="003E548C">
      <w:pPr>
        <w:pStyle w:val="ConsPlusNormal"/>
        <w:ind w:firstLine="567"/>
        <w:jc w:val="both"/>
        <w:rPr>
          <w:sz w:val="20"/>
        </w:rPr>
      </w:pPr>
      <w:r w:rsidRPr="004C3CD4">
        <w:rPr>
          <w:sz w:val="20"/>
        </w:rPr>
        <w:t xml:space="preserve">6. В отношении закупок, осуществляемых в соответствии с </w:t>
      </w:r>
      <w:hyperlink r:id="rId134" w:history="1">
        <w:r w:rsidRPr="004C3CD4">
          <w:rPr>
            <w:sz w:val="20"/>
          </w:rPr>
          <w:t>пунктами 4</w:t>
        </w:r>
      </w:hyperlink>
      <w:r w:rsidRPr="004C3CD4">
        <w:rPr>
          <w:sz w:val="20"/>
        </w:rPr>
        <w:t xml:space="preserve">, </w:t>
      </w:r>
      <w:hyperlink r:id="rId135" w:history="1">
        <w:r w:rsidRPr="004C3CD4">
          <w:rPr>
            <w:sz w:val="20"/>
          </w:rPr>
          <w:t>5</w:t>
        </w:r>
      </w:hyperlink>
      <w:r w:rsidRPr="004C3CD4">
        <w:rPr>
          <w:sz w:val="20"/>
        </w:rPr>
        <w:t xml:space="preserve">, </w:t>
      </w:r>
      <w:hyperlink r:id="rId136" w:history="1">
        <w:r w:rsidRPr="004C3CD4">
          <w:rPr>
            <w:sz w:val="20"/>
          </w:rPr>
          <w:t>26</w:t>
        </w:r>
      </w:hyperlink>
      <w:r w:rsidRPr="004C3CD4">
        <w:rPr>
          <w:sz w:val="20"/>
        </w:rPr>
        <w:t xml:space="preserve"> и </w:t>
      </w:r>
      <w:hyperlink r:id="rId137" w:history="1">
        <w:r w:rsidRPr="004C3CD4">
          <w:rPr>
            <w:sz w:val="20"/>
          </w:rPr>
          <w:t>33 части 1 статьи 93</w:t>
        </w:r>
      </w:hyperlink>
      <w:r w:rsidRPr="004C3CD4">
        <w:rPr>
          <w:sz w:val="20"/>
        </w:rPr>
        <w:t xml:space="preserve"> Федерального закона </w:t>
      </w:r>
      <w:r w:rsidRPr="004C3CD4">
        <w:rPr>
          <w:iCs/>
          <w:spacing w:val="-1"/>
          <w:sz w:val="20"/>
        </w:rPr>
        <w:t xml:space="preserve">от 05.04.2013 г. </w:t>
      </w:r>
      <w:r w:rsidRPr="004C3CD4">
        <w:rPr>
          <w:iCs/>
          <w:spacing w:val="2"/>
          <w:sz w:val="20"/>
        </w:rPr>
        <w:t xml:space="preserve">№ 44-ФЗ </w:t>
      </w:r>
      <w:r w:rsidRPr="004C3CD4">
        <w:rPr>
          <w:sz w:val="20"/>
        </w:rPr>
        <w:t>"О контрактной системе в сфере закупок товаров, работ, услуг для обеспечения государственных и муниципальных нужд", обоснованию подлежит годовой объем указанных закупок.</w:t>
      </w:r>
    </w:p>
    <w:p w:rsidR="003E548C" w:rsidRPr="004C3CD4" w:rsidRDefault="003E548C" w:rsidP="003E548C">
      <w:pPr>
        <w:pStyle w:val="ConsPlusNormal"/>
        <w:ind w:firstLine="567"/>
        <w:jc w:val="both"/>
        <w:rPr>
          <w:sz w:val="20"/>
        </w:rPr>
      </w:pPr>
    </w:p>
    <w:p w:rsidR="003E548C" w:rsidRPr="002A089F" w:rsidRDefault="003E548C" w:rsidP="003E548C">
      <w:pPr>
        <w:sectPr w:rsidR="003E548C" w:rsidRPr="002A089F" w:rsidSect="004C3CD4">
          <w:pgSz w:w="11906" w:h="16838"/>
          <w:pgMar w:top="1134" w:right="850" w:bottom="1134" w:left="1701" w:header="708" w:footer="708" w:gutter="0"/>
          <w:cols w:space="708"/>
          <w:docGrid w:linePitch="360"/>
        </w:sectPr>
      </w:pPr>
    </w:p>
    <w:p w:rsidR="003E548C" w:rsidRPr="004C3CD4" w:rsidRDefault="003E548C" w:rsidP="004C3CD4">
      <w:pPr>
        <w:tabs>
          <w:tab w:val="left" w:pos="1046"/>
        </w:tabs>
        <w:spacing w:after="0" w:line="240" w:lineRule="auto"/>
        <w:jc w:val="right"/>
        <w:rPr>
          <w:rFonts w:ascii="Times New Roman" w:hAnsi="Times New Roman" w:cs="Times New Roman"/>
          <w:iCs/>
          <w:sz w:val="18"/>
          <w:szCs w:val="18"/>
        </w:rPr>
      </w:pPr>
      <w:r w:rsidRPr="004C3CD4">
        <w:rPr>
          <w:rFonts w:ascii="Times New Roman" w:hAnsi="Times New Roman" w:cs="Times New Roman"/>
          <w:iCs/>
          <w:sz w:val="18"/>
          <w:szCs w:val="18"/>
        </w:rPr>
        <w:lastRenderedPageBreak/>
        <w:t>УТВЕРЖДЕНЫ</w:t>
      </w:r>
    </w:p>
    <w:p w:rsidR="003E548C" w:rsidRPr="004C3CD4" w:rsidRDefault="003E548C" w:rsidP="004C3CD4">
      <w:pPr>
        <w:tabs>
          <w:tab w:val="left" w:pos="1046"/>
        </w:tabs>
        <w:spacing w:after="0" w:line="240" w:lineRule="auto"/>
        <w:jc w:val="right"/>
        <w:rPr>
          <w:rFonts w:ascii="Times New Roman" w:hAnsi="Times New Roman" w:cs="Times New Roman"/>
          <w:iCs/>
          <w:sz w:val="18"/>
          <w:szCs w:val="18"/>
        </w:rPr>
      </w:pPr>
      <w:r w:rsidRPr="004C3CD4">
        <w:rPr>
          <w:rFonts w:ascii="Times New Roman" w:hAnsi="Times New Roman" w:cs="Times New Roman"/>
          <w:iCs/>
          <w:sz w:val="18"/>
          <w:szCs w:val="18"/>
        </w:rPr>
        <w:t xml:space="preserve">постановлением администрации </w:t>
      </w:r>
    </w:p>
    <w:p w:rsidR="003E548C" w:rsidRPr="004C3CD4" w:rsidRDefault="003E548C" w:rsidP="004C3CD4">
      <w:pPr>
        <w:tabs>
          <w:tab w:val="left" w:pos="1046"/>
        </w:tabs>
        <w:spacing w:after="0" w:line="240" w:lineRule="auto"/>
        <w:jc w:val="right"/>
        <w:rPr>
          <w:rFonts w:ascii="Times New Roman" w:hAnsi="Times New Roman" w:cs="Times New Roman"/>
          <w:iCs/>
          <w:sz w:val="18"/>
          <w:szCs w:val="18"/>
        </w:rPr>
      </w:pPr>
      <w:r w:rsidRPr="004C3CD4">
        <w:rPr>
          <w:rFonts w:ascii="Times New Roman" w:hAnsi="Times New Roman" w:cs="Times New Roman"/>
          <w:iCs/>
          <w:sz w:val="18"/>
          <w:szCs w:val="18"/>
        </w:rPr>
        <w:t>муниципального образования села</w:t>
      </w:r>
    </w:p>
    <w:p w:rsidR="003E548C" w:rsidRPr="004C3CD4" w:rsidRDefault="003E548C" w:rsidP="004C3CD4">
      <w:pPr>
        <w:tabs>
          <w:tab w:val="left" w:pos="1046"/>
        </w:tabs>
        <w:spacing w:after="0" w:line="240" w:lineRule="auto"/>
        <w:jc w:val="right"/>
        <w:rPr>
          <w:rFonts w:ascii="Times New Roman" w:hAnsi="Times New Roman" w:cs="Times New Roman"/>
          <w:iCs/>
          <w:sz w:val="18"/>
          <w:szCs w:val="18"/>
        </w:rPr>
      </w:pPr>
      <w:r w:rsidRPr="004C3CD4">
        <w:rPr>
          <w:rFonts w:ascii="Times New Roman" w:hAnsi="Times New Roman" w:cs="Times New Roman"/>
          <w:iCs/>
          <w:sz w:val="18"/>
          <w:szCs w:val="18"/>
        </w:rPr>
        <w:t>Садового Арзгирского района</w:t>
      </w:r>
    </w:p>
    <w:p w:rsidR="003E548C" w:rsidRPr="004C3CD4" w:rsidRDefault="003E548C" w:rsidP="004C3CD4">
      <w:pPr>
        <w:tabs>
          <w:tab w:val="left" w:pos="1046"/>
        </w:tabs>
        <w:spacing w:after="0" w:line="240" w:lineRule="auto"/>
        <w:jc w:val="right"/>
        <w:rPr>
          <w:rFonts w:ascii="Times New Roman" w:hAnsi="Times New Roman" w:cs="Times New Roman"/>
          <w:iCs/>
          <w:sz w:val="18"/>
          <w:szCs w:val="18"/>
        </w:rPr>
      </w:pPr>
      <w:r w:rsidRPr="004C3CD4">
        <w:rPr>
          <w:rFonts w:ascii="Times New Roman" w:hAnsi="Times New Roman" w:cs="Times New Roman"/>
          <w:iCs/>
          <w:sz w:val="18"/>
          <w:szCs w:val="18"/>
        </w:rPr>
        <w:t>Ставропольского края</w:t>
      </w:r>
    </w:p>
    <w:p w:rsidR="003E548C" w:rsidRPr="004C3CD4" w:rsidRDefault="003E548C" w:rsidP="004C3CD4">
      <w:pPr>
        <w:tabs>
          <w:tab w:val="left" w:pos="1046"/>
        </w:tabs>
        <w:spacing w:after="0" w:line="240" w:lineRule="auto"/>
        <w:jc w:val="right"/>
        <w:rPr>
          <w:rFonts w:ascii="Times New Roman" w:hAnsi="Times New Roman" w:cs="Times New Roman"/>
          <w:iCs/>
          <w:sz w:val="18"/>
          <w:szCs w:val="18"/>
        </w:rPr>
      </w:pPr>
      <w:r w:rsidRPr="004C3CD4">
        <w:rPr>
          <w:rFonts w:ascii="Times New Roman" w:hAnsi="Times New Roman" w:cs="Times New Roman"/>
          <w:iCs/>
          <w:sz w:val="18"/>
          <w:szCs w:val="18"/>
        </w:rPr>
        <w:t>от 24 февраля 2016г. № 20-пр</w:t>
      </w:r>
    </w:p>
    <w:p w:rsidR="003E548C" w:rsidRPr="004C3CD4" w:rsidRDefault="003E548C" w:rsidP="003E548C">
      <w:pPr>
        <w:tabs>
          <w:tab w:val="left" w:pos="1046"/>
        </w:tabs>
        <w:jc w:val="right"/>
        <w:rPr>
          <w:rFonts w:ascii="Times New Roman" w:hAnsi="Times New Roman" w:cs="Times New Roman"/>
          <w:iCs/>
          <w:sz w:val="18"/>
          <w:szCs w:val="18"/>
        </w:rPr>
      </w:pPr>
    </w:p>
    <w:p w:rsidR="003E548C" w:rsidRPr="004C3CD4" w:rsidRDefault="003E548C" w:rsidP="003E548C">
      <w:pPr>
        <w:pStyle w:val="ConsPlusNormal"/>
        <w:jc w:val="right"/>
        <w:rPr>
          <w:sz w:val="18"/>
          <w:szCs w:val="18"/>
        </w:rPr>
      </w:pPr>
    </w:p>
    <w:p w:rsidR="003E548C" w:rsidRPr="004C3CD4" w:rsidRDefault="003E548C" w:rsidP="003E548C">
      <w:pPr>
        <w:pStyle w:val="ConsPlusNormal"/>
        <w:jc w:val="both"/>
        <w:rPr>
          <w:sz w:val="18"/>
          <w:szCs w:val="18"/>
        </w:rPr>
      </w:pPr>
    </w:p>
    <w:p w:rsidR="003E548C" w:rsidRPr="004C3CD4" w:rsidRDefault="003E548C" w:rsidP="003E548C">
      <w:pPr>
        <w:pStyle w:val="ConsPlusNormal"/>
        <w:jc w:val="both"/>
        <w:rPr>
          <w:sz w:val="18"/>
          <w:szCs w:val="18"/>
        </w:rPr>
      </w:pPr>
    </w:p>
    <w:p w:rsidR="003E548C" w:rsidRPr="004C3CD4" w:rsidRDefault="003E548C" w:rsidP="003E548C">
      <w:pPr>
        <w:pStyle w:val="ConsPlusNonformat"/>
        <w:jc w:val="center"/>
        <w:rPr>
          <w:rFonts w:ascii="Times New Roman" w:hAnsi="Times New Roman" w:cs="Times New Roman"/>
          <w:sz w:val="18"/>
          <w:szCs w:val="18"/>
        </w:rPr>
      </w:pPr>
      <w:bookmarkStart w:id="18" w:name="P61"/>
      <w:bookmarkEnd w:id="18"/>
      <w:r w:rsidRPr="004C3CD4">
        <w:rPr>
          <w:rFonts w:ascii="Times New Roman" w:hAnsi="Times New Roman" w:cs="Times New Roman"/>
          <w:sz w:val="18"/>
          <w:szCs w:val="18"/>
        </w:rPr>
        <w:t xml:space="preserve">ФОРМА </w:t>
      </w:r>
      <w:hyperlink w:anchor="P102" w:history="1">
        <w:r w:rsidRPr="004C3CD4">
          <w:rPr>
            <w:rFonts w:ascii="Times New Roman" w:hAnsi="Times New Roman" w:cs="Times New Roman"/>
            <w:sz w:val="18"/>
            <w:szCs w:val="18"/>
          </w:rPr>
          <w:t>&lt;1&gt;</w:t>
        </w:r>
      </w:hyperlink>
    </w:p>
    <w:p w:rsidR="003E548C" w:rsidRPr="004C3CD4" w:rsidRDefault="003E548C" w:rsidP="003E548C">
      <w:pPr>
        <w:pStyle w:val="ConsPlusNonformat"/>
        <w:jc w:val="center"/>
        <w:rPr>
          <w:rFonts w:ascii="Times New Roman" w:hAnsi="Times New Roman" w:cs="Times New Roman"/>
          <w:sz w:val="18"/>
          <w:szCs w:val="18"/>
        </w:rPr>
      </w:pPr>
      <w:r w:rsidRPr="004C3CD4">
        <w:rPr>
          <w:rFonts w:ascii="Times New Roman" w:hAnsi="Times New Roman" w:cs="Times New Roman"/>
          <w:sz w:val="18"/>
          <w:szCs w:val="18"/>
        </w:rPr>
        <w:t>обоснования закупок товаров, работ и услуг для обеспечения</w:t>
      </w:r>
    </w:p>
    <w:p w:rsidR="003E548C" w:rsidRPr="004C3CD4" w:rsidRDefault="003E548C" w:rsidP="003E548C">
      <w:pPr>
        <w:pStyle w:val="ConsPlusNonformat"/>
        <w:jc w:val="center"/>
        <w:rPr>
          <w:rFonts w:ascii="Times New Roman" w:hAnsi="Times New Roman" w:cs="Times New Roman"/>
          <w:sz w:val="18"/>
          <w:szCs w:val="18"/>
        </w:rPr>
      </w:pPr>
      <w:r w:rsidRPr="004C3CD4">
        <w:rPr>
          <w:rFonts w:ascii="Times New Roman" w:hAnsi="Times New Roman" w:cs="Times New Roman"/>
          <w:sz w:val="18"/>
          <w:szCs w:val="18"/>
        </w:rPr>
        <w:t>муниципальных нужд при формировании</w:t>
      </w:r>
    </w:p>
    <w:p w:rsidR="003E548C" w:rsidRPr="004C3CD4" w:rsidRDefault="003E548C" w:rsidP="003E548C">
      <w:pPr>
        <w:pStyle w:val="ConsPlusNonformat"/>
        <w:jc w:val="center"/>
        <w:rPr>
          <w:rFonts w:ascii="Times New Roman" w:hAnsi="Times New Roman" w:cs="Times New Roman"/>
          <w:sz w:val="18"/>
          <w:szCs w:val="18"/>
        </w:rPr>
      </w:pPr>
      <w:r w:rsidRPr="004C3CD4">
        <w:rPr>
          <w:rFonts w:ascii="Times New Roman" w:hAnsi="Times New Roman" w:cs="Times New Roman"/>
          <w:sz w:val="18"/>
          <w:szCs w:val="18"/>
        </w:rPr>
        <w:t>и утверждении плана закупок</w:t>
      </w:r>
    </w:p>
    <w:p w:rsidR="003E548C" w:rsidRPr="004C3CD4" w:rsidRDefault="003E548C" w:rsidP="003E548C">
      <w:pPr>
        <w:pStyle w:val="ConsPlusNormal"/>
        <w:jc w:val="both"/>
        <w:rPr>
          <w:sz w:val="18"/>
          <w:szCs w:val="18"/>
        </w:rPr>
      </w:pPr>
    </w:p>
    <w:tbl>
      <w:tblPr>
        <w:tblpPr w:leftFromText="180" w:rightFromText="180" w:vertAnchor="text" w:tblpY="1"/>
        <w:tblOverlap w:val="never"/>
        <w:tblW w:w="0" w:type="auto"/>
        <w:tblBorders>
          <w:right w:val="single" w:sz="4" w:space="0" w:color="auto"/>
        </w:tblBorders>
        <w:tblLayout w:type="fixed"/>
        <w:tblCellMar>
          <w:top w:w="102" w:type="dxa"/>
          <w:left w:w="62" w:type="dxa"/>
          <w:bottom w:w="102" w:type="dxa"/>
          <w:right w:w="62" w:type="dxa"/>
        </w:tblCellMar>
        <w:tblLook w:val="0000"/>
      </w:tblPr>
      <w:tblGrid>
        <w:gridCol w:w="3175"/>
        <w:gridCol w:w="1757"/>
      </w:tblGrid>
      <w:tr w:rsidR="003E548C" w:rsidRPr="004C3CD4" w:rsidTr="004C3CD4">
        <w:tc>
          <w:tcPr>
            <w:tcW w:w="3175" w:type="dxa"/>
            <w:tcBorders>
              <w:top w:val="nil"/>
              <w:left w:val="nil"/>
              <w:bottom w:val="single" w:sz="4" w:space="0" w:color="auto"/>
              <w:right w:val="nil"/>
            </w:tcBorders>
          </w:tcPr>
          <w:p w:rsidR="003E548C" w:rsidRPr="004C3CD4" w:rsidRDefault="003E548C" w:rsidP="004C3CD4">
            <w:pPr>
              <w:pStyle w:val="ConsPlusNormal"/>
              <w:rPr>
                <w:sz w:val="18"/>
                <w:szCs w:val="18"/>
              </w:rPr>
            </w:pPr>
            <w:r w:rsidRPr="004C3CD4">
              <w:rPr>
                <w:sz w:val="18"/>
                <w:szCs w:val="18"/>
              </w:rPr>
              <w:t>Вид документа (базовый (0); измененный (порядковый код изменения плана закупок)</w:t>
            </w:r>
          </w:p>
        </w:tc>
        <w:tc>
          <w:tcPr>
            <w:tcW w:w="1757" w:type="dxa"/>
            <w:tcBorders>
              <w:top w:val="nil"/>
              <w:left w:val="nil"/>
              <w:bottom w:val="nil"/>
              <w:right w:val="single" w:sz="4" w:space="0" w:color="auto"/>
            </w:tcBorders>
          </w:tcPr>
          <w:p w:rsidR="003E548C" w:rsidRPr="004C3CD4" w:rsidRDefault="003E548C" w:rsidP="004C3CD4">
            <w:pPr>
              <w:pStyle w:val="ConsPlusNormal"/>
              <w:jc w:val="right"/>
              <w:rPr>
                <w:sz w:val="18"/>
                <w:szCs w:val="18"/>
              </w:rPr>
            </w:pPr>
            <w:r w:rsidRPr="004C3CD4">
              <w:rPr>
                <w:sz w:val="18"/>
                <w:szCs w:val="18"/>
              </w:rPr>
              <w:t>изменения</w:t>
            </w:r>
          </w:p>
        </w:tc>
      </w:tr>
    </w:tbl>
    <w:p w:rsidR="003E548C" w:rsidRPr="004C3CD4" w:rsidRDefault="004C3CD4" w:rsidP="003E548C">
      <w:pPr>
        <w:pStyle w:val="ConsPlusNormal"/>
        <w:jc w:val="both"/>
        <w:rPr>
          <w:sz w:val="18"/>
          <w:szCs w:val="18"/>
        </w:rPr>
      </w:pPr>
      <w:r w:rsidRPr="004C3CD4">
        <w:rPr>
          <w:sz w:val="18"/>
          <w:szCs w:val="1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1"/>
        <w:gridCol w:w="887"/>
        <w:gridCol w:w="994"/>
        <w:gridCol w:w="1871"/>
        <w:gridCol w:w="3231"/>
        <w:gridCol w:w="1587"/>
        <w:gridCol w:w="3572"/>
      </w:tblGrid>
      <w:tr w:rsidR="003E548C" w:rsidRPr="004C3CD4" w:rsidTr="004C3CD4">
        <w:tc>
          <w:tcPr>
            <w:tcW w:w="551" w:type="dxa"/>
          </w:tcPr>
          <w:p w:rsidR="003E548C" w:rsidRPr="004C3CD4" w:rsidRDefault="003E548C" w:rsidP="004C3CD4">
            <w:pPr>
              <w:pStyle w:val="ConsPlusNormal"/>
              <w:jc w:val="center"/>
              <w:rPr>
                <w:sz w:val="18"/>
                <w:szCs w:val="18"/>
              </w:rPr>
            </w:pPr>
            <w:r w:rsidRPr="004C3CD4">
              <w:rPr>
                <w:sz w:val="18"/>
                <w:szCs w:val="18"/>
              </w:rPr>
              <w:t>N п/п</w:t>
            </w:r>
          </w:p>
        </w:tc>
        <w:tc>
          <w:tcPr>
            <w:tcW w:w="887" w:type="dxa"/>
          </w:tcPr>
          <w:p w:rsidR="003E548C" w:rsidRPr="004C3CD4" w:rsidRDefault="003E548C" w:rsidP="004C3CD4">
            <w:pPr>
              <w:pStyle w:val="ConsPlusNormal"/>
              <w:jc w:val="center"/>
              <w:rPr>
                <w:sz w:val="18"/>
                <w:szCs w:val="18"/>
              </w:rPr>
            </w:pPr>
            <w:r w:rsidRPr="004C3CD4">
              <w:rPr>
                <w:sz w:val="18"/>
                <w:szCs w:val="18"/>
              </w:rPr>
              <w:t xml:space="preserve">Идентификационный код закупки </w:t>
            </w:r>
            <w:hyperlink w:anchor="P103" w:history="1">
              <w:r w:rsidRPr="004C3CD4">
                <w:rPr>
                  <w:sz w:val="18"/>
                  <w:szCs w:val="18"/>
                </w:rPr>
                <w:t>&lt;2&gt;</w:t>
              </w:r>
            </w:hyperlink>
          </w:p>
        </w:tc>
        <w:tc>
          <w:tcPr>
            <w:tcW w:w="994" w:type="dxa"/>
          </w:tcPr>
          <w:p w:rsidR="003E548C" w:rsidRPr="004C3CD4" w:rsidRDefault="003E548C" w:rsidP="004C3CD4">
            <w:pPr>
              <w:pStyle w:val="ConsPlusNormal"/>
              <w:jc w:val="center"/>
              <w:rPr>
                <w:sz w:val="18"/>
                <w:szCs w:val="18"/>
              </w:rPr>
            </w:pPr>
            <w:r w:rsidRPr="004C3CD4">
              <w:rPr>
                <w:sz w:val="18"/>
                <w:szCs w:val="18"/>
              </w:rPr>
              <w:t>Наименование объекта и (или) объектов закупки</w:t>
            </w:r>
          </w:p>
        </w:tc>
        <w:tc>
          <w:tcPr>
            <w:tcW w:w="1871" w:type="dxa"/>
          </w:tcPr>
          <w:p w:rsidR="003E548C" w:rsidRPr="004C3CD4" w:rsidRDefault="003E548C" w:rsidP="004C3CD4">
            <w:pPr>
              <w:pStyle w:val="ConsPlusNormal"/>
              <w:jc w:val="center"/>
              <w:rPr>
                <w:sz w:val="18"/>
                <w:szCs w:val="18"/>
              </w:rPr>
            </w:pPr>
            <w:r w:rsidRPr="004C3CD4">
              <w:rPr>
                <w:sz w:val="18"/>
                <w:szCs w:val="18"/>
              </w:rPr>
              <w:t>Наименование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3231" w:type="dxa"/>
          </w:tcPr>
          <w:p w:rsidR="003E548C" w:rsidRPr="004C3CD4" w:rsidRDefault="003E548C" w:rsidP="004C3CD4">
            <w:pPr>
              <w:pStyle w:val="ConsPlusNormal"/>
              <w:jc w:val="center"/>
              <w:rPr>
                <w:sz w:val="18"/>
                <w:szCs w:val="18"/>
              </w:rPr>
            </w:pPr>
            <w:r w:rsidRPr="004C3CD4">
              <w:rPr>
                <w:sz w:val="18"/>
                <w:szCs w:val="18"/>
              </w:rPr>
              <w:t xml:space="preserve">Наименование мероприятия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органа местного самоуправления </w:t>
            </w:r>
          </w:p>
        </w:tc>
        <w:tc>
          <w:tcPr>
            <w:tcW w:w="1587" w:type="dxa"/>
          </w:tcPr>
          <w:p w:rsidR="003E548C" w:rsidRPr="004C3CD4" w:rsidRDefault="003E548C" w:rsidP="004C3CD4">
            <w:pPr>
              <w:pStyle w:val="ConsPlusNormal"/>
              <w:jc w:val="center"/>
              <w:rPr>
                <w:sz w:val="18"/>
                <w:szCs w:val="18"/>
              </w:rPr>
            </w:pPr>
            <w:r w:rsidRPr="004C3CD4">
              <w:rPr>
                <w:sz w:val="18"/>
                <w:szCs w:val="18"/>
              </w:rPr>
              <w:t>Обоснование соответствия объекта и (или) объектов закупки мероприятию муниципальной программы</w:t>
            </w:r>
          </w:p>
        </w:tc>
        <w:tc>
          <w:tcPr>
            <w:tcW w:w="3572" w:type="dxa"/>
          </w:tcPr>
          <w:p w:rsidR="003E548C" w:rsidRPr="004C3CD4" w:rsidRDefault="003E548C" w:rsidP="004C3CD4">
            <w:pPr>
              <w:pStyle w:val="ConsPlusNormal"/>
              <w:jc w:val="center"/>
              <w:rPr>
                <w:sz w:val="18"/>
                <w:szCs w:val="18"/>
              </w:rPr>
            </w:pPr>
            <w:r w:rsidRPr="004C3CD4">
              <w:rPr>
                <w:sz w:val="18"/>
                <w:szCs w:val="18"/>
              </w:rPr>
              <w:t xml:space="preserve">Полное наименование, дата принятия и номер утвержденных в соответствии со </w:t>
            </w:r>
            <w:hyperlink r:id="rId138" w:history="1">
              <w:r w:rsidRPr="004C3CD4">
                <w:rPr>
                  <w:sz w:val="18"/>
                  <w:szCs w:val="18"/>
                </w:rPr>
                <w:t>статьей 19</w:t>
              </w:r>
            </w:hyperlink>
            <w:r w:rsidRPr="004C3CD4">
              <w:rPr>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органов местного самоуправления,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3E548C" w:rsidRPr="004C3CD4" w:rsidTr="004C3CD4">
        <w:tc>
          <w:tcPr>
            <w:tcW w:w="551" w:type="dxa"/>
          </w:tcPr>
          <w:p w:rsidR="003E548C" w:rsidRPr="004C3CD4" w:rsidRDefault="003E548C" w:rsidP="004C3CD4">
            <w:pPr>
              <w:pStyle w:val="ConsPlusNormal"/>
              <w:jc w:val="center"/>
              <w:rPr>
                <w:sz w:val="18"/>
                <w:szCs w:val="18"/>
              </w:rPr>
            </w:pPr>
            <w:r w:rsidRPr="004C3CD4">
              <w:rPr>
                <w:sz w:val="18"/>
                <w:szCs w:val="18"/>
              </w:rPr>
              <w:lastRenderedPageBreak/>
              <w:t>1</w:t>
            </w:r>
          </w:p>
        </w:tc>
        <w:tc>
          <w:tcPr>
            <w:tcW w:w="887" w:type="dxa"/>
          </w:tcPr>
          <w:p w:rsidR="003E548C" w:rsidRPr="004C3CD4" w:rsidRDefault="003E548C" w:rsidP="004C3CD4">
            <w:pPr>
              <w:pStyle w:val="ConsPlusNormal"/>
              <w:jc w:val="center"/>
              <w:rPr>
                <w:sz w:val="18"/>
                <w:szCs w:val="18"/>
              </w:rPr>
            </w:pPr>
            <w:r w:rsidRPr="004C3CD4">
              <w:rPr>
                <w:sz w:val="18"/>
                <w:szCs w:val="18"/>
              </w:rPr>
              <w:t>2</w:t>
            </w:r>
          </w:p>
        </w:tc>
        <w:tc>
          <w:tcPr>
            <w:tcW w:w="994" w:type="dxa"/>
          </w:tcPr>
          <w:p w:rsidR="003E548C" w:rsidRPr="004C3CD4" w:rsidRDefault="003E548C" w:rsidP="004C3CD4">
            <w:pPr>
              <w:pStyle w:val="ConsPlusNormal"/>
              <w:jc w:val="center"/>
              <w:rPr>
                <w:sz w:val="18"/>
                <w:szCs w:val="18"/>
              </w:rPr>
            </w:pPr>
            <w:r w:rsidRPr="004C3CD4">
              <w:rPr>
                <w:sz w:val="18"/>
                <w:szCs w:val="18"/>
              </w:rPr>
              <w:t>3</w:t>
            </w:r>
          </w:p>
        </w:tc>
        <w:tc>
          <w:tcPr>
            <w:tcW w:w="1871" w:type="dxa"/>
          </w:tcPr>
          <w:p w:rsidR="003E548C" w:rsidRPr="004C3CD4" w:rsidRDefault="003E548C" w:rsidP="004C3CD4">
            <w:pPr>
              <w:pStyle w:val="ConsPlusNormal"/>
              <w:jc w:val="center"/>
              <w:rPr>
                <w:sz w:val="18"/>
                <w:szCs w:val="18"/>
              </w:rPr>
            </w:pPr>
            <w:r w:rsidRPr="004C3CD4">
              <w:rPr>
                <w:sz w:val="18"/>
                <w:szCs w:val="18"/>
              </w:rPr>
              <w:t>4</w:t>
            </w:r>
          </w:p>
        </w:tc>
        <w:tc>
          <w:tcPr>
            <w:tcW w:w="3231" w:type="dxa"/>
          </w:tcPr>
          <w:p w:rsidR="003E548C" w:rsidRPr="004C3CD4" w:rsidRDefault="003E548C" w:rsidP="004C3CD4">
            <w:pPr>
              <w:pStyle w:val="ConsPlusNormal"/>
              <w:jc w:val="center"/>
              <w:rPr>
                <w:sz w:val="18"/>
                <w:szCs w:val="18"/>
              </w:rPr>
            </w:pPr>
            <w:r w:rsidRPr="004C3CD4">
              <w:rPr>
                <w:sz w:val="18"/>
                <w:szCs w:val="18"/>
              </w:rPr>
              <w:t>5</w:t>
            </w:r>
          </w:p>
        </w:tc>
        <w:tc>
          <w:tcPr>
            <w:tcW w:w="1587" w:type="dxa"/>
          </w:tcPr>
          <w:p w:rsidR="003E548C" w:rsidRPr="004C3CD4" w:rsidRDefault="003E548C" w:rsidP="004C3CD4">
            <w:pPr>
              <w:pStyle w:val="ConsPlusNormal"/>
              <w:jc w:val="center"/>
              <w:rPr>
                <w:sz w:val="18"/>
                <w:szCs w:val="18"/>
              </w:rPr>
            </w:pPr>
            <w:r w:rsidRPr="004C3CD4">
              <w:rPr>
                <w:sz w:val="18"/>
                <w:szCs w:val="18"/>
              </w:rPr>
              <w:t>6</w:t>
            </w:r>
          </w:p>
        </w:tc>
        <w:tc>
          <w:tcPr>
            <w:tcW w:w="3572" w:type="dxa"/>
          </w:tcPr>
          <w:p w:rsidR="003E548C" w:rsidRPr="004C3CD4" w:rsidRDefault="003E548C" w:rsidP="004C3CD4">
            <w:pPr>
              <w:pStyle w:val="ConsPlusNormal"/>
              <w:jc w:val="center"/>
              <w:rPr>
                <w:sz w:val="18"/>
                <w:szCs w:val="18"/>
              </w:rPr>
            </w:pPr>
            <w:r w:rsidRPr="004C3CD4">
              <w:rPr>
                <w:sz w:val="18"/>
                <w:szCs w:val="18"/>
              </w:rPr>
              <w:t>7</w:t>
            </w:r>
          </w:p>
        </w:tc>
      </w:tr>
      <w:tr w:rsidR="003E548C" w:rsidRPr="004C3CD4" w:rsidTr="004C3CD4">
        <w:tc>
          <w:tcPr>
            <w:tcW w:w="551" w:type="dxa"/>
          </w:tcPr>
          <w:p w:rsidR="003E548C" w:rsidRPr="004C3CD4" w:rsidRDefault="003E548C" w:rsidP="004C3CD4">
            <w:pPr>
              <w:pStyle w:val="ConsPlusNormal"/>
              <w:rPr>
                <w:sz w:val="18"/>
                <w:szCs w:val="18"/>
              </w:rPr>
            </w:pPr>
          </w:p>
        </w:tc>
        <w:tc>
          <w:tcPr>
            <w:tcW w:w="887" w:type="dxa"/>
          </w:tcPr>
          <w:p w:rsidR="003E548C" w:rsidRPr="004C3CD4" w:rsidRDefault="003E548C" w:rsidP="004C3CD4">
            <w:pPr>
              <w:pStyle w:val="ConsPlusNormal"/>
              <w:rPr>
                <w:sz w:val="18"/>
                <w:szCs w:val="18"/>
              </w:rPr>
            </w:pPr>
          </w:p>
        </w:tc>
        <w:tc>
          <w:tcPr>
            <w:tcW w:w="994" w:type="dxa"/>
          </w:tcPr>
          <w:p w:rsidR="003E548C" w:rsidRPr="004C3CD4" w:rsidRDefault="003E548C" w:rsidP="004C3CD4">
            <w:pPr>
              <w:pStyle w:val="ConsPlusNormal"/>
              <w:rPr>
                <w:sz w:val="18"/>
                <w:szCs w:val="18"/>
              </w:rPr>
            </w:pPr>
          </w:p>
        </w:tc>
        <w:tc>
          <w:tcPr>
            <w:tcW w:w="1871" w:type="dxa"/>
          </w:tcPr>
          <w:p w:rsidR="003E548C" w:rsidRPr="004C3CD4" w:rsidRDefault="003E548C" w:rsidP="004C3CD4">
            <w:pPr>
              <w:pStyle w:val="ConsPlusNormal"/>
              <w:rPr>
                <w:sz w:val="18"/>
                <w:szCs w:val="18"/>
              </w:rPr>
            </w:pPr>
          </w:p>
        </w:tc>
        <w:tc>
          <w:tcPr>
            <w:tcW w:w="3231" w:type="dxa"/>
          </w:tcPr>
          <w:p w:rsidR="003E548C" w:rsidRPr="004C3CD4" w:rsidRDefault="003E548C" w:rsidP="004C3CD4">
            <w:pPr>
              <w:pStyle w:val="ConsPlusNormal"/>
              <w:rPr>
                <w:sz w:val="18"/>
                <w:szCs w:val="18"/>
              </w:rPr>
            </w:pPr>
          </w:p>
        </w:tc>
        <w:tc>
          <w:tcPr>
            <w:tcW w:w="1587" w:type="dxa"/>
          </w:tcPr>
          <w:p w:rsidR="003E548C" w:rsidRPr="004C3CD4" w:rsidRDefault="003E548C" w:rsidP="004C3CD4">
            <w:pPr>
              <w:pStyle w:val="ConsPlusNormal"/>
              <w:rPr>
                <w:sz w:val="18"/>
                <w:szCs w:val="18"/>
              </w:rPr>
            </w:pPr>
          </w:p>
        </w:tc>
        <w:tc>
          <w:tcPr>
            <w:tcW w:w="3572" w:type="dxa"/>
          </w:tcPr>
          <w:p w:rsidR="003E548C" w:rsidRPr="004C3CD4" w:rsidRDefault="003E548C" w:rsidP="004C3CD4">
            <w:pPr>
              <w:pStyle w:val="ConsPlusNormal"/>
              <w:rPr>
                <w:sz w:val="18"/>
                <w:szCs w:val="18"/>
              </w:rPr>
            </w:pPr>
          </w:p>
        </w:tc>
      </w:tr>
    </w:tbl>
    <w:p w:rsidR="003E548C" w:rsidRPr="004C3CD4" w:rsidRDefault="003E548C" w:rsidP="003E548C">
      <w:pPr>
        <w:pStyle w:val="ConsPlusNormal"/>
        <w:jc w:val="both"/>
        <w:rPr>
          <w:sz w:val="18"/>
          <w:szCs w:val="18"/>
        </w:rPr>
      </w:pP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___________________________________ _________   "__" ______________ 20__ г.</w:t>
      </w: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 xml:space="preserve">  (Ф.И.О., должность руководителя   (подпись)      (дата утверждения)</w:t>
      </w: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 xml:space="preserve">   (уполномоченного должностного</w:t>
      </w: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 xml:space="preserve">         лица) заказчика)</w:t>
      </w:r>
    </w:p>
    <w:p w:rsidR="003E548C" w:rsidRPr="004C3CD4" w:rsidRDefault="003E548C" w:rsidP="003E548C">
      <w:pPr>
        <w:pStyle w:val="ConsPlusNonformat"/>
        <w:jc w:val="both"/>
        <w:rPr>
          <w:rFonts w:ascii="Times New Roman" w:hAnsi="Times New Roman" w:cs="Times New Roman"/>
          <w:sz w:val="18"/>
          <w:szCs w:val="18"/>
        </w:rPr>
      </w:pP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___________________________________ ___________ М.П.</w:t>
      </w: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(Ф.И.О. ответственного исполнителя)  (подпись)</w:t>
      </w:r>
    </w:p>
    <w:p w:rsidR="003E548C" w:rsidRPr="004C3CD4" w:rsidRDefault="003E548C" w:rsidP="003E548C">
      <w:pPr>
        <w:pStyle w:val="ConsPlusNormal"/>
        <w:jc w:val="both"/>
        <w:rPr>
          <w:sz w:val="18"/>
          <w:szCs w:val="18"/>
        </w:rPr>
      </w:pPr>
    </w:p>
    <w:p w:rsidR="003E548C" w:rsidRPr="004C3CD4" w:rsidRDefault="003E548C" w:rsidP="003E548C">
      <w:pPr>
        <w:pStyle w:val="ConsPlusNormal"/>
        <w:ind w:firstLine="540"/>
        <w:jc w:val="both"/>
        <w:rPr>
          <w:sz w:val="18"/>
          <w:szCs w:val="18"/>
        </w:rPr>
      </w:pPr>
      <w:r w:rsidRPr="004C3CD4">
        <w:rPr>
          <w:sz w:val="18"/>
          <w:szCs w:val="18"/>
        </w:rPr>
        <w:t>--------------------------------</w:t>
      </w:r>
    </w:p>
    <w:p w:rsidR="003E548C" w:rsidRPr="004C3CD4" w:rsidRDefault="003E548C" w:rsidP="003E548C">
      <w:pPr>
        <w:pStyle w:val="ConsPlusNormal"/>
        <w:ind w:firstLine="540"/>
        <w:jc w:val="both"/>
        <w:rPr>
          <w:sz w:val="18"/>
          <w:szCs w:val="18"/>
        </w:rPr>
      </w:pPr>
      <w:bookmarkStart w:id="19" w:name="P102"/>
      <w:bookmarkEnd w:id="19"/>
      <w:r w:rsidRPr="004C3CD4">
        <w:rPr>
          <w:sz w:val="18"/>
          <w:szCs w:val="18"/>
        </w:rPr>
        <w:t>&lt;1&gt; Форма обоснования закупок товаров, работ и услуг для обеспечения государственных и муниципальных нужд при формировании и утверждении плана закупок прилагается к плану закупок. В случае внесения изменений в план закупок изменения вносятся в соответствующие формы обоснований закупок.</w:t>
      </w:r>
    </w:p>
    <w:p w:rsidR="003E548C" w:rsidRPr="004C3CD4" w:rsidRDefault="003E548C" w:rsidP="003E548C">
      <w:pPr>
        <w:pStyle w:val="ConsPlusNormal"/>
        <w:ind w:firstLine="540"/>
        <w:jc w:val="both"/>
        <w:rPr>
          <w:sz w:val="18"/>
          <w:szCs w:val="18"/>
        </w:rPr>
      </w:pPr>
      <w:bookmarkStart w:id="20" w:name="P103"/>
      <w:bookmarkEnd w:id="20"/>
      <w:r w:rsidRPr="004C3CD4">
        <w:rPr>
          <w:sz w:val="18"/>
          <w:szCs w:val="18"/>
        </w:rPr>
        <w:t xml:space="preserve">&lt;2&gt; Формируется в соответствии со </w:t>
      </w:r>
      <w:hyperlink r:id="rId139" w:history="1">
        <w:r w:rsidRPr="004C3CD4">
          <w:rPr>
            <w:sz w:val="18"/>
            <w:szCs w:val="18"/>
          </w:rPr>
          <w:t>статьей 23</w:t>
        </w:r>
      </w:hyperlink>
      <w:r w:rsidRPr="004C3CD4">
        <w:rPr>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E548C" w:rsidRPr="004C3CD4" w:rsidRDefault="003E548C" w:rsidP="003E548C">
      <w:pPr>
        <w:pStyle w:val="ConsPlusNonformat"/>
        <w:jc w:val="center"/>
        <w:rPr>
          <w:rFonts w:ascii="Times New Roman" w:hAnsi="Times New Roman" w:cs="Times New Roman"/>
          <w:sz w:val="18"/>
          <w:szCs w:val="18"/>
        </w:rPr>
      </w:pPr>
      <w:bookmarkStart w:id="21" w:name="P114"/>
      <w:bookmarkEnd w:id="21"/>
      <w:r w:rsidRPr="004C3CD4">
        <w:rPr>
          <w:rFonts w:ascii="Times New Roman" w:hAnsi="Times New Roman" w:cs="Times New Roman"/>
          <w:sz w:val="18"/>
          <w:szCs w:val="18"/>
        </w:rPr>
        <w:t xml:space="preserve">ФОРМА </w:t>
      </w:r>
      <w:hyperlink w:anchor="P164" w:history="1">
        <w:r w:rsidRPr="004C3CD4">
          <w:rPr>
            <w:rFonts w:ascii="Times New Roman" w:hAnsi="Times New Roman" w:cs="Times New Roman"/>
            <w:sz w:val="18"/>
            <w:szCs w:val="18"/>
          </w:rPr>
          <w:t>&lt;1&gt;</w:t>
        </w:r>
      </w:hyperlink>
    </w:p>
    <w:p w:rsidR="003E548C" w:rsidRPr="004C3CD4" w:rsidRDefault="003E548C" w:rsidP="003E548C">
      <w:pPr>
        <w:pStyle w:val="ConsPlusNonformat"/>
        <w:jc w:val="center"/>
        <w:rPr>
          <w:rFonts w:ascii="Times New Roman" w:hAnsi="Times New Roman" w:cs="Times New Roman"/>
          <w:sz w:val="18"/>
          <w:szCs w:val="18"/>
        </w:rPr>
      </w:pPr>
      <w:r w:rsidRPr="004C3CD4">
        <w:rPr>
          <w:rFonts w:ascii="Times New Roman" w:hAnsi="Times New Roman" w:cs="Times New Roman"/>
          <w:sz w:val="18"/>
          <w:szCs w:val="18"/>
        </w:rPr>
        <w:t>обоснования закупок товаров, работ и услуг для обеспечения</w:t>
      </w:r>
    </w:p>
    <w:p w:rsidR="003E548C" w:rsidRPr="004C3CD4" w:rsidRDefault="003E548C" w:rsidP="003E548C">
      <w:pPr>
        <w:pStyle w:val="ConsPlusNonformat"/>
        <w:jc w:val="center"/>
        <w:rPr>
          <w:rFonts w:ascii="Times New Roman" w:hAnsi="Times New Roman" w:cs="Times New Roman"/>
          <w:sz w:val="18"/>
          <w:szCs w:val="18"/>
        </w:rPr>
      </w:pPr>
      <w:r w:rsidRPr="004C3CD4">
        <w:rPr>
          <w:rFonts w:ascii="Times New Roman" w:hAnsi="Times New Roman" w:cs="Times New Roman"/>
          <w:sz w:val="18"/>
          <w:szCs w:val="18"/>
        </w:rPr>
        <w:t>муниципальных нужд при формировании</w:t>
      </w:r>
    </w:p>
    <w:p w:rsidR="003E548C" w:rsidRPr="004C3CD4" w:rsidRDefault="003E548C" w:rsidP="003E548C">
      <w:pPr>
        <w:pStyle w:val="ConsPlusNonformat"/>
        <w:jc w:val="center"/>
        <w:rPr>
          <w:rFonts w:ascii="Times New Roman" w:hAnsi="Times New Roman" w:cs="Times New Roman"/>
          <w:sz w:val="18"/>
          <w:szCs w:val="18"/>
        </w:rPr>
      </w:pPr>
      <w:r w:rsidRPr="004C3CD4">
        <w:rPr>
          <w:rFonts w:ascii="Times New Roman" w:hAnsi="Times New Roman" w:cs="Times New Roman"/>
          <w:sz w:val="18"/>
          <w:szCs w:val="18"/>
        </w:rPr>
        <w:t>и утверждении плана-графика закупок</w:t>
      </w:r>
    </w:p>
    <w:p w:rsidR="003E548C" w:rsidRPr="004C3CD4" w:rsidRDefault="003E548C" w:rsidP="003E548C">
      <w:pPr>
        <w:pStyle w:val="ConsPlusNormal"/>
        <w:jc w:val="both"/>
        <w:rPr>
          <w:sz w:val="18"/>
          <w:szCs w:val="18"/>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5"/>
        <w:gridCol w:w="1757"/>
        <w:gridCol w:w="2438"/>
      </w:tblGrid>
      <w:tr w:rsidR="003E548C" w:rsidRPr="004C3CD4" w:rsidTr="004C3CD4">
        <w:tc>
          <w:tcPr>
            <w:tcW w:w="3175" w:type="dxa"/>
            <w:tcBorders>
              <w:top w:val="nil"/>
              <w:left w:val="nil"/>
              <w:bottom w:val="single" w:sz="4" w:space="0" w:color="auto"/>
              <w:right w:val="nil"/>
            </w:tcBorders>
          </w:tcPr>
          <w:p w:rsidR="003E548C" w:rsidRPr="004C3CD4" w:rsidRDefault="003E548C" w:rsidP="004C3CD4">
            <w:pPr>
              <w:pStyle w:val="ConsPlusNormal"/>
              <w:rPr>
                <w:sz w:val="18"/>
                <w:szCs w:val="18"/>
              </w:rPr>
            </w:pPr>
            <w:r w:rsidRPr="004C3CD4">
              <w:rPr>
                <w:sz w:val="18"/>
                <w:szCs w:val="18"/>
              </w:rPr>
              <w:t>Вид документа (базовый (0); измененный (порядковый код изменения плана-графика закупок)</w:t>
            </w:r>
          </w:p>
        </w:tc>
        <w:tc>
          <w:tcPr>
            <w:tcW w:w="1757" w:type="dxa"/>
            <w:tcBorders>
              <w:top w:val="nil"/>
              <w:left w:val="nil"/>
              <w:bottom w:val="nil"/>
              <w:right w:val="single" w:sz="4" w:space="0" w:color="auto"/>
            </w:tcBorders>
          </w:tcPr>
          <w:p w:rsidR="003E548C" w:rsidRPr="004C3CD4" w:rsidRDefault="003E548C" w:rsidP="004C3CD4">
            <w:pPr>
              <w:pStyle w:val="ConsPlusNormal"/>
              <w:jc w:val="right"/>
              <w:rPr>
                <w:sz w:val="18"/>
                <w:szCs w:val="18"/>
              </w:rPr>
            </w:pPr>
            <w:r w:rsidRPr="004C3CD4">
              <w:rPr>
                <w:sz w:val="18"/>
                <w:szCs w:val="18"/>
              </w:rPr>
              <w:t>изменения</w:t>
            </w:r>
          </w:p>
        </w:tc>
        <w:tc>
          <w:tcPr>
            <w:tcW w:w="2438" w:type="dxa"/>
            <w:tcBorders>
              <w:top w:val="single" w:sz="4" w:space="0" w:color="auto"/>
              <w:left w:val="single" w:sz="4" w:space="0" w:color="auto"/>
              <w:bottom w:val="single" w:sz="4" w:space="0" w:color="auto"/>
              <w:right w:val="single" w:sz="4" w:space="0" w:color="auto"/>
            </w:tcBorders>
          </w:tcPr>
          <w:p w:rsidR="003E548C" w:rsidRPr="004C3CD4" w:rsidRDefault="003E548C" w:rsidP="004C3CD4">
            <w:pPr>
              <w:pStyle w:val="ConsPlusNormal"/>
              <w:rPr>
                <w:sz w:val="18"/>
                <w:szCs w:val="18"/>
              </w:rPr>
            </w:pPr>
          </w:p>
        </w:tc>
      </w:tr>
    </w:tbl>
    <w:p w:rsidR="003E548C" w:rsidRPr="004C3CD4" w:rsidRDefault="003E548C" w:rsidP="003E548C">
      <w:pPr>
        <w:pStyle w:val="ConsPlusNormal"/>
        <w:jc w:val="both"/>
        <w:rPr>
          <w:sz w:val="18"/>
          <w:szCs w:val="18"/>
        </w:rPr>
      </w:pPr>
    </w:p>
    <w:tbl>
      <w:tblPr>
        <w:tblW w:w="15922"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957"/>
        <w:gridCol w:w="980"/>
        <w:gridCol w:w="1694"/>
        <w:gridCol w:w="1763"/>
        <w:gridCol w:w="3809"/>
        <w:gridCol w:w="2154"/>
        <w:gridCol w:w="1331"/>
        <w:gridCol w:w="1307"/>
        <w:gridCol w:w="1292"/>
      </w:tblGrid>
      <w:tr w:rsidR="003E548C" w:rsidRPr="004C3CD4" w:rsidTr="004C3CD4">
        <w:tc>
          <w:tcPr>
            <w:tcW w:w="635" w:type="dxa"/>
          </w:tcPr>
          <w:p w:rsidR="003E548C" w:rsidRPr="004C3CD4" w:rsidRDefault="003E548C" w:rsidP="004C3CD4">
            <w:pPr>
              <w:pStyle w:val="ConsPlusNormal"/>
              <w:jc w:val="center"/>
              <w:rPr>
                <w:sz w:val="18"/>
                <w:szCs w:val="18"/>
              </w:rPr>
            </w:pPr>
            <w:r w:rsidRPr="004C3CD4">
              <w:rPr>
                <w:sz w:val="18"/>
                <w:szCs w:val="18"/>
              </w:rPr>
              <w:t>N п/п</w:t>
            </w:r>
          </w:p>
        </w:tc>
        <w:tc>
          <w:tcPr>
            <w:tcW w:w="957" w:type="dxa"/>
          </w:tcPr>
          <w:p w:rsidR="003E548C" w:rsidRPr="004C3CD4" w:rsidRDefault="003E548C" w:rsidP="004C3CD4">
            <w:pPr>
              <w:pStyle w:val="ConsPlusNormal"/>
              <w:jc w:val="center"/>
              <w:rPr>
                <w:sz w:val="18"/>
                <w:szCs w:val="18"/>
              </w:rPr>
            </w:pPr>
            <w:r w:rsidRPr="004C3CD4">
              <w:rPr>
                <w:sz w:val="18"/>
                <w:szCs w:val="18"/>
              </w:rPr>
              <w:t xml:space="preserve">Идентификационный код закупки </w:t>
            </w:r>
            <w:hyperlink w:anchor="P165" w:history="1">
              <w:r w:rsidRPr="004C3CD4">
                <w:rPr>
                  <w:sz w:val="18"/>
                  <w:szCs w:val="18"/>
                </w:rPr>
                <w:t>&lt;2&gt;</w:t>
              </w:r>
            </w:hyperlink>
          </w:p>
        </w:tc>
        <w:tc>
          <w:tcPr>
            <w:tcW w:w="980" w:type="dxa"/>
          </w:tcPr>
          <w:p w:rsidR="003E548C" w:rsidRPr="004C3CD4" w:rsidRDefault="003E548C" w:rsidP="004C3CD4">
            <w:pPr>
              <w:pStyle w:val="ConsPlusNormal"/>
              <w:jc w:val="center"/>
              <w:rPr>
                <w:sz w:val="18"/>
                <w:szCs w:val="18"/>
              </w:rPr>
            </w:pPr>
            <w:r w:rsidRPr="004C3CD4">
              <w:rPr>
                <w:sz w:val="18"/>
                <w:szCs w:val="18"/>
              </w:rPr>
              <w:t>Наименование объекта закупки</w:t>
            </w:r>
          </w:p>
        </w:tc>
        <w:tc>
          <w:tcPr>
            <w:tcW w:w="1694" w:type="dxa"/>
          </w:tcPr>
          <w:p w:rsidR="003E548C" w:rsidRPr="004C3CD4" w:rsidRDefault="003E548C" w:rsidP="004C3CD4">
            <w:pPr>
              <w:pStyle w:val="ConsPlusNormal"/>
              <w:jc w:val="center"/>
              <w:rPr>
                <w:sz w:val="18"/>
                <w:szCs w:val="18"/>
              </w:rPr>
            </w:pPr>
            <w:r w:rsidRPr="004C3CD4">
              <w:rPr>
                <w:sz w:val="18"/>
                <w:szCs w:val="18"/>
              </w:rPr>
              <w:t>Начальная (максимальная) цена контракта, цена контракта, заключаемого с единственным поставщиком (подрядчиком, исполнителем)</w:t>
            </w:r>
          </w:p>
        </w:tc>
        <w:tc>
          <w:tcPr>
            <w:tcW w:w="1763" w:type="dxa"/>
          </w:tcPr>
          <w:p w:rsidR="003E548C" w:rsidRPr="004C3CD4" w:rsidRDefault="003E548C" w:rsidP="004C3CD4">
            <w:pPr>
              <w:pStyle w:val="ConsPlusNormal"/>
              <w:jc w:val="center"/>
              <w:rPr>
                <w:sz w:val="18"/>
                <w:szCs w:val="18"/>
              </w:rPr>
            </w:pPr>
            <w:r w:rsidRPr="004C3CD4">
              <w:rPr>
                <w:sz w:val="18"/>
                <w:szCs w:val="18"/>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w:t>
            </w:r>
            <w:r w:rsidRPr="004C3CD4">
              <w:rPr>
                <w:sz w:val="18"/>
                <w:szCs w:val="18"/>
              </w:rPr>
              <w:lastRenderedPageBreak/>
              <w:t>(подрядчиком, исполнителем)</w:t>
            </w:r>
          </w:p>
        </w:tc>
        <w:tc>
          <w:tcPr>
            <w:tcW w:w="3809" w:type="dxa"/>
          </w:tcPr>
          <w:p w:rsidR="003E548C" w:rsidRPr="004C3CD4" w:rsidRDefault="003E548C" w:rsidP="004C3CD4">
            <w:pPr>
              <w:pStyle w:val="ConsPlusNormal"/>
              <w:jc w:val="center"/>
              <w:rPr>
                <w:sz w:val="18"/>
                <w:szCs w:val="18"/>
              </w:rPr>
            </w:pPr>
            <w:r w:rsidRPr="004C3CD4">
              <w:rPr>
                <w:sz w:val="18"/>
                <w:szCs w:val="18"/>
              </w:rPr>
              <w:lastRenderedPageBreak/>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r:id="rId140" w:history="1">
              <w:r w:rsidRPr="004C3CD4">
                <w:rPr>
                  <w:sz w:val="18"/>
                  <w:szCs w:val="18"/>
                </w:rPr>
                <w:t>части 1 статьи 22</w:t>
              </w:r>
            </w:hyperlink>
            <w:r w:rsidRPr="004C3CD4">
              <w:rPr>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r w:rsidRPr="004C3CD4">
              <w:rPr>
                <w:sz w:val="18"/>
                <w:szCs w:val="18"/>
              </w:rPr>
              <w:lastRenderedPageBreak/>
              <w:t xml:space="preserve">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w:t>
            </w:r>
            <w:hyperlink r:id="rId141" w:history="1">
              <w:r w:rsidRPr="004C3CD4">
                <w:rPr>
                  <w:sz w:val="18"/>
                  <w:szCs w:val="18"/>
                </w:rPr>
                <w:t>частью 1 статьи 22</w:t>
              </w:r>
            </w:hyperlink>
            <w:r w:rsidRPr="004C3CD4">
              <w:rPr>
                <w:sz w:val="18"/>
                <w:szCs w:val="18"/>
              </w:rPr>
              <w:t xml:space="preserve"> Федерального закона</w:t>
            </w:r>
          </w:p>
        </w:tc>
        <w:tc>
          <w:tcPr>
            <w:tcW w:w="2154" w:type="dxa"/>
          </w:tcPr>
          <w:p w:rsidR="003E548C" w:rsidRPr="004C3CD4" w:rsidRDefault="003E548C" w:rsidP="004C3CD4">
            <w:pPr>
              <w:pStyle w:val="ConsPlusNormal"/>
              <w:jc w:val="center"/>
              <w:rPr>
                <w:sz w:val="18"/>
                <w:szCs w:val="18"/>
              </w:rPr>
            </w:pPr>
            <w:r w:rsidRPr="004C3CD4">
              <w:rPr>
                <w:sz w:val="18"/>
                <w:szCs w:val="18"/>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w:t>
            </w:r>
            <w:hyperlink r:id="rId142" w:history="1">
              <w:r w:rsidRPr="004C3CD4">
                <w:rPr>
                  <w:sz w:val="18"/>
                  <w:szCs w:val="18"/>
                </w:rPr>
                <w:t>статьей 22</w:t>
              </w:r>
            </w:hyperlink>
            <w:r w:rsidRPr="004C3CD4">
              <w:rPr>
                <w:sz w:val="18"/>
                <w:szCs w:val="18"/>
              </w:rPr>
              <w:t xml:space="preserve"> Федерального закона</w:t>
            </w:r>
          </w:p>
        </w:tc>
        <w:tc>
          <w:tcPr>
            <w:tcW w:w="1331" w:type="dxa"/>
          </w:tcPr>
          <w:p w:rsidR="003E548C" w:rsidRPr="004C3CD4" w:rsidRDefault="003E548C" w:rsidP="004C3CD4">
            <w:pPr>
              <w:pStyle w:val="ConsPlusNormal"/>
              <w:jc w:val="center"/>
              <w:rPr>
                <w:sz w:val="18"/>
                <w:szCs w:val="18"/>
              </w:rPr>
            </w:pPr>
            <w:r w:rsidRPr="004C3CD4">
              <w:rPr>
                <w:sz w:val="18"/>
                <w:szCs w:val="18"/>
              </w:rPr>
              <w:t>Способ определения поставщика (подрядчика, исполнителя)</w:t>
            </w:r>
          </w:p>
        </w:tc>
        <w:tc>
          <w:tcPr>
            <w:tcW w:w="1307" w:type="dxa"/>
          </w:tcPr>
          <w:p w:rsidR="003E548C" w:rsidRPr="004C3CD4" w:rsidRDefault="003E548C" w:rsidP="004C3CD4">
            <w:pPr>
              <w:pStyle w:val="ConsPlusNormal"/>
              <w:jc w:val="center"/>
              <w:rPr>
                <w:sz w:val="18"/>
                <w:szCs w:val="18"/>
              </w:rPr>
            </w:pPr>
            <w:r w:rsidRPr="004C3CD4">
              <w:rPr>
                <w:sz w:val="18"/>
                <w:szCs w:val="18"/>
              </w:rPr>
              <w:t>Обоснование выбранного способа определения поставщика (подрядчика, исполнителя)</w:t>
            </w:r>
          </w:p>
        </w:tc>
        <w:tc>
          <w:tcPr>
            <w:tcW w:w="1292" w:type="dxa"/>
          </w:tcPr>
          <w:p w:rsidR="003E548C" w:rsidRPr="004C3CD4" w:rsidRDefault="003E548C" w:rsidP="004C3CD4">
            <w:pPr>
              <w:pStyle w:val="ConsPlusNormal"/>
              <w:jc w:val="center"/>
              <w:rPr>
                <w:sz w:val="18"/>
                <w:szCs w:val="18"/>
              </w:rPr>
            </w:pPr>
            <w:r w:rsidRPr="004C3CD4">
              <w:rPr>
                <w:sz w:val="18"/>
                <w:szCs w:val="18"/>
              </w:rPr>
              <w:t>Обоснование дополнительных требований к участникам закупки (при наличии таких требований)</w:t>
            </w:r>
          </w:p>
        </w:tc>
      </w:tr>
      <w:tr w:rsidR="003E548C" w:rsidRPr="004C3CD4" w:rsidTr="004C3CD4">
        <w:tc>
          <w:tcPr>
            <w:tcW w:w="635" w:type="dxa"/>
          </w:tcPr>
          <w:p w:rsidR="003E548C" w:rsidRPr="004C3CD4" w:rsidRDefault="003E548C" w:rsidP="004C3CD4">
            <w:pPr>
              <w:pStyle w:val="ConsPlusNormal"/>
              <w:jc w:val="center"/>
              <w:rPr>
                <w:sz w:val="18"/>
                <w:szCs w:val="18"/>
              </w:rPr>
            </w:pPr>
            <w:r w:rsidRPr="004C3CD4">
              <w:rPr>
                <w:sz w:val="18"/>
                <w:szCs w:val="18"/>
              </w:rPr>
              <w:lastRenderedPageBreak/>
              <w:t>1</w:t>
            </w:r>
          </w:p>
        </w:tc>
        <w:tc>
          <w:tcPr>
            <w:tcW w:w="957" w:type="dxa"/>
          </w:tcPr>
          <w:p w:rsidR="003E548C" w:rsidRPr="004C3CD4" w:rsidRDefault="003E548C" w:rsidP="004C3CD4">
            <w:pPr>
              <w:pStyle w:val="ConsPlusNormal"/>
              <w:jc w:val="center"/>
              <w:rPr>
                <w:sz w:val="18"/>
                <w:szCs w:val="18"/>
              </w:rPr>
            </w:pPr>
            <w:r w:rsidRPr="004C3CD4">
              <w:rPr>
                <w:sz w:val="18"/>
                <w:szCs w:val="18"/>
              </w:rPr>
              <w:t>2</w:t>
            </w:r>
          </w:p>
        </w:tc>
        <w:tc>
          <w:tcPr>
            <w:tcW w:w="980" w:type="dxa"/>
          </w:tcPr>
          <w:p w:rsidR="003E548C" w:rsidRPr="004C3CD4" w:rsidRDefault="003E548C" w:rsidP="004C3CD4">
            <w:pPr>
              <w:pStyle w:val="ConsPlusNormal"/>
              <w:jc w:val="center"/>
              <w:rPr>
                <w:sz w:val="18"/>
                <w:szCs w:val="18"/>
              </w:rPr>
            </w:pPr>
            <w:r w:rsidRPr="004C3CD4">
              <w:rPr>
                <w:sz w:val="18"/>
                <w:szCs w:val="18"/>
              </w:rPr>
              <w:t>3</w:t>
            </w:r>
          </w:p>
        </w:tc>
        <w:tc>
          <w:tcPr>
            <w:tcW w:w="1694" w:type="dxa"/>
          </w:tcPr>
          <w:p w:rsidR="003E548C" w:rsidRPr="004C3CD4" w:rsidRDefault="003E548C" w:rsidP="004C3CD4">
            <w:pPr>
              <w:pStyle w:val="ConsPlusNormal"/>
              <w:jc w:val="center"/>
              <w:rPr>
                <w:sz w:val="18"/>
                <w:szCs w:val="18"/>
              </w:rPr>
            </w:pPr>
            <w:r w:rsidRPr="004C3CD4">
              <w:rPr>
                <w:sz w:val="18"/>
                <w:szCs w:val="18"/>
              </w:rPr>
              <w:t>4</w:t>
            </w:r>
          </w:p>
        </w:tc>
        <w:tc>
          <w:tcPr>
            <w:tcW w:w="1763" w:type="dxa"/>
          </w:tcPr>
          <w:p w:rsidR="003E548C" w:rsidRPr="004C3CD4" w:rsidRDefault="003E548C" w:rsidP="004C3CD4">
            <w:pPr>
              <w:pStyle w:val="ConsPlusNormal"/>
              <w:jc w:val="center"/>
              <w:rPr>
                <w:sz w:val="18"/>
                <w:szCs w:val="18"/>
              </w:rPr>
            </w:pPr>
            <w:r w:rsidRPr="004C3CD4">
              <w:rPr>
                <w:sz w:val="18"/>
                <w:szCs w:val="18"/>
              </w:rPr>
              <w:t>5</w:t>
            </w:r>
          </w:p>
        </w:tc>
        <w:tc>
          <w:tcPr>
            <w:tcW w:w="3809" w:type="dxa"/>
          </w:tcPr>
          <w:p w:rsidR="003E548C" w:rsidRPr="004C3CD4" w:rsidRDefault="003E548C" w:rsidP="004C3CD4">
            <w:pPr>
              <w:pStyle w:val="ConsPlusNormal"/>
              <w:jc w:val="center"/>
              <w:rPr>
                <w:sz w:val="18"/>
                <w:szCs w:val="18"/>
              </w:rPr>
            </w:pPr>
            <w:r w:rsidRPr="004C3CD4">
              <w:rPr>
                <w:sz w:val="18"/>
                <w:szCs w:val="18"/>
              </w:rPr>
              <w:t>6</w:t>
            </w:r>
          </w:p>
        </w:tc>
        <w:tc>
          <w:tcPr>
            <w:tcW w:w="2154" w:type="dxa"/>
          </w:tcPr>
          <w:p w:rsidR="003E548C" w:rsidRPr="004C3CD4" w:rsidRDefault="003E548C" w:rsidP="004C3CD4">
            <w:pPr>
              <w:pStyle w:val="ConsPlusNormal"/>
              <w:jc w:val="center"/>
              <w:rPr>
                <w:sz w:val="18"/>
                <w:szCs w:val="18"/>
              </w:rPr>
            </w:pPr>
            <w:r w:rsidRPr="004C3CD4">
              <w:rPr>
                <w:sz w:val="18"/>
                <w:szCs w:val="18"/>
              </w:rPr>
              <w:t>7</w:t>
            </w:r>
          </w:p>
        </w:tc>
        <w:tc>
          <w:tcPr>
            <w:tcW w:w="1331" w:type="dxa"/>
          </w:tcPr>
          <w:p w:rsidR="003E548C" w:rsidRPr="004C3CD4" w:rsidRDefault="003E548C" w:rsidP="004C3CD4">
            <w:pPr>
              <w:pStyle w:val="ConsPlusNormal"/>
              <w:jc w:val="center"/>
              <w:rPr>
                <w:sz w:val="18"/>
                <w:szCs w:val="18"/>
              </w:rPr>
            </w:pPr>
            <w:r w:rsidRPr="004C3CD4">
              <w:rPr>
                <w:sz w:val="18"/>
                <w:szCs w:val="18"/>
              </w:rPr>
              <w:t>8</w:t>
            </w:r>
          </w:p>
        </w:tc>
        <w:tc>
          <w:tcPr>
            <w:tcW w:w="1307" w:type="dxa"/>
          </w:tcPr>
          <w:p w:rsidR="003E548C" w:rsidRPr="004C3CD4" w:rsidRDefault="003E548C" w:rsidP="004C3CD4">
            <w:pPr>
              <w:pStyle w:val="ConsPlusNormal"/>
              <w:jc w:val="center"/>
              <w:rPr>
                <w:sz w:val="18"/>
                <w:szCs w:val="18"/>
              </w:rPr>
            </w:pPr>
            <w:r w:rsidRPr="004C3CD4">
              <w:rPr>
                <w:sz w:val="18"/>
                <w:szCs w:val="18"/>
              </w:rPr>
              <w:t>9</w:t>
            </w:r>
          </w:p>
        </w:tc>
        <w:tc>
          <w:tcPr>
            <w:tcW w:w="1292" w:type="dxa"/>
          </w:tcPr>
          <w:p w:rsidR="003E548C" w:rsidRPr="004C3CD4" w:rsidRDefault="003E548C" w:rsidP="004C3CD4">
            <w:pPr>
              <w:pStyle w:val="ConsPlusNormal"/>
              <w:jc w:val="center"/>
              <w:rPr>
                <w:sz w:val="18"/>
                <w:szCs w:val="18"/>
              </w:rPr>
            </w:pPr>
            <w:r w:rsidRPr="004C3CD4">
              <w:rPr>
                <w:sz w:val="18"/>
                <w:szCs w:val="18"/>
              </w:rPr>
              <w:t>10</w:t>
            </w:r>
          </w:p>
        </w:tc>
      </w:tr>
      <w:tr w:rsidR="003E548C" w:rsidRPr="004C3CD4" w:rsidTr="004C3CD4">
        <w:tc>
          <w:tcPr>
            <w:tcW w:w="635" w:type="dxa"/>
          </w:tcPr>
          <w:p w:rsidR="003E548C" w:rsidRPr="004C3CD4" w:rsidRDefault="003E548C" w:rsidP="004C3CD4">
            <w:pPr>
              <w:pStyle w:val="ConsPlusNormal"/>
              <w:rPr>
                <w:sz w:val="18"/>
                <w:szCs w:val="18"/>
              </w:rPr>
            </w:pPr>
          </w:p>
        </w:tc>
        <w:tc>
          <w:tcPr>
            <w:tcW w:w="957" w:type="dxa"/>
          </w:tcPr>
          <w:p w:rsidR="003E548C" w:rsidRPr="004C3CD4" w:rsidRDefault="003E548C" w:rsidP="004C3CD4">
            <w:pPr>
              <w:pStyle w:val="ConsPlusNormal"/>
              <w:rPr>
                <w:sz w:val="18"/>
                <w:szCs w:val="18"/>
              </w:rPr>
            </w:pPr>
          </w:p>
        </w:tc>
        <w:tc>
          <w:tcPr>
            <w:tcW w:w="980" w:type="dxa"/>
          </w:tcPr>
          <w:p w:rsidR="003E548C" w:rsidRPr="004C3CD4" w:rsidRDefault="003E548C" w:rsidP="004C3CD4">
            <w:pPr>
              <w:pStyle w:val="ConsPlusNormal"/>
              <w:rPr>
                <w:sz w:val="18"/>
                <w:szCs w:val="18"/>
              </w:rPr>
            </w:pPr>
          </w:p>
        </w:tc>
        <w:tc>
          <w:tcPr>
            <w:tcW w:w="1694" w:type="dxa"/>
          </w:tcPr>
          <w:p w:rsidR="003E548C" w:rsidRPr="004C3CD4" w:rsidRDefault="003E548C" w:rsidP="004C3CD4">
            <w:pPr>
              <w:pStyle w:val="ConsPlusNormal"/>
              <w:rPr>
                <w:sz w:val="18"/>
                <w:szCs w:val="18"/>
              </w:rPr>
            </w:pPr>
          </w:p>
        </w:tc>
        <w:tc>
          <w:tcPr>
            <w:tcW w:w="1763" w:type="dxa"/>
          </w:tcPr>
          <w:p w:rsidR="003E548C" w:rsidRPr="004C3CD4" w:rsidRDefault="003E548C" w:rsidP="004C3CD4">
            <w:pPr>
              <w:pStyle w:val="ConsPlusNormal"/>
              <w:rPr>
                <w:sz w:val="18"/>
                <w:szCs w:val="18"/>
              </w:rPr>
            </w:pPr>
          </w:p>
        </w:tc>
        <w:tc>
          <w:tcPr>
            <w:tcW w:w="3809" w:type="dxa"/>
          </w:tcPr>
          <w:p w:rsidR="003E548C" w:rsidRPr="004C3CD4" w:rsidRDefault="003E548C" w:rsidP="004C3CD4">
            <w:pPr>
              <w:pStyle w:val="ConsPlusNormal"/>
              <w:rPr>
                <w:sz w:val="18"/>
                <w:szCs w:val="18"/>
              </w:rPr>
            </w:pPr>
          </w:p>
        </w:tc>
        <w:tc>
          <w:tcPr>
            <w:tcW w:w="2154" w:type="dxa"/>
          </w:tcPr>
          <w:p w:rsidR="003E548C" w:rsidRPr="004C3CD4" w:rsidRDefault="003E548C" w:rsidP="004C3CD4">
            <w:pPr>
              <w:pStyle w:val="ConsPlusNormal"/>
              <w:rPr>
                <w:sz w:val="18"/>
                <w:szCs w:val="18"/>
              </w:rPr>
            </w:pPr>
          </w:p>
        </w:tc>
        <w:tc>
          <w:tcPr>
            <w:tcW w:w="1331" w:type="dxa"/>
          </w:tcPr>
          <w:p w:rsidR="003E548C" w:rsidRPr="004C3CD4" w:rsidRDefault="003E548C" w:rsidP="004C3CD4">
            <w:pPr>
              <w:pStyle w:val="ConsPlusNormal"/>
              <w:rPr>
                <w:sz w:val="18"/>
                <w:szCs w:val="18"/>
              </w:rPr>
            </w:pPr>
          </w:p>
        </w:tc>
        <w:tc>
          <w:tcPr>
            <w:tcW w:w="1307" w:type="dxa"/>
          </w:tcPr>
          <w:p w:rsidR="003E548C" w:rsidRPr="004C3CD4" w:rsidRDefault="003E548C" w:rsidP="004C3CD4">
            <w:pPr>
              <w:pStyle w:val="ConsPlusNormal"/>
              <w:rPr>
                <w:sz w:val="18"/>
                <w:szCs w:val="18"/>
              </w:rPr>
            </w:pPr>
          </w:p>
        </w:tc>
        <w:tc>
          <w:tcPr>
            <w:tcW w:w="1292" w:type="dxa"/>
          </w:tcPr>
          <w:p w:rsidR="003E548C" w:rsidRPr="004C3CD4" w:rsidRDefault="003E548C" w:rsidP="004C3CD4">
            <w:pPr>
              <w:pStyle w:val="ConsPlusNormal"/>
              <w:rPr>
                <w:sz w:val="18"/>
                <w:szCs w:val="18"/>
              </w:rPr>
            </w:pPr>
          </w:p>
        </w:tc>
      </w:tr>
    </w:tbl>
    <w:p w:rsidR="003E548C" w:rsidRPr="004C3CD4" w:rsidRDefault="003E548C" w:rsidP="003E548C">
      <w:pPr>
        <w:pStyle w:val="ConsPlusNormal"/>
        <w:jc w:val="both"/>
        <w:rPr>
          <w:sz w:val="18"/>
          <w:szCs w:val="18"/>
        </w:rPr>
      </w:pP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___________________________________ _________   "__" ______________ 20__ г.</w:t>
      </w: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 xml:space="preserve">  (Ф.И.О., должность руководителя   (подпись)      (дата утверждения)</w:t>
      </w: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 xml:space="preserve">   (уполномоченного должностного</w:t>
      </w: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 xml:space="preserve">         лица) заказчика)</w:t>
      </w:r>
    </w:p>
    <w:p w:rsidR="003E548C" w:rsidRPr="004C3CD4" w:rsidRDefault="003E548C" w:rsidP="003E548C">
      <w:pPr>
        <w:pStyle w:val="ConsPlusNonformat"/>
        <w:jc w:val="both"/>
        <w:rPr>
          <w:rFonts w:ascii="Times New Roman" w:hAnsi="Times New Roman" w:cs="Times New Roman"/>
          <w:sz w:val="18"/>
          <w:szCs w:val="18"/>
        </w:rPr>
      </w:pP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___________________________________ ___________ М.П.</w:t>
      </w:r>
    </w:p>
    <w:p w:rsidR="003E548C" w:rsidRPr="004C3CD4" w:rsidRDefault="003E548C" w:rsidP="003E548C">
      <w:pPr>
        <w:pStyle w:val="ConsPlusNonformat"/>
        <w:jc w:val="both"/>
        <w:rPr>
          <w:rFonts w:ascii="Times New Roman" w:hAnsi="Times New Roman" w:cs="Times New Roman"/>
          <w:sz w:val="18"/>
          <w:szCs w:val="18"/>
        </w:rPr>
      </w:pPr>
      <w:r w:rsidRPr="004C3CD4">
        <w:rPr>
          <w:rFonts w:ascii="Times New Roman" w:hAnsi="Times New Roman" w:cs="Times New Roman"/>
          <w:sz w:val="18"/>
          <w:szCs w:val="18"/>
        </w:rPr>
        <w:t>(Ф.И.О. ответственного исполнителя)  (подпись)</w:t>
      </w:r>
    </w:p>
    <w:p w:rsidR="003E548C" w:rsidRPr="004C3CD4" w:rsidRDefault="003E548C" w:rsidP="003E548C">
      <w:pPr>
        <w:pStyle w:val="ConsPlusNormal"/>
        <w:jc w:val="both"/>
        <w:rPr>
          <w:sz w:val="18"/>
          <w:szCs w:val="18"/>
        </w:rPr>
      </w:pPr>
    </w:p>
    <w:p w:rsidR="003E548C" w:rsidRPr="004C3CD4" w:rsidRDefault="003E548C" w:rsidP="003E548C">
      <w:pPr>
        <w:pStyle w:val="ConsPlusNormal"/>
        <w:ind w:firstLine="540"/>
        <w:jc w:val="both"/>
        <w:rPr>
          <w:sz w:val="18"/>
          <w:szCs w:val="18"/>
        </w:rPr>
      </w:pPr>
      <w:r w:rsidRPr="004C3CD4">
        <w:rPr>
          <w:sz w:val="18"/>
          <w:szCs w:val="18"/>
        </w:rPr>
        <w:t>--------------------------------</w:t>
      </w:r>
    </w:p>
    <w:p w:rsidR="003E548C" w:rsidRPr="004C3CD4" w:rsidRDefault="003E548C" w:rsidP="003E548C">
      <w:pPr>
        <w:pStyle w:val="ConsPlusNormal"/>
        <w:ind w:firstLine="540"/>
        <w:jc w:val="both"/>
        <w:rPr>
          <w:sz w:val="18"/>
          <w:szCs w:val="18"/>
        </w:rPr>
      </w:pPr>
      <w:bookmarkStart w:id="22" w:name="P164"/>
      <w:bookmarkEnd w:id="22"/>
      <w:r w:rsidRPr="004C3CD4">
        <w:rPr>
          <w:sz w:val="18"/>
          <w:szCs w:val="18"/>
        </w:rPr>
        <w:t>&lt;1&gt; Форма обоснования закупок товаров, работ и услуг для обеспечения государственных и муниципальных нужд при формировании и утверждении плана-графика закупок прилагается к плану-графику закупок. В случае внесения изменений в план-график закупок изменения вносятся в соответствующие формы обоснований закупок.</w:t>
      </w:r>
    </w:p>
    <w:p w:rsidR="003E548C" w:rsidRPr="004C3CD4" w:rsidRDefault="003E548C" w:rsidP="003E548C">
      <w:pPr>
        <w:pStyle w:val="ConsPlusNormal"/>
        <w:ind w:firstLine="540"/>
        <w:jc w:val="both"/>
        <w:rPr>
          <w:sz w:val="18"/>
          <w:szCs w:val="18"/>
        </w:rPr>
      </w:pPr>
      <w:bookmarkStart w:id="23" w:name="P165"/>
      <w:bookmarkEnd w:id="23"/>
      <w:r w:rsidRPr="004C3CD4">
        <w:rPr>
          <w:sz w:val="18"/>
          <w:szCs w:val="18"/>
        </w:rPr>
        <w:t xml:space="preserve">&lt;2&gt; Формируется в соответствии со </w:t>
      </w:r>
      <w:hyperlink r:id="rId143" w:history="1">
        <w:r w:rsidRPr="004C3CD4">
          <w:rPr>
            <w:sz w:val="18"/>
            <w:szCs w:val="18"/>
          </w:rPr>
          <w:t>статьей 23</w:t>
        </w:r>
      </w:hyperlink>
      <w:r w:rsidRPr="004C3CD4">
        <w:rPr>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E548C" w:rsidRPr="004C3CD4" w:rsidRDefault="003E548C" w:rsidP="003E548C">
      <w:pPr>
        <w:pStyle w:val="ConsPlusNormal"/>
        <w:jc w:val="both"/>
        <w:rPr>
          <w:sz w:val="18"/>
          <w:szCs w:val="18"/>
        </w:rPr>
      </w:pPr>
    </w:p>
    <w:p w:rsidR="003E548C" w:rsidRPr="004C3CD4" w:rsidRDefault="003E548C" w:rsidP="003E548C">
      <w:pPr>
        <w:pStyle w:val="ConsPlusNormal"/>
        <w:jc w:val="both"/>
        <w:rPr>
          <w:sz w:val="18"/>
          <w:szCs w:val="18"/>
        </w:rPr>
      </w:pPr>
    </w:p>
    <w:p w:rsidR="004C3CD4" w:rsidRDefault="004C3CD4" w:rsidP="003E548C">
      <w:pPr>
        <w:rPr>
          <w:rFonts w:ascii="Times New Roman" w:hAnsi="Times New Roman" w:cs="Times New Roman"/>
          <w:sz w:val="18"/>
          <w:szCs w:val="18"/>
        </w:rPr>
        <w:sectPr w:rsidR="004C3CD4" w:rsidSect="004C3CD4">
          <w:pgSz w:w="16838" w:h="11906" w:orient="landscape"/>
          <w:pgMar w:top="1701" w:right="1134" w:bottom="851" w:left="1134" w:header="709" w:footer="709" w:gutter="0"/>
          <w:cols w:space="708"/>
          <w:docGrid w:linePitch="360"/>
        </w:sectPr>
      </w:pPr>
    </w:p>
    <w:p w:rsidR="00C0730A" w:rsidRPr="00644E31" w:rsidRDefault="00C0730A" w:rsidP="00C0730A">
      <w:pPr>
        <w:spacing w:after="0" w:line="240" w:lineRule="auto"/>
        <w:jc w:val="center"/>
        <w:rPr>
          <w:rFonts w:ascii="Times New Roman" w:hAnsi="Times New Roman" w:cs="Times New Roman"/>
          <w:bCs/>
          <w:iCs/>
          <w:sz w:val="20"/>
          <w:szCs w:val="20"/>
        </w:rPr>
      </w:pPr>
      <w:r w:rsidRPr="00644E31">
        <w:rPr>
          <w:rFonts w:ascii="Times New Roman" w:hAnsi="Times New Roman" w:cs="Times New Roman"/>
          <w:bCs/>
          <w:iCs/>
          <w:sz w:val="20"/>
          <w:szCs w:val="20"/>
        </w:rPr>
        <w:lastRenderedPageBreak/>
        <w:t>ПОСТАНОВЛЕНИЕ</w:t>
      </w:r>
    </w:p>
    <w:p w:rsidR="00C0730A" w:rsidRPr="00644E31" w:rsidRDefault="00C0730A" w:rsidP="00C0730A">
      <w:pPr>
        <w:spacing w:after="0" w:line="240" w:lineRule="auto"/>
        <w:jc w:val="center"/>
        <w:rPr>
          <w:rFonts w:ascii="Times New Roman" w:hAnsi="Times New Roman" w:cs="Times New Roman"/>
          <w:bCs/>
          <w:iCs/>
          <w:sz w:val="20"/>
          <w:szCs w:val="20"/>
        </w:rPr>
      </w:pPr>
    </w:p>
    <w:p w:rsidR="00C0730A" w:rsidRPr="00644E31" w:rsidRDefault="00C0730A" w:rsidP="00C0730A">
      <w:pPr>
        <w:spacing w:after="0" w:line="240" w:lineRule="auto"/>
        <w:jc w:val="center"/>
        <w:rPr>
          <w:rFonts w:ascii="Times New Roman" w:hAnsi="Times New Roman" w:cs="Times New Roman"/>
          <w:bCs/>
          <w:iCs/>
          <w:smallCaps/>
          <w:sz w:val="20"/>
          <w:szCs w:val="20"/>
        </w:rPr>
      </w:pPr>
      <w:r w:rsidRPr="00644E31">
        <w:rPr>
          <w:rFonts w:ascii="Times New Roman" w:hAnsi="Times New Roman" w:cs="Times New Roman"/>
          <w:bCs/>
          <w:iCs/>
          <w:smallCaps/>
          <w:sz w:val="20"/>
          <w:szCs w:val="20"/>
        </w:rPr>
        <w:t xml:space="preserve">АДМИНИСТРАЦИИ МУНИЦИПАЛЬНОГО ОБРАЗОВАНИЯ СЕЛА </w:t>
      </w:r>
    </w:p>
    <w:p w:rsidR="00C0730A" w:rsidRPr="00644E31" w:rsidRDefault="00C0730A" w:rsidP="00C0730A">
      <w:pPr>
        <w:spacing w:after="0" w:line="240" w:lineRule="auto"/>
        <w:jc w:val="center"/>
        <w:rPr>
          <w:rFonts w:ascii="Times New Roman" w:hAnsi="Times New Roman" w:cs="Times New Roman"/>
          <w:bCs/>
          <w:iCs/>
          <w:smallCaps/>
          <w:sz w:val="20"/>
          <w:szCs w:val="20"/>
        </w:rPr>
      </w:pPr>
      <w:r w:rsidRPr="00644E31">
        <w:rPr>
          <w:rFonts w:ascii="Times New Roman" w:hAnsi="Times New Roman" w:cs="Times New Roman"/>
          <w:bCs/>
          <w:iCs/>
          <w:smallCaps/>
          <w:sz w:val="20"/>
          <w:szCs w:val="20"/>
        </w:rPr>
        <w:t>САДОВОГО АРЗГИРСКОГО РАЙОНА СТАВРОПОЛЬСКОГО КРАЯ</w:t>
      </w:r>
    </w:p>
    <w:p w:rsidR="00C0730A" w:rsidRPr="00644E31" w:rsidRDefault="00C0730A" w:rsidP="00C0730A">
      <w:pPr>
        <w:spacing w:after="0" w:line="240" w:lineRule="auto"/>
        <w:jc w:val="center"/>
        <w:rPr>
          <w:rFonts w:ascii="Times New Roman" w:hAnsi="Times New Roman" w:cs="Times New Roman"/>
          <w:bCs/>
          <w:iCs/>
          <w:sz w:val="20"/>
          <w:szCs w:val="20"/>
        </w:rPr>
      </w:pPr>
    </w:p>
    <w:p w:rsidR="00C0730A" w:rsidRPr="00644E31" w:rsidRDefault="00C0730A" w:rsidP="00C0730A">
      <w:pPr>
        <w:spacing w:after="0" w:line="240" w:lineRule="auto"/>
        <w:jc w:val="center"/>
        <w:rPr>
          <w:rFonts w:ascii="Times New Roman" w:hAnsi="Times New Roman" w:cs="Times New Roman"/>
          <w:iCs/>
          <w:sz w:val="20"/>
          <w:szCs w:val="20"/>
        </w:rPr>
      </w:pPr>
      <w:r w:rsidRPr="00644E31">
        <w:rPr>
          <w:rFonts w:ascii="Times New Roman" w:hAnsi="Times New Roman" w:cs="Times New Roman"/>
          <w:iCs/>
          <w:sz w:val="20"/>
          <w:szCs w:val="20"/>
        </w:rPr>
        <w:t>29 февраля 2016 года                           с. Садовое                               № 27</w:t>
      </w:r>
    </w:p>
    <w:p w:rsidR="00C0730A" w:rsidRPr="00644E31" w:rsidRDefault="00C0730A" w:rsidP="00C0730A">
      <w:pPr>
        <w:widowControl w:val="0"/>
        <w:spacing w:after="0" w:line="240" w:lineRule="auto"/>
        <w:jc w:val="center"/>
        <w:rPr>
          <w:rFonts w:ascii="Times New Roman" w:hAnsi="Times New Roman" w:cs="Times New Roman"/>
          <w:sz w:val="20"/>
          <w:szCs w:val="20"/>
        </w:rPr>
      </w:pPr>
    </w:p>
    <w:p w:rsidR="00C0730A" w:rsidRPr="00644E31" w:rsidRDefault="00C0730A" w:rsidP="00C0730A">
      <w:pPr>
        <w:widowControl w:val="0"/>
        <w:spacing w:after="0" w:line="240" w:lineRule="auto"/>
        <w:jc w:val="center"/>
        <w:rPr>
          <w:rFonts w:ascii="Times New Roman" w:hAnsi="Times New Roman" w:cs="Times New Roman"/>
          <w:sz w:val="20"/>
          <w:szCs w:val="20"/>
        </w:rPr>
      </w:pPr>
    </w:p>
    <w:p w:rsidR="00C0730A" w:rsidRPr="00644E31" w:rsidRDefault="00C0730A" w:rsidP="00C0730A">
      <w:pPr>
        <w:widowControl w:val="0"/>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Об утверждении нормативных затрат на обеспечение функций администрации муниципального образования села Садового Арзгирского района Ставропольского края и подведомственного ей казенного учреждения</w:t>
      </w:r>
    </w:p>
    <w:p w:rsidR="00C0730A" w:rsidRPr="00644E31" w:rsidRDefault="00C0730A" w:rsidP="00C0730A">
      <w:pPr>
        <w:widowControl w:val="0"/>
        <w:spacing w:after="0" w:line="240" w:lineRule="auto"/>
        <w:ind w:firstLine="720"/>
        <w:jc w:val="both"/>
        <w:rPr>
          <w:rFonts w:ascii="Times New Roman" w:hAnsi="Times New Roman" w:cs="Times New Roman"/>
          <w:sz w:val="20"/>
          <w:szCs w:val="20"/>
        </w:rPr>
      </w:pPr>
    </w:p>
    <w:p w:rsidR="00C0730A" w:rsidRPr="00644E31" w:rsidRDefault="00C0730A" w:rsidP="00C0730A">
      <w:pPr>
        <w:pStyle w:val="ConsPlusNormal"/>
        <w:ind w:firstLine="567"/>
        <w:jc w:val="both"/>
        <w:rPr>
          <w:iCs/>
          <w:spacing w:val="1"/>
          <w:sz w:val="20"/>
        </w:rPr>
      </w:pPr>
      <w:r w:rsidRPr="00644E31">
        <w:rPr>
          <w:sz w:val="20"/>
        </w:rPr>
        <w:t xml:space="preserve">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муниципального образования села Садового Арзгирского района Ставропольского края от 24 февраля </w:t>
      </w:r>
      <w:smartTag w:uri="urn:schemas-microsoft-com:office:smarttags" w:element="metricconverter">
        <w:smartTagPr>
          <w:attr w:name="ProductID" w:val="2016 г"/>
        </w:smartTagPr>
        <w:r w:rsidRPr="00644E31">
          <w:rPr>
            <w:sz w:val="20"/>
          </w:rPr>
          <w:t>2016 г</w:t>
        </w:r>
      </w:smartTag>
      <w:r w:rsidRPr="00644E31">
        <w:rPr>
          <w:sz w:val="20"/>
        </w:rPr>
        <w:t>. № 19 «О порядке определения нормативных затрат на обеспечение функций органа местного самоуправления</w:t>
      </w:r>
      <w:r w:rsidRPr="00644E31">
        <w:rPr>
          <w:color w:val="000000"/>
          <w:sz w:val="20"/>
        </w:rPr>
        <w:t xml:space="preserve"> муниципального образования села Садового Арзгирского района Ставропольского края, в том числе подведомственного ему казенного учреждения</w:t>
      </w:r>
      <w:r w:rsidRPr="00644E31">
        <w:rPr>
          <w:sz w:val="20"/>
        </w:rPr>
        <w:t xml:space="preserve">», </w:t>
      </w:r>
      <w:r w:rsidRPr="00644E31">
        <w:rPr>
          <w:iCs/>
          <w:spacing w:val="1"/>
          <w:sz w:val="20"/>
        </w:rPr>
        <w:t>администрация муниципального образования села Садового Арзгирского района Ставропольского края</w:t>
      </w:r>
    </w:p>
    <w:p w:rsidR="00C0730A" w:rsidRPr="00644E31" w:rsidRDefault="00C0730A" w:rsidP="00C0730A">
      <w:pPr>
        <w:pStyle w:val="ConsPlusNormal"/>
        <w:ind w:firstLine="567"/>
        <w:jc w:val="both"/>
        <w:rPr>
          <w:sz w:val="20"/>
        </w:rPr>
      </w:pPr>
    </w:p>
    <w:p w:rsidR="00C0730A" w:rsidRPr="00644E31" w:rsidRDefault="00C0730A" w:rsidP="00C0730A">
      <w:pPr>
        <w:pStyle w:val="ConsPlusNormal"/>
        <w:jc w:val="both"/>
        <w:rPr>
          <w:sz w:val="20"/>
        </w:rPr>
      </w:pPr>
      <w:r w:rsidRPr="00644E31">
        <w:rPr>
          <w:sz w:val="20"/>
        </w:rPr>
        <w:t>ПОСТАНОВЛЯЕТ:</w:t>
      </w:r>
    </w:p>
    <w:p w:rsidR="00C0730A" w:rsidRPr="00644E31" w:rsidRDefault="00C0730A" w:rsidP="00C0730A">
      <w:pPr>
        <w:pStyle w:val="ConsPlusNormal"/>
        <w:jc w:val="both"/>
        <w:rPr>
          <w:sz w:val="20"/>
        </w:rPr>
      </w:pPr>
    </w:p>
    <w:p w:rsidR="00C0730A" w:rsidRPr="00644E31" w:rsidRDefault="00C0730A" w:rsidP="00C0730A">
      <w:pPr>
        <w:widowControl w:val="0"/>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 xml:space="preserve">        1. Утвердить прилагаемый Перечень нормативных затрат на обеспечение функций администрации муниципального образования села Садового Арзгирского района Ставропольского края и подведомственного ей казенного учреждения.</w:t>
      </w:r>
      <w:bookmarkStart w:id="24" w:name="sub_1000"/>
    </w:p>
    <w:p w:rsidR="00C0730A" w:rsidRPr="00644E31" w:rsidRDefault="00C0730A" w:rsidP="00C0730A">
      <w:pPr>
        <w:pStyle w:val="ConsPlusNormal"/>
        <w:ind w:firstLine="567"/>
        <w:jc w:val="both"/>
        <w:rPr>
          <w:sz w:val="20"/>
        </w:rPr>
      </w:pPr>
      <w:r w:rsidRPr="00644E31">
        <w:rPr>
          <w:iCs/>
          <w:spacing w:val="-28"/>
          <w:sz w:val="20"/>
        </w:rPr>
        <w:t xml:space="preserve">2.  </w:t>
      </w:r>
      <w:r w:rsidRPr="00644E31">
        <w:rPr>
          <w:sz w:val="20"/>
        </w:rPr>
        <w:t>Разместить настоящее постановление в течение 20 рабочих дней со дня его принятия в единой информационной системе в сфере закупок.</w:t>
      </w:r>
    </w:p>
    <w:p w:rsidR="00C0730A" w:rsidRPr="00644E31" w:rsidRDefault="00C0730A" w:rsidP="00C0730A">
      <w:pPr>
        <w:pStyle w:val="ConsPlusNormal"/>
        <w:ind w:firstLine="567"/>
        <w:jc w:val="both"/>
        <w:rPr>
          <w:sz w:val="20"/>
        </w:rPr>
      </w:pPr>
      <w:r w:rsidRPr="00644E31">
        <w:rPr>
          <w:iCs/>
          <w:spacing w:val="4"/>
          <w:sz w:val="20"/>
        </w:rPr>
        <w:t xml:space="preserve">3. Контроль </w:t>
      </w:r>
      <w:r w:rsidRPr="00644E31">
        <w:rPr>
          <w:iCs/>
          <w:sz w:val="20"/>
        </w:rPr>
        <w:t xml:space="preserve">за выполнением настоящего постановления возложить на контрактного управляющего </w:t>
      </w:r>
      <w:r w:rsidRPr="00644E31">
        <w:rPr>
          <w:sz w:val="20"/>
        </w:rPr>
        <w:t>администрации муниципального образования села Садового Арзгирского района Ставропольского края.</w:t>
      </w:r>
    </w:p>
    <w:p w:rsidR="00C0730A" w:rsidRPr="00644E31" w:rsidRDefault="00C0730A" w:rsidP="00C0730A">
      <w:pPr>
        <w:tabs>
          <w:tab w:val="num" w:pos="792"/>
          <w:tab w:val="left" w:pos="1260"/>
        </w:tabs>
        <w:spacing w:after="0" w:line="240" w:lineRule="auto"/>
        <w:ind w:right="-26"/>
        <w:jc w:val="both"/>
        <w:rPr>
          <w:rFonts w:ascii="Times New Roman" w:hAnsi="Times New Roman" w:cs="Times New Roman"/>
          <w:iCs/>
          <w:spacing w:val="-7"/>
          <w:sz w:val="20"/>
          <w:szCs w:val="20"/>
        </w:rPr>
      </w:pPr>
      <w:r w:rsidRPr="00644E31">
        <w:rPr>
          <w:rFonts w:ascii="Times New Roman" w:hAnsi="Times New Roman" w:cs="Times New Roman"/>
          <w:iCs/>
          <w:sz w:val="20"/>
          <w:szCs w:val="20"/>
        </w:rPr>
        <w:t xml:space="preserve">        4. Настоящее постановление вступает в силу </w:t>
      </w:r>
      <w:r w:rsidRPr="00644E31">
        <w:rPr>
          <w:rFonts w:ascii="Times New Roman" w:hAnsi="Times New Roman" w:cs="Times New Roman"/>
          <w:iCs/>
          <w:spacing w:val="-7"/>
          <w:sz w:val="20"/>
          <w:szCs w:val="20"/>
        </w:rPr>
        <w:t>со дня его подписания.</w:t>
      </w:r>
    </w:p>
    <w:p w:rsidR="00C0730A" w:rsidRPr="00644E31" w:rsidRDefault="00C0730A" w:rsidP="00C0730A">
      <w:pPr>
        <w:spacing w:after="0" w:line="240" w:lineRule="auto"/>
        <w:ind w:firstLine="567"/>
        <w:jc w:val="both"/>
        <w:rPr>
          <w:rFonts w:ascii="Times New Roman" w:hAnsi="Times New Roman" w:cs="Times New Roman"/>
          <w:iCs/>
          <w:sz w:val="20"/>
          <w:szCs w:val="20"/>
        </w:rPr>
      </w:pPr>
    </w:p>
    <w:p w:rsidR="00C0730A" w:rsidRPr="00644E31" w:rsidRDefault="00C0730A" w:rsidP="00C0730A">
      <w:pPr>
        <w:spacing w:after="0" w:line="240" w:lineRule="auto"/>
        <w:rPr>
          <w:rFonts w:ascii="Times New Roman" w:hAnsi="Times New Roman" w:cs="Times New Roman"/>
          <w:sz w:val="20"/>
          <w:szCs w:val="20"/>
        </w:rPr>
      </w:pPr>
    </w:p>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Глава муниципального образования </w:t>
      </w:r>
    </w:p>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села Садового Арзгирского района</w:t>
      </w:r>
    </w:p>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Ставропольского края                                                                  К.Н. Пинчук</w:t>
      </w:r>
    </w:p>
    <w:p w:rsidR="00C0730A" w:rsidRPr="00644E31" w:rsidRDefault="00C0730A" w:rsidP="00C0730A">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bCs/>
          <w:sz w:val="20"/>
          <w:szCs w:val="20"/>
        </w:rPr>
        <w:br w:type="page"/>
      </w:r>
      <w:r w:rsidRPr="00644E31">
        <w:rPr>
          <w:rFonts w:ascii="Times New Roman" w:hAnsi="Times New Roman" w:cs="Times New Roman"/>
          <w:iCs/>
          <w:sz w:val="20"/>
          <w:szCs w:val="20"/>
        </w:rPr>
        <w:lastRenderedPageBreak/>
        <w:t xml:space="preserve">УТВЕРЖДЕН </w:t>
      </w:r>
    </w:p>
    <w:p w:rsidR="00C0730A" w:rsidRPr="00644E31" w:rsidRDefault="00C0730A" w:rsidP="00C0730A">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iCs/>
          <w:sz w:val="20"/>
          <w:szCs w:val="20"/>
        </w:rPr>
        <w:t xml:space="preserve">постановлением администрации </w:t>
      </w:r>
    </w:p>
    <w:p w:rsidR="00C0730A" w:rsidRPr="00644E31" w:rsidRDefault="00C0730A" w:rsidP="00C0730A">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iCs/>
          <w:sz w:val="20"/>
          <w:szCs w:val="20"/>
        </w:rPr>
        <w:t xml:space="preserve">муниципального образования села Садового </w:t>
      </w:r>
    </w:p>
    <w:p w:rsidR="00C0730A" w:rsidRPr="00644E31" w:rsidRDefault="00C0730A" w:rsidP="00C0730A">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iCs/>
          <w:sz w:val="20"/>
          <w:szCs w:val="20"/>
        </w:rPr>
        <w:t xml:space="preserve">Арзгирского района Ставропольского края </w:t>
      </w:r>
    </w:p>
    <w:p w:rsidR="00C0730A" w:rsidRPr="00644E31" w:rsidRDefault="00C0730A" w:rsidP="00C0730A">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iCs/>
          <w:sz w:val="20"/>
          <w:szCs w:val="20"/>
        </w:rPr>
        <w:t xml:space="preserve">от 29 февраля </w:t>
      </w:r>
      <w:smartTag w:uri="urn:schemas-microsoft-com:office:smarttags" w:element="metricconverter">
        <w:smartTagPr>
          <w:attr w:name="ProductID" w:val="2016 г"/>
        </w:smartTagPr>
        <w:r w:rsidRPr="00644E31">
          <w:rPr>
            <w:rFonts w:ascii="Times New Roman" w:hAnsi="Times New Roman" w:cs="Times New Roman"/>
            <w:iCs/>
            <w:sz w:val="20"/>
            <w:szCs w:val="20"/>
          </w:rPr>
          <w:t>2016 г</w:t>
        </w:r>
      </w:smartTag>
      <w:r w:rsidRPr="00644E31">
        <w:rPr>
          <w:rFonts w:ascii="Times New Roman" w:hAnsi="Times New Roman" w:cs="Times New Roman"/>
          <w:iCs/>
          <w:sz w:val="20"/>
          <w:szCs w:val="20"/>
        </w:rPr>
        <w:t>. № 27</w:t>
      </w:r>
    </w:p>
    <w:p w:rsidR="00C0730A" w:rsidRPr="00644E31" w:rsidRDefault="00C0730A" w:rsidP="00C0730A">
      <w:pPr>
        <w:tabs>
          <w:tab w:val="left" w:pos="1046"/>
        </w:tabs>
        <w:jc w:val="right"/>
        <w:rPr>
          <w:rFonts w:ascii="Times New Roman" w:hAnsi="Times New Roman" w:cs="Times New Roman"/>
          <w:i/>
          <w:iCs/>
          <w:sz w:val="20"/>
          <w:szCs w:val="20"/>
        </w:rPr>
      </w:pPr>
    </w:p>
    <w:p w:rsidR="00C0730A" w:rsidRPr="00644E31" w:rsidRDefault="00C0730A" w:rsidP="00C0730A">
      <w:pPr>
        <w:pStyle w:val="af"/>
        <w:widowControl w:val="0"/>
        <w:spacing w:line="240" w:lineRule="exact"/>
        <w:ind w:left="5387"/>
        <w:jc w:val="center"/>
        <w:rPr>
          <w:rFonts w:ascii="Times New Roman" w:hAnsi="Times New Roman" w:cs="Times New Roman"/>
          <w:bCs/>
          <w:sz w:val="20"/>
          <w:szCs w:val="20"/>
        </w:rPr>
      </w:pPr>
    </w:p>
    <w:p w:rsidR="00C0730A" w:rsidRPr="00644E31" w:rsidRDefault="00C0730A" w:rsidP="00C0730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rPr>
      </w:pPr>
    </w:p>
    <w:bookmarkEnd w:id="24"/>
    <w:p w:rsidR="00C0730A" w:rsidRPr="00644E31" w:rsidRDefault="00C0730A" w:rsidP="00C0730A">
      <w:pPr>
        <w:widowControl w:val="0"/>
        <w:autoSpaceDE w:val="0"/>
        <w:autoSpaceDN w:val="0"/>
        <w:adjustRightInd w:val="0"/>
        <w:spacing w:after="0" w:line="240" w:lineRule="exact"/>
        <w:jc w:val="center"/>
        <w:rPr>
          <w:rFonts w:ascii="Times New Roman" w:hAnsi="Times New Roman" w:cs="Times New Roman"/>
          <w:sz w:val="20"/>
          <w:szCs w:val="20"/>
        </w:rPr>
      </w:pPr>
      <w:r w:rsidRPr="00644E31">
        <w:rPr>
          <w:rFonts w:ascii="Times New Roman" w:hAnsi="Times New Roman" w:cs="Times New Roman"/>
          <w:sz w:val="20"/>
          <w:szCs w:val="20"/>
        </w:rPr>
        <w:t>Перечень</w:t>
      </w:r>
    </w:p>
    <w:p w:rsidR="00C0730A" w:rsidRPr="00644E31" w:rsidRDefault="00C0730A" w:rsidP="00C0730A">
      <w:pPr>
        <w:widowControl w:val="0"/>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нормативных затрат на обеспечение функций администрации муниципального образования села Садового Арзгирского района Ставропольского края и подведомственного ей казенного учреждения</w:t>
      </w:r>
    </w:p>
    <w:p w:rsidR="00C0730A" w:rsidRPr="00644E31" w:rsidRDefault="00C0730A" w:rsidP="00C0730A">
      <w:pPr>
        <w:widowControl w:val="0"/>
        <w:autoSpaceDE w:val="0"/>
        <w:autoSpaceDN w:val="0"/>
        <w:adjustRightInd w:val="0"/>
        <w:spacing w:after="0" w:line="240" w:lineRule="exact"/>
        <w:jc w:val="center"/>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Таблица 1</w:t>
      </w:r>
    </w:p>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Норматив количества абонентских номеров пользовательского (оконченного) оборудования, подключенного к сети подвижной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4939"/>
      </w:tblGrid>
      <w:tr w:rsidR="00C0730A" w:rsidRPr="00644E31" w:rsidTr="00C0730A">
        <w:trPr>
          <w:trHeight w:val="757"/>
        </w:trPr>
        <w:tc>
          <w:tcPr>
            <w:tcW w:w="4785" w:type="dxa"/>
            <w:shd w:val="clear" w:color="auto" w:fill="auto"/>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Должности муниципальной службы</w:t>
            </w:r>
            <w:r w:rsidRPr="00644E31">
              <w:rPr>
                <w:rStyle w:val="afffff3"/>
                <w:rFonts w:ascii="Times New Roman" w:hAnsi="Times New Roman" w:cs="Times New Roman"/>
                <w:sz w:val="20"/>
                <w:szCs w:val="20"/>
              </w:rPr>
              <w:footnoteReference w:id="2"/>
            </w:r>
            <w:r w:rsidRPr="00644E31">
              <w:rPr>
                <w:rFonts w:ascii="Times New Roman" w:hAnsi="Times New Roman" w:cs="Times New Roman"/>
                <w:sz w:val="20"/>
                <w:szCs w:val="20"/>
              </w:rPr>
              <w:t>:</w:t>
            </w:r>
          </w:p>
        </w:tc>
        <w:tc>
          <w:tcPr>
            <w:tcW w:w="5104" w:type="dxa"/>
            <w:shd w:val="clear" w:color="auto" w:fill="auto"/>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Количество абонентских номеров пользовательского (оконченного) оборудования, подключенного к сети подвижной связи</w:t>
            </w:r>
          </w:p>
        </w:tc>
      </w:tr>
      <w:tr w:rsidR="00C0730A" w:rsidRPr="00644E31" w:rsidTr="00C0730A">
        <w:tc>
          <w:tcPr>
            <w:tcW w:w="4785"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Высшая группа должностей</w:t>
            </w:r>
          </w:p>
        </w:tc>
        <w:tc>
          <w:tcPr>
            <w:tcW w:w="5104"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r>
      <w:tr w:rsidR="00C0730A" w:rsidRPr="00644E31" w:rsidTr="00C0730A">
        <w:tc>
          <w:tcPr>
            <w:tcW w:w="4785"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Главная группа должностей</w:t>
            </w:r>
          </w:p>
        </w:tc>
        <w:tc>
          <w:tcPr>
            <w:tcW w:w="5104"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r>
      <w:tr w:rsidR="00C0730A" w:rsidRPr="00644E31" w:rsidTr="00C0730A">
        <w:trPr>
          <w:trHeight w:val="537"/>
        </w:trPr>
        <w:tc>
          <w:tcPr>
            <w:tcW w:w="4785" w:type="dxa"/>
            <w:shd w:val="clear" w:color="auto" w:fill="auto"/>
          </w:tcPr>
          <w:p w:rsidR="00C0730A" w:rsidRPr="00644E31" w:rsidRDefault="00C0730A" w:rsidP="00C0730A">
            <w:pPr>
              <w:pStyle w:val="ConsPlusNormal"/>
              <w:contextualSpacing/>
              <w:rPr>
                <w:sz w:val="20"/>
              </w:rPr>
            </w:pPr>
            <w:r w:rsidRPr="00644E31">
              <w:rPr>
                <w:sz w:val="20"/>
              </w:rPr>
              <w:t>Старшая и младшие группы должностей</w:t>
            </w:r>
          </w:p>
        </w:tc>
        <w:tc>
          <w:tcPr>
            <w:tcW w:w="5104"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r>
      <w:tr w:rsidR="00C0730A" w:rsidRPr="00644E31" w:rsidTr="00C0730A">
        <w:trPr>
          <w:trHeight w:val="509"/>
        </w:trPr>
        <w:tc>
          <w:tcPr>
            <w:tcW w:w="4785" w:type="dxa"/>
            <w:shd w:val="clear" w:color="auto" w:fill="auto"/>
          </w:tcPr>
          <w:p w:rsidR="00C0730A" w:rsidRPr="00644E31" w:rsidRDefault="00C0730A" w:rsidP="00C0730A">
            <w:pPr>
              <w:pStyle w:val="ConsPlusNormal"/>
              <w:contextualSpacing/>
              <w:rPr>
                <w:sz w:val="20"/>
              </w:rPr>
            </w:pPr>
            <w:r w:rsidRPr="00644E31">
              <w:rPr>
                <w:sz w:val="20"/>
              </w:rPr>
              <w:t>Должности, не отнесенные к муниципальной службе: категория «Руководитель»</w:t>
            </w:r>
          </w:p>
        </w:tc>
        <w:tc>
          <w:tcPr>
            <w:tcW w:w="5104"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r>
    </w:tbl>
    <w:p w:rsidR="00C0730A" w:rsidRPr="00644E31" w:rsidRDefault="00C0730A" w:rsidP="00C0730A">
      <w:pPr>
        <w:widowControl w:val="0"/>
        <w:autoSpaceDE w:val="0"/>
        <w:autoSpaceDN w:val="0"/>
        <w:adjustRightInd w:val="0"/>
        <w:spacing w:after="0" w:line="240" w:lineRule="auto"/>
        <w:ind w:left="40" w:right="33"/>
        <w:jc w:val="both"/>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both"/>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r w:rsidRPr="00644E31">
        <w:rPr>
          <w:rFonts w:ascii="Times New Roman" w:hAnsi="Times New Roman" w:cs="Times New Roman"/>
          <w:sz w:val="20"/>
          <w:szCs w:val="20"/>
        </w:rPr>
        <w:t>Таблица 2</w:t>
      </w:r>
    </w:p>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Нормативы цены услуг подвижной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929"/>
      </w:tblGrid>
      <w:tr w:rsidR="00C0730A" w:rsidRPr="00644E31" w:rsidTr="00C0730A">
        <w:trPr>
          <w:trHeight w:val="299"/>
        </w:trPr>
        <w:tc>
          <w:tcPr>
            <w:tcW w:w="4785" w:type="dxa"/>
            <w:shd w:val="clear" w:color="auto" w:fill="auto"/>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Должности муниципальной службы</w:t>
            </w:r>
          </w:p>
        </w:tc>
        <w:tc>
          <w:tcPr>
            <w:tcW w:w="5104" w:type="dxa"/>
            <w:shd w:val="clear" w:color="auto" w:fill="auto"/>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Расходы на услуги связи в месяц, (руб.)</w:t>
            </w:r>
          </w:p>
        </w:tc>
      </w:tr>
      <w:tr w:rsidR="00C0730A" w:rsidRPr="00644E31" w:rsidTr="00C0730A">
        <w:tc>
          <w:tcPr>
            <w:tcW w:w="4785"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Высшая группа должностей</w:t>
            </w:r>
          </w:p>
        </w:tc>
        <w:tc>
          <w:tcPr>
            <w:tcW w:w="5104"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ежемесячные расходы не более 1000,0</w:t>
            </w:r>
          </w:p>
        </w:tc>
      </w:tr>
      <w:tr w:rsidR="00C0730A" w:rsidRPr="00644E31" w:rsidTr="00C0730A">
        <w:tc>
          <w:tcPr>
            <w:tcW w:w="4785"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Главная группа должностей</w:t>
            </w:r>
          </w:p>
        </w:tc>
        <w:tc>
          <w:tcPr>
            <w:tcW w:w="5104"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ежемесячные расходы не более 500,0</w:t>
            </w:r>
          </w:p>
        </w:tc>
      </w:tr>
      <w:tr w:rsidR="00C0730A" w:rsidRPr="00644E31" w:rsidTr="00C0730A">
        <w:tc>
          <w:tcPr>
            <w:tcW w:w="4785"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Старшая и младшая группы должностей</w:t>
            </w:r>
          </w:p>
        </w:tc>
        <w:tc>
          <w:tcPr>
            <w:tcW w:w="5104"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ежемесячные расходы не более 500,0</w:t>
            </w:r>
          </w:p>
        </w:tc>
      </w:tr>
      <w:tr w:rsidR="00C0730A" w:rsidRPr="00644E31" w:rsidTr="00C0730A">
        <w:tc>
          <w:tcPr>
            <w:tcW w:w="4785"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Должности, не отнесенные к муниципальной службе: категория «Руководитель»</w:t>
            </w:r>
          </w:p>
        </w:tc>
        <w:tc>
          <w:tcPr>
            <w:tcW w:w="5104"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ежемесячные расходы не более 500,0</w:t>
            </w:r>
          </w:p>
        </w:tc>
      </w:tr>
    </w:tbl>
    <w:p w:rsidR="00C0730A" w:rsidRPr="00644E31" w:rsidRDefault="00C0730A" w:rsidP="00C0730A">
      <w:pPr>
        <w:widowControl w:val="0"/>
        <w:autoSpaceDE w:val="0"/>
        <w:autoSpaceDN w:val="0"/>
        <w:adjustRightInd w:val="0"/>
        <w:spacing w:after="0" w:line="240" w:lineRule="auto"/>
        <w:ind w:left="40" w:right="33"/>
        <w:jc w:val="both"/>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both"/>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both"/>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both"/>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r w:rsidRPr="00644E31">
        <w:rPr>
          <w:rFonts w:ascii="Times New Roman" w:hAnsi="Times New Roman" w:cs="Times New Roman"/>
          <w:sz w:val="20"/>
          <w:szCs w:val="20"/>
        </w:rPr>
        <w:t>Таблица 3</w:t>
      </w:r>
    </w:p>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Нормативы количества </w:t>
      </w:r>
      <w:r w:rsidRPr="00644E31">
        <w:rPr>
          <w:rFonts w:ascii="Times New Roman" w:hAnsi="Times New Roman" w:cs="Times New Roman"/>
          <w:sz w:val="20"/>
          <w:szCs w:val="20"/>
          <w:lang w:val="en-US"/>
        </w:rPr>
        <w:t>SIM-</w:t>
      </w:r>
      <w:r w:rsidRPr="00644E31">
        <w:rPr>
          <w:rFonts w:ascii="Times New Roman" w:hAnsi="Times New Roman" w:cs="Times New Roman"/>
          <w:sz w:val="20"/>
          <w:szCs w:val="20"/>
        </w:rPr>
        <w:t>карт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4926"/>
      </w:tblGrid>
      <w:tr w:rsidR="00C0730A" w:rsidRPr="00644E31" w:rsidTr="00C0730A">
        <w:tc>
          <w:tcPr>
            <w:tcW w:w="4639" w:type="dxa"/>
            <w:shd w:val="clear" w:color="auto" w:fill="auto"/>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Должности муниципальной службы</w:t>
            </w:r>
          </w:p>
        </w:tc>
        <w:tc>
          <w:tcPr>
            <w:tcW w:w="4926" w:type="dxa"/>
            <w:shd w:val="clear" w:color="auto" w:fill="auto"/>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Количество </w:t>
            </w:r>
            <w:r w:rsidRPr="00644E31">
              <w:rPr>
                <w:rFonts w:ascii="Times New Roman" w:hAnsi="Times New Roman" w:cs="Times New Roman"/>
                <w:sz w:val="20"/>
                <w:szCs w:val="20"/>
                <w:lang w:val="en-US"/>
              </w:rPr>
              <w:t>SIM</w:t>
            </w:r>
            <w:r w:rsidRPr="00644E31">
              <w:rPr>
                <w:rFonts w:ascii="Times New Roman" w:hAnsi="Times New Roman" w:cs="Times New Roman"/>
                <w:sz w:val="20"/>
                <w:szCs w:val="20"/>
              </w:rPr>
              <w:t>-карт</w:t>
            </w:r>
          </w:p>
        </w:tc>
      </w:tr>
      <w:tr w:rsidR="00C0730A" w:rsidRPr="00644E31" w:rsidTr="00C0730A">
        <w:tc>
          <w:tcPr>
            <w:tcW w:w="4639"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Высшая группа должностей</w:t>
            </w:r>
          </w:p>
        </w:tc>
        <w:tc>
          <w:tcPr>
            <w:tcW w:w="4926"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r>
      <w:tr w:rsidR="00C0730A" w:rsidRPr="00644E31" w:rsidTr="00C0730A">
        <w:tc>
          <w:tcPr>
            <w:tcW w:w="4639"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Главная группа должностей</w:t>
            </w:r>
          </w:p>
        </w:tc>
        <w:tc>
          <w:tcPr>
            <w:tcW w:w="4926"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r>
      <w:tr w:rsidR="00C0730A" w:rsidRPr="00644E31" w:rsidTr="00C0730A">
        <w:tc>
          <w:tcPr>
            <w:tcW w:w="4639"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Старшая и младшая группы должностей</w:t>
            </w:r>
          </w:p>
        </w:tc>
        <w:tc>
          <w:tcPr>
            <w:tcW w:w="4926"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r>
      <w:tr w:rsidR="00C0730A" w:rsidRPr="00644E31" w:rsidTr="00C0730A">
        <w:trPr>
          <w:trHeight w:val="557"/>
        </w:trPr>
        <w:tc>
          <w:tcPr>
            <w:tcW w:w="4639"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lastRenderedPageBreak/>
              <w:t>Должности, не отнесенные к муниципальной службе: категория «Руководитель»</w:t>
            </w:r>
          </w:p>
        </w:tc>
        <w:tc>
          <w:tcPr>
            <w:tcW w:w="4926"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r>
    </w:tbl>
    <w:p w:rsidR="00C0730A" w:rsidRPr="00644E31" w:rsidRDefault="00C0730A" w:rsidP="00C0730A">
      <w:pPr>
        <w:spacing w:line="240" w:lineRule="auto"/>
        <w:jc w:val="right"/>
        <w:rPr>
          <w:rFonts w:ascii="Times New Roman" w:hAnsi="Times New Roman" w:cs="Times New Roman"/>
          <w:sz w:val="20"/>
          <w:szCs w:val="20"/>
        </w:rPr>
      </w:pPr>
    </w:p>
    <w:p w:rsidR="00C0730A" w:rsidRPr="00644E31" w:rsidRDefault="00C0730A" w:rsidP="00C0730A">
      <w:pPr>
        <w:spacing w:line="240" w:lineRule="auto"/>
        <w:jc w:val="right"/>
        <w:rPr>
          <w:rFonts w:ascii="Times New Roman" w:hAnsi="Times New Roman" w:cs="Times New Roman"/>
          <w:sz w:val="20"/>
          <w:szCs w:val="20"/>
        </w:rPr>
      </w:pPr>
      <w:r w:rsidRPr="00644E31">
        <w:rPr>
          <w:rFonts w:ascii="Times New Roman" w:hAnsi="Times New Roman" w:cs="Times New Roman"/>
          <w:sz w:val="20"/>
          <w:szCs w:val="20"/>
        </w:rPr>
        <w:t>Таблица 4</w:t>
      </w:r>
    </w:p>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Норматив цены и количества принтеров, многофункциональных устройств </w:t>
      </w:r>
    </w:p>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и копировальных аппаратов (оргтехники)</w:t>
      </w:r>
    </w:p>
    <w:p w:rsidR="00C0730A" w:rsidRPr="00644E31" w:rsidRDefault="00C0730A" w:rsidP="00C0730A">
      <w:pPr>
        <w:spacing w:after="0" w:line="240" w:lineRule="auto"/>
        <w:contextualSpacing/>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2"/>
        <w:gridCol w:w="2056"/>
        <w:gridCol w:w="1870"/>
        <w:gridCol w:w="2227"/>
      </w:tblGrid>
      <w:tr w:rsidR="00C0730A" w:rsidRPr="00644E31" w:rsidTr="00C0730A">
        <w:trPr>
          <w:trHeight w:val="602"/>
        </w:trPr>
        <w:tc>
          <w:tcPr>
            <w:tcW w:w="3412"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Тип устройства</w:t>
            </w:r>
          </w:p>
        </w:tc>
        <w:tc>
          <w:tcPr>
            <w:tcW w:w="2056"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Количество</w:t>
            </w:r>
          </w:p>
        </w:tc>
        <w:tc>
          <w:tcPr>
            <w:tcW w:w="1870"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Срок полезного использования, в мес.</w:t>
            </w:r>
          </w:p>
        </w:tc>
        <w:tc>
          <w:tcPr>
            <w:tcW w:w="2227"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Максимально допустимая цена за ед. (руб.).</w:t>
            </w:r>
          </w:p>
        </w:tc>
      </w:tr>
      <w:tr w:rsidR="00C0730A" w:rsidRPr="00644E31" w:rsidTr="00C0730A">
        <w:tc>
          <w:tcPr>
            <w:tcW w:w="3412"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Локальные принтеры и локальные многофункциональные устройства формата А4</w:t>
            </w:r>
          </w:p>
        </w:tc>
        <w:tc>
          <w:tcPr>
            <w:tcW w:w="2056"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не более 1 штуки на 1 работника</w:t>
            </w:r>
          </w:p>
        </w:tc>
        <w:tc>
          <w:tcPr>
            <w:tcW w:w="1870"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36</w:t>
            </w:r>
          </w:p>
        </w:tc>
        <w:tc>
          <w:tcPr>
            <w:tcW w:w="2227"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10000,00</w:t>
            </w:r>
          </w:p>
        </w:tc>
      </w:tr>
      <w:tr w:rsidR="00C0730A" w:rsidRPr="00644E31" w:rsidTr="00C0730A">
        <w:tc>
          <w:tcPr>
            <w:tcW w:w="3412"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Сетевые принтеры и сетевые многофункциональные устройства формата А4 </w:t>
            </w:r>
          </w:p>
        </w:tc>
        <w:tc>
          <w:tcPr>
            <w:tcW w:w="2056"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не более 1 штуки на 3 работника</w:t>
            </w:r>
          </w:p>
        </w:tc>
        <w:tc>
          <w:tcPr>
            <w:tcW w:w="1870"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36</w:t>
            </w:r>
          </w:p>
        </w:tc>
        <w:tc>
          <w:tcPr>
            <w:tcW w:w="2227"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10000,00</w:t>
            </w:r>
          </w:p>
        </w:tc>
      </w:tr>
      <w:tr w:rsidR="00C0730A" w:rsidRPr="00644E31" w:rsidTr="00C0730A">
        <w:tc>
          <w:tcPr>
            <w:tcW w:w="3412"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Сетевые и локальные копировальные аппараты и МФУ формата А3 и более </w:t>
            </w:r>
          </w:p>
        </w:tc>
        <w:tc>
          <w:tcPr>
            <w:tcW w:w="2056"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не более 2 штуки на 30 работников</w:t>
            </w:r>
          </w:p>
        </w:tc>
        <w:tc>
          <w:tcPr>
            <w:tcW w:w="1870"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36</w:t>
            </w:r>
          </w:p>
        </w:tc>
        <w:tc>
          <w:tcPr>
            <w:tcW w:w="2227"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20000,0</w:t>
            </w:r>
          </w:p>
        </w:tc>
      </w:tr>
    </w:tbl>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spacing w:line="240" w:lineRule="auto"/>
        <w:jc w:val="right"/>
        <w:rPr>
          <w:rFonts w:ascii="Times New Roman" w:hAnsi="Times New Roman" w:cs="Times New Roman"/>
          <w:sz w:val="20"/>
          <w:szCs w:val="20"/>
        </w:rPr>
      </w:pPr>
      <w:r w:rsidRPr="00644E31">
        <w:rPr>
          <w:rFonts w:ascii="Times New Roman" w:hAnsi="Times New Roman" w:cs="Times New Roman"/>
          <w:sz w:val="20"/>
          <w:szCs w:val="20"/>
        </w:rPr>
        <w:t>Таблица 5</w:t>
      </w:r>
    </w:p>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Норматив количества и цены средств подвижной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01"/>
        <w:gridCol w:w="2887"/>
      </w:tblGrid>
      <w:tr w:rsidR="00C0730A" w:rsidRPr="00644E31" w:rsidTr="00C0730A">
        <w:trPr>
          <w:trHeight w:val="697"/>
        </w:trPr>
        <w:tc>
          <w:tcPr>
            <w:tcW w:w="407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Должности муниципальной службы</w:t>
            </w:r>
          </w:p>
        </w:tc>
        <w:tc>
          <w:tcPr>
            <w:tcW w:w="2601"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Количество</w:t>
            </w:r>
          </w:p>
        </w:tc>
        <w:tc>
          <w:tcPr>
            <w:tcW w:w="288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Максимально допустимая цена за ед. (руб.).</w:t>
            </w:r>
          </w:p>
        </w:tc>
      </w:tr>
      <w:tr w:rsidR="00C0730A" w:rsidRPr="00644E31" w:rsidTr="00C0730A">
        <w:tc>
          <w:tcPr>
            <w:tcW w:w="4077"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Высшая группа должностей</w:t>
            </w:r>
          </w:p>
        </w:tc>
        <w:tc>
          <w:tcPr>
            <w:tcW w:w="2601"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c>
          <w:tcPr>
            <w:tcW w:w="288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15000,00 </w:t>
            </w:r>
          </w:p>
        </w:tc>
      </w:tr>
      <w:tr w:rsidR="00C0730A" w:rsidRPr="00644E31" w:rsidTr="00C0730A">
        <w:tc>
          <w:tcPr>
            <w:tcW w:w="4077"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Главная группа должностей</w:t>
            </w:r>
          </w:p>
        </w:tc>
        <w:tc>
          <w:tcPr>
            <w:tcW w:w="2601"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c>
          <w:tcPr>
            <w:tcW w:w="288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10000,00  </w:t>
            </w:r>
          </w:p>
        </w:tc>
      </w:tr>
      <w:tr w:rsidR="00C0730A" w:rsidRPr="00644E31" w:rsidTr="00C0730A">
        <w:tc>
          <w:tcPr>
            <w:tcW w:w="4077"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Старшая и младшая группы должностей</w:t>
            </w:r>
          </w:p>
        </w:tc>
        <w:tc>
          <w:tcPr>
            <w:tcW w:w="2601"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c>
          <w:tcPr>
            <w:tcW w:w="288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5000,00  </w:t>
            </w:r>
          </w:p>
        </w:tc>
      </w:tr>
      <w:tr w:rsidR="00C0730A" w:rsidRPr="00644E31" w:rsidTr="00C0730A">
        <w:tc>
          <w:tcPr>
            <w:tcW w:w="4077"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Должности, не отнесенные к муниципальной службе: категория «Руководитель»</w:t>
            </w:r>
          </w:p>
        </w:tc>
        <w:tc>
          <w:tcPr>
            <w:tcW w:w="2601"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не более 1 единицы в расчете на одного пользователя</w:t>
            </w:r>
          </w:p>
        </w:tc>
        <w:tc>
          <w:tcPr>
            <w:tcW w:w="288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10000,00</w:t>
            </w:r>
          </w:p>
        </w:tc>
      </w:tr>
    </w:tbl>
    <w:p w:rsidR="00C0730A" w:rsidRPr="00644E31" w:rsidRDefault="00C0730A" w:rsidP="00C0730A">
      <w:pPr>
        <w:spacing w:line="240" w:lineRule="auto"/>
        <w:rPr>
          <w:rFonts w:ascii="Times New Roman" w:hAnsi="Times New Roman" w:cs="Times New Roman"/>
          <w:sz w:val="20"/>
          <w:szCs w:val="20"/>
        </w:rPr>
      </w:pPr>
    </w:p>
    <w:p w:rsidR="00C0730A" w:rsidRPr="00644E31" w:rsidRDefault="00C0730A" w:rsidP="00C0730A">
      <w:pPr>
        <w:spacing w:after="0" w:line="240" w:lineRule="auto"/>
        <w:contextualSpacing/>
        <w:jc w:val="right"/>
        <w:rPr>
          <w:rFonts w:ascii="Times New Roman" w:hAnsi="Times New Roman" w:cs="Times New Roman"/>
          <w:sz w:val="20"/>
          <w:szCs w:val="20"/>
        </w:rPr>
      </w:pPr>
      <w:r w:rsidRPr="00644E31">
        <w:rPr>
          <w:rFonts w:ascii="Times New Roman" w:hAnsi="Times New Roman" w:cs="Times New Roman"/>
          <w:sz w:val="20"/>
          <w:szCs w:val="20"/>
        </w:rPr>
        <w:t>Таблица 6</w:t>
      </w:r>
    </w:p>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Норматив количества и цены носителей информации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2781"/>
        <w:gridCol w:w="2369"/>
      </w:tblGrid>
      <w:tr w:rsidR="00C0730A" w:rsidRPr="00644E31" w:rsidTr="00C0730A">
        <w:trPr>
          <w:trHeight w:val="640"/>
        </w:trPr>
        <w:tc>
          <w:tcPr>
            <w:tcW w:w="4415"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Тип устройства</w:t>
            </w:r>
          </w:p>
        </w:tc>
        <w:tc>
          <w:tcPr>
            <w:tcW w:w="2781"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Количество</w:t>
            </w:r>
          </w:p>
        </w:tc>
        <w:tc>
          <w:tcPr>
            <w:tcW w:w="2369"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Максимально </w:t>
            </w:r>
          </w:p>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допустимая цена </w:t>
            </w:r>
          </w:p>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за ед. (руб.).</w:t>
            </w:r>
          </w:p>
        </w:tc>
      </w:tr>
      <w:tr w:rsidR="00C0730A" w:rsidRPr="00644E31" w:rsidTr="00C0730A">
        <w:tc>
          <w:tcPr>
            <w:tcW w:w="4415"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lang w:val="en-US"/>
              </w:rPr>
              <w:t xml:space="preserve">CD </w:t>
            </w:r>
            <w:r w:rsidRPr="00644E31">
              <w:rPr>
                <w:rFonts w:ascii="Times New Roman" w:hAnsi="Times New Roman" w:cs="Times New Roman"/>
                <w:sz w:val="20"/>
                <w:szCs w:val="20"/>
              </w:rPr>
              <w:t xml:space="preserve">и </w:t>
            </w:r>
            <w:r w:rsidRPr="00644E31">
              <w:rPr>
                <w:rFonts w:ascii="Times New Roman" w:hAnsi="Times New Roman" w:cs="Times New Roman"/>
                <w:sz w:val="20"/>
                <w:szCs w:val="20"/>
                <w:lang w:val="en-US"/>
              </w:rPr>
              <w:t>DVD</w:t>
            </w:r>
            <w:r w:rsidRPr="00644E31">
              <w:rPr>
                <w:rFonts w:ascii="Times New Roman" w:hAnsi="Times New Roman" w:cs="Times New Roman"/>
                <w:sz w:val="20"/>
                <w:szCs w:val="20"/>
              </w:rPr>
              <w:t xml:space="preserve"> диски</w:t>
            </w:r>
          </w:p>
        </w:tc>
        <w:tc>
          <w:tcPr>
            <w:tcW w:w="2781"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не более 10 штук в год в расчете на одного пользователя</w:t>
            </w:r>
          </w:p>
        </w:tc>
        <w:tc>
          <w:tcPr>
            <w:tcW w:w="2369"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40,00  </w:t>
            </w:r>
          </w:p>
        </w:tc>
      </w:tr>
      <w:tr w:rsidR="00C0730A" w:rsidRPr="00644E31" w:rsidTr="00C0730A">
        <w:tc>
          <w:tcPr>
            <w:tcW w:w="4415"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lang w:val="en-US"/>
              </w:rPr>
              <w:t>Flash</w:t>
            </w:r>
            <w:r w:rsidRPr="00644E31">
              <w:rPr>
                <w:rFonts w:ascii="Times New Roman" w:hAnsi="Times New Roman" w:cs="Times New Roman"/>
                <w:sz w:val="20"/>
                <w:szCs w:val="20"/>
              </w:rPr>
              <w:t>-карты и прочие твердотельные накопители емкостью не более 16 Гб</w:t>
            </w:r>
          </w:p>
        </w:tc>
        <w:tc>
          <w:tcPr>
            <w:tcW w:w="2781"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не более 2 штук </w:t>
            </w:r>
          </w:p>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на 1 работника </w:t>
            </w:r>
          </w:p>
        </w:tc>
        <w:tc>
          <w:tcPr>
            <w:tcW w:w="2369"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500,00  </w:t>
            </w:r>
          </w:p>
        </w:tc>
      </w:tr>
      <w:tr w:rsidR="00C0730A" w:rsidRPr="00644E31" w:rsidTr="00C0730A">
        <w:tc>
          <w:tcPr>
            <w:tcW w:w="4415"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Flash-карты и прочие накопители емкостью более 16 Гб</w:t>
            </w:r>
          </w:p>
        </w:tc>
        <w:tc>
          <w:tcPr>
            <w:tcW w:w="2781"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не более 2 штуки </w:t>
            </w:r>
          </w:p>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на 5 работников</w:t>
            </w:r>
          </w:p>
        </w:tc>
        <w:tc>
          <w:tcPr>
            <w:tcW w:w="2369"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3000,00  </w:t>
            </w:r>
          </w:p>
        </w:tc>
      </w:tr>
    </w:tbl>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spacing w:after="0" w:line="240" w:lineRule="auto"/>
        <w:contextualSpacing/>
        <w:jc w:val="right"/>
        <w:rPr>
          <w:rFonts w:ascii="Times New Roman" w:hAnsi="Times New Roman" w:cs="Times New Roman"/>
          <w:sz w:val="20"/>
          <w:szCs w:val="20"/>
        </w:rPr>
      </w:pPr>
    </w:p>
    <w:p w:rsidR="00C0730A" w:rsidRPr="00644E31" w:rsidRDefault="00C0730A" w:rsidP="00C0730A">
      <w:pPr>
        <w:spacing w:after="0" w:line="240" w:lineRule="auto"/>
        <w:contextualSpacing/>
        <w:jc w:val="right"/>
        <w:rPr>
          <w:rFonts w:ascii="Times New Roman" w:hAnsi="Times New Roman" w:cs="Times New Roman"/>
          <w:sz w:val="20"/>
          <w:szCs w:val="20"/>
        </w:rPr>
      </w:pPr>
      <w:r w:rsidRPr="00644E31">
        <w:rPr>
          <w:rFonts w:ascii="Times New Roman" w:hAnsi="Times New Roman" w:cs="Times New Roman"/>
          <w:sz w:val="20"/>
          <w:szCs w:val="20"/>
        </w:rPr>
        <w:t>Таблица 7</w:t>
      </w:r>
    </w:p>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Норматив на приобретение расходных материалов для различных типов принтеров, многофункциональных устройств и копировальных аппаратов (оргтехники)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3637"/>
        <w:gridCol w:w="2835"/>
      </w:tblGrid>
      <w:tr w:rsidR="00C0730A" w:rsidRPr="00644E31" w:rsidTr="00C0730A">
        <w:trPr>
          <w:trHeight w:val="624"/>
        </w:trPr>
        <w:tc>
          <w:tcPr>
            <w:tcW w:w="3093"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Наименование расходных материалов</w:t>
            </w:r>
          </w:p>
        </w:tc>
        <w:tc>
          <w:tcPr>
            <w:tcW w:w="363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Количество расходных </w:t>
            </w:r>
          </w:p>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материалов</w:t>
            </w:r>
          </w:p>
        </w:tc>
        <w:tc>
          <w:tcPr>
            <w:tcW w:w="2835"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Максимально допустимая цена за ед. (руб.).</w:t>
            </w:r>
          </w:p>
        </w:tc>
      </w:tr>
      <w:tr w:rsidR="00C0730A" w:rsidRPr="00644E31" w:rsidTr="00C0730A">
        <w:trPr>
          <w:trHeight w:val="622"/>
        </w:trPr>
        <w:tc>
          <w:tcPr>
            <w:tcW w:w="3093"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Тонер картридж для  черно-белого МФУ АЗ </w:t>
            </w:r>
          </w:p>
        </w:tc>
        <w:tc>
          <w:tcPr>
            <w:tcW w:w="363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исходя из фактической </w:t>
            </w:r>
          </w:p>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потребности</w:t>
            </w:r>
          </w:p>
        </w:tc>
        <w:tc>
          <w:tcPr>
            <w:tcW w:w="2835"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5000</w:t>
            </w:r>
          </w:p>
        </w:tc>
      </w:tr>
      <w:tr w:rsidR="00C0730A" w:rsidRPr="00644E31" w:rsidTr="00C0730A">
        <w:trPr>
          <w:trHeight w:val="554"/>
        </w:trPr>
        <w:tc>
          <w:tcPr>
            <w:tcW w:w="3093"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Картридж  для черно-белого МФУ А4 </w:t>
            </w:r>
          </w:p>
        </w:tc>
        <w:tc>
          <w:tcPr>
            <w:tcW w:w="363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исходя из фактической </w:t>
            </w:r>
          </w:p>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потребности</w:t>
            </w:r>
          </w:p>
        </w:tc>
        <w:tc>
          <w:tcPr>
            <w:tcW w:w="2835"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5000</w:t>
            </w:r>
          </w:p>
        </w:tc>
      </w:tr>
      <w:tr w:rsidR="00C0730A" w:rsidRPr="00644E31" w:rsidTr="00C0730A">
        <w:trPr>
          <w:trHeight w:val="345"/>
        </w:trPr>
        <w:tc>
          <w:tcPr>
            <w:tcW w:w="3093"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Картридж  для черно-белого принтера А4 </w:t>
            </w:r>
          </w:p>
        </w:tc>
        <w:tc>
          <w:tcPr>
            <w:tcW w:w="363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исходя из фактической </w:t>
            </w:r>
          </w:p>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потребности</w:t>
            </w:r>
          </w:p>
        </w:tc>
        <w:tc>
          <w:tcPr>
            <w:tcW w:w="2835"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5000</w:t>
            </w:r>
          </w:p>
        </w:tc>
      </w:tr>
      <w:tr w:rsidR="00C0730A" w:rsidRPr="00644E31" w:rsidTr="00C0730A">
        <w:trPr>
          <w:trHeight w:val="578"/>
        </w:trPr>
        <w:tc>
          <w:tcPr>
            <w:tcW w:w="3093"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Картридж  для цветного принтера А4</w:t>
            </w:r>
          </w:p>
        </w:tc>
        <w:tc>
          <w:tcPr>
            <w:tcW w:w="363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исходя из фактической </w:t>
            </w:r>
          </w:p>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потребности</w:t>
            </w:r>
          </w:p>
        </w:tc>
        <w:tc>
          <w:tcPr>
            <w:tcW w:w="2835"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8000</w:t>
            </w:r>
          </w:p>
        </w:tc>
      </w:tr>
    </w:tbl>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r w:rsidRPr="00644E31">
        <w:rPr>
          <w:rFonts w:ascii="Times New Roman" w:hAnsi="Times New Roman" w:cs="Times New Roman"/>
          <w:sz w:val="20"/>
          <w:szCs w:val="20"/>
        </w:rPr>
        <w:t>Таблица 8</w:t>
      </w:r>
    </w:p>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Норматив перечня периодических печатных изданий </w:t>
      </w:r>
    </w:p>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и справочной литературы</w:t>
      </w:r>
      <w:r w:rsidRPr="00644E31">
        <w:rPr>
          <w:rStyle w:val="afffff3"/>
          <w:rFonts w:ascii="Times New Roman" w:hAnsi="Times New Roman" w:cs="Times New Roman"/>
          <w:sz w:val="20"/>
          <w:szCs w:val="20"/>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6047"/>
        <w:gridCol w:w="2794"/>
      </w:tblGrid>
      <w:tr w:rsidR="00C0730A" w:rsidRPr="00644E31" w:rsidTr="00C0730A">
        <w:tc>
          <w:tcPr>
            <w:tcW w:w="724"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п/п</w:t>
            </w:r>
          </w:p>
        </w:tc>
        <w:tc>
          <w:tcPr>
            <w:tcW w:w="6047"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Наименования издания</w:t>
            </w:r>
          </w:p>
        </w:tc>
        <w:tc>
          <w:tcPr>
            <w:tcW w:w="2794"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Количество подписок</w:t>
            </w:r>
          </w:p>
        </w:tc>
      </w:tr>
      <w:tr w:rsidR="00C0730A" w:rsidRPr="00644E31" w:rsidTr="00C0730A">
        <w:tc>
          <w:tcPr>
            <w:tcW w:w="724"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1</w:t>
            </w:r>
          </w:p>
        </w:tc>
        <w:tc>
          <w:tcPr>
            <w:tcW w:w="6047" w:type="dxa"/>
            <w:shd w:val="clear" w:color="auto" w:fill="auto"/>
          </w:tcPr>
          <w:p w:rsidR="00C0730A" w:rsidRPr="00644E31" w:rsidRDefault="00C0730A" w:rsidP="00C0730A">
            <w:pPr>
              <w:keepNext/>
              <w:spacing w:after="0" w:line="240" w:lineRule="auto"/>
              <w:ind w:right="57"/>
              <w:contextualSpacing/>
              <w:rPr>
                <w:rFonts w:ascii="Times New Roman" w:hAnsi="Times New Roman" w:cs="Times New Roman"/>
                <w:sz w:val="20"/>
                <w:szCs w:val="20"/>
              </w:rPr>
            </w:pPr>
            <w:r w:rsidRPr="00644E31">
              <w:rPr>
                <w:rFonts w:ascii="Times New Roman" w:hAnsi="Times New Roman" w:cs="Times New Roman"/>
                <w:sz w:val="20"/>
                <w:szCs w:val="20"/>
              </w:rPr>
              <w:t>Газета «Российская газета»</w:t>
            </w:r>
          </w:p>
        </w:tc>
        <w:tc>
          <w:tcPr>
            <w:tcW w:w="2794"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1</w:t>
            </w:r>
          </w:p>
        </w:tc>
      </w:tr>
      <w:tr w:rsidR="00C0730A" w:rsidRPr="00644E31" w:rsidTr="00C0730A">
        <w:tc>
          <w:tcPr>
            <w:tcW w:w="724"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2</w:t>
            </w:r>
          </w:p>
        </w:tc>
        <w:tc>
          <w:tcPr>
            <w:tcW w:w="6047"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Газета «Ставропольская правда»</w:t>
            </w:r>
          </w:p>
        </w:tc>
        <w:tc>
          <w:tcPr>
            <w:tcW w:w="2794"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1</w:t>
            </w:r>
          </w:p>
        </w:tc>
      </w:tr>
      <w:tr w:rsidR="00C0730A" w:rsidRPr="00644E31" w:rsidTr="00C0730A">
        <w:tc>
          <w:tcPr>
            <w:tcW w:w="724"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3</w:t>
            </w:r>
          </w:p>
        </w:tc>
        <w:tc>
          <w:tcPr>
            <w:tcW w:w="6047" w:type="dxa"/>
            <w:shd w:val="clear" w:color="auto" w:fill="auto"/>
          </w:tcPr>
          <w:p w:rsidR="00C0730A" w:rsidRPr="00644E31" w:rsidRDefault="00C0730A" w:rsidP="00C0730A">
            <w:pPr>
              <w:keepNext/>
              <w:spacing w:after="0" w:line="240" w:lineRule="auto"/>
              <w:ind w:left="57" w:right="57"/>
              <w:contextualSpacing/>
              <w:rPr>
                <w:rFonts w:ascii="Times New Roman" w:hAnsi="Times New Roman" w:cs="Times New Roman"/>
                <w:sz w:val="20"/>
                <w:szCs w:val="20"/>
              </w:rPr>
            </w:pPr>
            <w:r w:rsidRPr="00644E31">
              <w:rPr>
                <w:rFonts w:ascii="Times New Roman" w:hAnsi="Times New Roman" w:cs="Times New Roman"/>
                <w:sz w:val="20"/>
                <w:szCs w:val="20"/>
              </w:rPr>
              <w:t>Районная общественно-политическая газета «Заря»</w:t>
            </w:r>
          </w:p>
        </w:tc>
        <w:tc>
          <w:tcPr>
            <w:tcW w:w="2794"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1</w:t>
            </w:r>
          </w:p>
        </w:tc>
      </w:tr>
    </w:tbl>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r w:rsidRPr="00644E31">
        <w:rPr>
          <w:rFonts w:ascii="Times New Roman" w:hAnsi="Times New Roman" w:cs="Times New Roman"/>
          <w:sz w:val="20"/>
          <w:szCs w:val="20"/>
        </w:rPr>
        <w:t>Таблица 9</w:t>
      </w: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autoSpaceDE w:val="0"/>
        <w:autoSpaceDN w:val="0"/>
        <w:adjustRightInd w:val="0"/>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Норматив на количества и цены транспортных средств с учетом нормативов</w:t>
      </w:r>
    </w:p>
    <w:p w:rsidR="00C0730A" w:rsidRPr="00644E31" w:rsidRDefault="00C0730A" w:rsidP="00C0730A">
      <w:pPr>
        <w:autoSpaceDE w:val="0"/>
        <w:autoSpaceDN w:val="0"/>
        <w:adjustRightInd w:val="0"/>
        <w:spacing w:after="0" w:line="240" w:lineRule="auto"/>
        <w:jc w:val="center"/>
        <w:rPr>
          <w:rFonts w:ascii="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8"/>
        <w:gridCol w:w="2409"/>
        <w:gridCol w:w="1701"/>
        <w:gridCol w:w="2127"/>
      </w:tblGrid>
      <w:tr w:rsidR="00C0730A" w:rsidRPr="00644E31" w:rsidTr="00C0730A">
        <w:trPr>
          <w:trHeight w:val="567"/>
        </w:trPr>
        <w:tc>
          <w:tcPr>
            <w:tcW w:w="5778" w:type="dxa"/>
            <w:gridSpan w:val="3"/>
            <w:vMerge w:val="restart"/>
            <w:tcBorders>
              <w:top w:val="single" w:sz="4" w:space="0" w:color="auto"/>
              <w:left w:val="single" w:sz="4" w:space="0" w:color="auto"/>
              <w:bottom w:val="single" w:sz="4" w:space="0" w:color="auto"/>
              <w:right w:val="single" w:sz="4" w:space="0" w:color="auto"/>
            </w:tcBorders>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Транспортное средство с персональным </w:t>
            </w:r>
          </w:p>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закреплением</w:t>
            </w: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Служебное автотранспортное средство, предоставляемое по вызову (без персонального закрепления) </w:t>
            </w:r>
          </w:p>
        </w:tc>
      </w:tr>
      <w:tr w:rsidR="00C0730A" w:rsidRPr="00644E31" w:rsidTr="00C0730A">
        <w:trPr>
          <w:trHeight w:val="476"/>
        </w:trPr>
        <w:tc>
          <w:tcPr>
            <w:tcW w:w="5778" w:type="dxa"/>
            <w:gridSpan w:val="3"/>
            <w:vMerge/>
            <w:tcBorders>
              <w:top w:val="single" w:sz="4" w:space="0" w:color="auto"/>
              <w:left w:val="single" w:sz="4" w:space="0" w:color="auto"/>
              <w:bottom w:val="single" w:sz="4" w:space="0" w:color="auto"/>
              <w:right w:val="single" w:sz="4" w:space="0" w:color="auto"/>
            </w:tcBorders>
          </w:tcPr>
          <w:p w:rsidR="00C0730A" w:rsidRPr="00644E31" w:rsidRDefault="00C0730A" w:rsidP="00C0730A">
            <w:pPr>
              <w:spacing w:line="240" w:lineRule="auto"/>
              <w:jc w:val="center"/>
              <w:rPr>
                <w:rFonts w:ascii="Times New Roman" w:hAnsi="Times New Roman" w:cs="Times New Roman"/>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tcPr>
          <w:p w:rsidR="00C0730A" w:rsidRPr="00644E31" w:rsidRDefault="00C0730A" w:rsidP="00C0730A">
            <w:pPr>
              <w:spacing w:line="240" w:lineRule="auto"/>
              <w:jc w:val="center"/>
              <w:rPr>
                <w:rFonts w:ascii="Times New Roman" w:hAnsi="Times New Roman" w:cs="Times New Roman"/>
                <w:sz w:val="20"/>
                <w:szCs w:val="20"/>
              </w:rPr>
            </w:pPr>
          </w:p>
        </w:tc>
      </w:tr>
      <w:tr w:rsidR="00C0730A" w:rsidRPr="00644E31" w:rsidTr="00C0730A">
        <w:trPr>
          <w:trHeight w:val="120"/>
        </w:trPr>
        <w:tc>
          <w:tcPr>
            <w:tcW w:w="1951" w:type="dxa"/>
            <w:tcBorders>
              <w:top w:val="single" w:sz="4" w:space="0" w:color="auto"/>
            </w:tcBorders>
          </w:tcPr>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Должности муниципальной службы</w:t>
            </w:r>
          </w:p>
        </w:tc>
        <w:tc>
          <w:tcPr>
            <w:tcW w:w="1418" w:type="dxa"/>
            <w:tcBorders>
              <w:top w:val="single" w:sz="4" w:space="0" w:color="auto"/>
            </w:tcBorders>
            <w:shd w:val="clear" w:color="auto" w:fill="auto"/>
          </w:tcPr>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Количество</w:t>
            </w:r>
          </w:p>
        </w:tc>
        <w:tc>
          <w:tcPr>
            <w:tcW w:w="2409" w:type="dxa"/>
            <w:tcBorders>
              <w:top w:val="single" w:sz="4" w:space="0" w:color="auto"/>
            </w:tcBorders>
            <w:shd w:val="clear" w:color="auto" w:fill="auto"/>
          </w:tcPr>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Цена и мощность</w:t>
            </w:r>
          </w:p>
        </w:tc>
        <w:tc>
          <w:tcPr>
            <w:tcW w:w="1701" w:type="dxa"/>
            <w:tcBorders>
              <w:top w:val="single" w:sz="4" w:space="0" w:color="auto"/>
            </w:tcBorders>
            <w:shd w:val="clear" w:color="auto" w:fill="auto"/>
          </w:tcPr>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Количество</w:t>
            </w:r>
          </w:p>
        </w:tc>
        <w:tc>
          <w:tcPr>
            <w:tcW w:w="2127" w:type="dxa"/>
            <w:tcBorders>
              <w:top w:val="single" w:sz="4" w:space="0" w:color="auto"/>
            </w:tcBorders>
            <w:shd w:val="clear" w:color="auto" w:fill="auto"/>
          </w:tcPr>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Цена и мощность</w:t>
            </w:r>
          </w:p>
        </w:tc>
      </w:tr>
      <w:tr w:rsidR="00C0730A" w:rsidRPr="00644E31" w:rsidTr="00C0730A">
        <w:trPr>
          <w:trHeight w:val="1449"/>
        </w:trPr>
        <w:tc>
          <w:tcPr>
            <w:tcW w:w="1951"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Высшая группа должностей</w:t>
            </w:r>
          </w:p>
          <w:p w:rsidR="00C0730A" w:rsidRPr="00644E31" w:rsidRDefault="00C0730A" w:rsidP="00C0730A">
            <w:pPr>
              <w:spacing w:after="0" w:line="240" w:lineRule="auto"/>
              <w:contextualSpacing/>
              <w:jc w:val="both"/>
              <w:rPr>
                <w:rFonts w:ascii="Times New Roman" w:hAnsi="Times New Roman" w:cs="Times New Roman"/>
                <w:sz w:val="20"/>
                <w:szCs w:val="20"/>
              </w:rPr>
            </w:pPr>
          </w:p>
          <w:p w:rsidR="00C0730A" w:rsidRPr="00644E31" w:rsidRDefault="00C0730A" w:rsidP="00C0730A">
            <w:pPr>
              <w:spacing w:after="0" w:line="240" w:lineRule="auto"/>
              <w:contextualSpacing/>
              <w:jc w:val="both"/>
              <w:rPr>
                <w:rFonts w:ascii="Times New Roman" w:hAnsi="Times New Roman" w:cs="Times New Roman"/>
                <w:sz w:val="20"/>
                <w:szCs w:val="20"/>
              </w:rPr>
            </w:pPr>
          </w:p>
        </w:tc>
        <w:tc>
          <w:tcPr>
            <w:tcW w:w="1418"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 xml:space="preserve">не более </w:t>
            </w:r>
          </w:p>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 xml:space="preserve">1 единицы </w:t>
            </w:r>
          </w:p>
          <w:p w:rsidR="00C0730A" w:rsidRPr="00644E31" w:rsidRDefault="00C0730A" w:rsidP="00C0730A">
            <w:pPr>
              <w:spacing w:after="0" w:line="240" w:lineRule="auto"/>
              <w:contextualSpacing/>
              <w:jc w:val="both"/>
              <w:rPr>
                <w:rFonts w:ascii="Times New Roman" w:hAnsi="Times New Roman" w:cs="Times New Roman"/>
                <w:sz w:val="20"/>
                <w:szCs w:val="20"/>
              </w:rPr>
            </w:pPr>
          </w:p>
          <w:p w:rsidR="00C0730A" w:rsidRPr="00644E31" w:rsidRDefault="00C0730A" w:rsidP="00C0730A">
            <w:pPr>
              <w:spacing w:after="0" w:line="240" w:lineRule="auto"/>
              <w:contextualSpacing/>
              <w:jc w:val="both"/>
              <w:rPr>
                <w:rFonts w:ascii="Times New Roman" w:hAnsi="Times New Roman" w:cs="Times New Roman"/>
                <w:sz w:val="20"/>
                <w:szCs w:val="20"/>
              </w:rPr>
            </w:pPr>
          </w:p>
          <w:p w:rsidR="00C0730A" w:rsidRPr="00644E31" w:rsidRDefault="00C0730A" w:rsidP="00C0730A">
            <w:pPr>
              <w:spacing w:after="0" w:line="240" w:lineRule="auto"/>
              <w:contextualSpacing/>
              <w:jc w:val="both"/>
              <w:rPr>
                <w:rFonts w:ascii="Times New Roman" w:hAnsi="Times New Roman" w:cs="Times New Roman"/>
                <w:sz w:val="20"/>
                <w:szCs w:val="20"/>
              </w:rPr>
            </w:pPr>
          </w:p>
        </w:tc>
        <w:tc>
          <w:tcPr>
            <w:tcW w:w="2409"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не более 1,5 млн. рублей и не более 200 лошадиных сил включительно для лица</w:t>
            </w:r>
          </w:p>
        </w:tc>
        <w:tc>
          <w:tcPr>
            <w:tcW w:w="1701"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w:t>
            </w:r>
          </w:p>
        </w:tc>
        <w:tc>
          <w:tcPr>
            <w:tcW w:w="2127"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w:t>
            </w:r>
          </w:p>
        </w:tc>
      </w:tr>
      <w:tr w:rsidR="00C0730A" w:rsidRPr="00644E31" w:rsidTr="00C0730A">
        <w:trPr>
          <w:trHeight w:val="1028"/>
        </w:trPr>
        <w:tc>
          <w:tcPr>
            <w:tcW w:w="1951"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lastRenderedPageBreak/>
              <w:t>Главная группа должностей</w:t>
            </w:r>
          </w:p>
          <w:p w:rsidR="00C0730A" w:rsidRPr="00644E31" w:rsidRDefault="00C0730A" w:rsidP="00C0730A">
            <w:pPr>
              <w:spacing w:after="0" w:line="240" w:lineRule="auto"/>
              <w:contextualSpacing/>
              <w:jc w:val="both"/>
              <w:rPr>
                <w:rFonts w:ascii="Times New Roman" w:hAnsi="Times New Roman" w:cs="Times New Roman"/>
                <w:sz w:val="20"/>
                <w:szCs w:val="20"/>
              </w:rPr>
            </w:pPr>
          </w:p>
        </w:tc>
        <w:tc>
          <w:tcPr>
            <w:tcW w:w="1418"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 xml:space="preserve"> -</w:t>
            </w:r>
          </w:p>
          <w:p w:rsidR="00C0730A" w:rsidRPr="00644E31" w:rsidRDefault="00C0730A" w:rsidP="00C0730A">
            <w:pPr>
              <w:spacing w:after="0" w:line="240" w:lineRule="auto"/>
              <w:contextualSpacing/>
              <w:rPr>
                <w:rFonts w:ascii="Times New Roman" w:hAnsi="Times New Roman" w:cs="Times New Roman"/>
                <w:sz w:val="20"/>
                <w:szCs w:val="20"/>
              </w:rPr>
            </w:pPr>
          </w:p>
        </w:tc>
        <w:tc>
          <w:tcPr>
            <w:tcW w:w="2409"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shd w:val="clear" w:color="auto" w:fill="auto"/>
          </w:tcPr>
          <w:p w:rsidR="00C0730A" w:rsidRPr="00644E31" w:rsidRDefault="00C0730A" w:rsidP="00C0730A">
            <w:pPr>
              <w:spacing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7" w:type="dxa"/>
            <w:shd w:val="clear" w:color="auto" w:fill="auto"/>
          </w:tcPr>
          <w:p w:rsidR="00C0730A" w:rsidRPr="00644E31" w:rsidRDefault="00C0730A" w:rsidP="00C0730A">
            <w:pPr>
              <w:spacing w:line="240" w:lineRule="auto"/>
              <w:rPr>
                <w:rFonts w:ascii="Times New Roman" w:hAnsi="Times New Roman" w:cs="Times New Roman"/>
                <w:sz w:val="20"/>
                <w:szCs w:val="20"/>
              </w:rPr>
            </w:pPr>
            <w:r w:rsidRPr="00644E31">
              <w:rPr>
                <w:rFonts w:ascii="Times New Roman" w:hAnsi="Times New Roman" w:cs="Times New Roman"/>
                <w:sz w:val="20"/>
                <w:szCs w:val="20"/>
              </w:rPr>
              <w:t>-</w:t>
            </w:r>
          </w:p>
        </w:tc>
      </w:tr>
      <w:tr w:rsidR="00C0730A" w:rsidRPr="00644E31" w:rsidTr="00C0730A">
        <w:trPr>
          <w:trHeight w:val="273"/>
        </w:trPr>
        <w:tc>
          <w:tcPr>
            <w:tcW w:w="1951" w:type="dxa"/>
          </w:tcPr>
          <w:p w:rsidR="00C0730A" w:rsidRPr="00644E31" w:rsidRDefault="00C0730A" w:rsidP="00C0730A">
            <w:pPr>
              <w:spacing w:line="240" w:lineRule="auto"/>
              <w:rPr>
                <w:rFonts w:ascii="Times New Roman" w:hAnsi="Times New Roman" w:cs="Times New Roman"/>
                <w:sz w:val="20"/>
                <w:szCs w:val="20"/>
              </w:rPr>
            </w:pPr>
            <w:r w:rsidRPr="00644E31">
              <w:rPr>
                <w:rFonts w:ascii="Times New Roman" w:hAnsi="Times New Roman" w:cs="Times New Roman"/>
                <w:sz w:val="20"/>
                <w:szCs w:val="20"/>
              </w:rPr>
              <w:t>Старшая и младшая группы должностей</w:t>
            </w:r>
          </w:p>
        </w:tc>
        <w:tc>
          <w:tcPr>
            <w:tcW w:w="1418"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w:t>
            </w:r>
          </w:p>
        </w:tc>
        <w:tc>
          <w:tcPr>
            <w:tcW w:w="2409"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 xml:space="preserve">не более </w:t>
            </w:r>
          </w:p>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1 единицы в расчете на 50 единиц</w:t>
            </w:r>
          </w:p>
        </w:tc>
        <w:tc>
          <w:tcPr>
            <w:tcW w:w="2127"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 xml:space="preserve">не более 1,0 млн. рублей и не более 150 лошадиных сил включительно </w:t>
            </w:r>
          </w:p>
        </w:tc>
      </w:tr>
      <w:tr w:rsidR="00C0730A" w:rsidRPr="00644E31" w:rsidTr="00C0730A">
        <w:trPr>
          <w:trHeight w:val="1028"/>
        </w:trPr>
        <w:tc>
          <w:tcPr>
            <w:tcW w:w="1951"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Должности, не отнесенные к муниципальной службе: категория «Руководитель»</w:t>
            </w:r>
          </w:p>
        </w:tc>
        <w:tc>
          <w:tcPr>
            <w:tcW w:w="1418"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w:t>
            </w:r>
          </w:p>
        </w:tc>
        <w:tc>
          <w:tcPr>
            <w:tcW w:w="2409" w:type="dxa"/>
            <w:shd w:val="clear" w:color="auto" w:fill="auto"/>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shd w:val="clear" w:color="auto" w:fill="auto"/>
          </w:tcPr>
          <w:p w:rsidR="00C0730A" w:rsidRPr="00644E31" w:rsidRDefault="00C0730A" w:rsidP="00C0730A">
            <w:pPr>
              <w:spacing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7" w:type="dxa"/>
            <w:shd w:val="clear" w:color="auto" w:fill="auto"/>
          </w:tcPr>
          <w:p w:rsidR="00C0730A" w:rsidRPr="00644E31" w:rsidRDefault="00C0730A" w:rsidP="00C0730A">
            <w:pPr>
              <w:spacing w:line="240" w:lineRule="auto"/>
              <w:rPr>
                <w:rFonts w:ascii="Times New Roman" w:hAnsi="Times New Roman" w:cs="Times New Roman"/>
                <w:sz w:val="20"/>
                <w:szCs w:val="20"/>
              </w:rPr>
            </w:pPr>
            <w:r w:rsidRPr="00644E31">
              <w:rPr>
                <w:rFonts w:ascii="Times New Roman" w:hAnsi="Times New Roman" w:cs="Times New Roman"/>
                <w:sz w:val="20"/>
                <w:szCs w:val="20"/>
              </w:rPr>
              <w:t>-</w:t>
            </w:r>
          </w:p>
        </w:tc>
      </w:tr>
      <w:tr w:rsidR="00C0730A" w:rsidRPr="00644E31" w:rsidTr="00C0730A">
        <w:trPr>
          <w:trHeight w:val="1028"/>
        </w:trPr>
        <w:tc>
          <w:tcPr>
            <w:tcW w:w="1951"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eastAsia="Times New Roman" w:hAnsi="Times New Roman" w:cs="Times New Roman"/>
                <w:sz w:val="20"/>
                <w:szCs w:val="20"/>
              </w:rPr>
              <w:t>Должности, не отнесенные к муниципальной службе: иные должности</w:t>
            </w:r>
          </w:p>
        </w:tc>
        <w:tc>
          <w:tcPr>
            <w:tcW w:w="1418"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w:t>
            </w:r>
          </w:p>
        </w:tc>
        <w:tc>
          <w:tcPr>
            <w:tcW w:w="2409"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w:t>
            </w:r>
          </w:p>
        </w:tc>
        <w:tc>
          <w:tcPr>
            <w:tcW w:w="2127" w:type="dxa"/>
            <w:shd w:val="clear" w:color="auto" w:fill="auto"/>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w:t>
            </w:r>
          </w:p>
        </w:tc>
      </w:tr>
    </w:tbl>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sectPr w:rsidR="00C0730A" w:rsidRPr="00644E31" w:rsidSect="00C0730A">
          <w:pgSz w:w="11900" w:h="16800"/>
          <w:pgMar w:top="1134" w:right="850" w:bottom="1134" w:left="1701" w:header="720" w:footer="720" w:gutter="0"/>
          <w:cols w:space="720"/>
          <w:noEndnote/>
          <w:docGrid w:linePitch="299"/>
        </w:sect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r w:rsidRPr="00644E31">
        <w:rPr>
          <w:rFonts w:ascii="Times New Roman" w:hAnsi="Times New Roman" w:cs="Times New Roman"/>
          <w:sz w:val="20"/>
          <w:szCs w:val="20"/>
        </w:rPr>
        <w:lastRenderedPageBreak/>
        <w:t>Таблица 10</w:t>
      </w:r>
    </w:p>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Норматив количества и цены мебели</w:t>
      </w:r>
      <w:r w:rsidRPr="00644E31">
        <w:rPr>
          <w:rStyle w:val="afffff3"/>
          <w:rFonts w:ascii="Times New Roman" w:hAnsi="Times New Roman" w:cs="Times New Roman"/>
          <w:sz w:val="20"/>
          <w:szCs w:val="20"/>
        </w:rPr>
        <w:footnoteReference w:id="4"/>
      </w: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36"/>
        <w:gridCol w:w="1276"/>
        <w:gridCol w:w="1276"/>
        <w:gridCol w:w="1276"/>
        <w:gridCol w:w="1134"/>
        <w:gridCol w:w="1701"/>
        <w:gridCol w:w="1559"/>
        <w:gridCol w:w="1417"/>
        <w:gridCol w:w="1701"/>
        <w:gridCol w:w="1363"/>
      </w:tblGrid>
      <w:tr w:rsidR="00C0730A" w:rsidRPr="00644E31" w:rsidTr="00C0730A">
        <w:tc>
          <w:tcPr>
            <w:tcW w:w="540"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 </w:t>
            </w:r>
          </w:p>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Fonts w:ascii="Times New Roman" w:hAnsi="Times New Roman" w:cs="Times New Roman"/>
                <w:sz w:val="20"/>
                <w:szCs w:val="20"/>
              </w:rPr>
              <w:t>п/п</w:t>
            </w:r>
          </w:p>
        </w:tc>
        <w:tc>
          <w:tcPr>
            <w:tcW w:w="1836" w:type="dxa"/>
            <w:vMerge w:val="restart"/>
          </w:tcPr>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Наименование товара, работы, услуги</w:t>
            </w:r>
          </w:p>
        </w:tc>
        <w:tc>
          <w:tcPr>
            <w:tcW w:w="1276"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Единица</w:t>
            </w:r>
          </w:p>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измерения (по ОКЕИ)</w:t>
            </w:r>
          </w:p>
        </w:tc>
        <w:tc>
          <w:tcPr>
            <w:tcW w:w="6946" w:type="dxa"/>
            <w:gridSpan w:val="5"/>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Норматив на человека (количество)</w:t>
            </w:r>
          </w:p>
        </w:tc>
        <w:tc>
          <w:tcPr>
            <w:tcW w:w="1417" w:type="dxa"/>
            <w:vMerge w:val="restart"/>
          </w:tcPr>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Для общих нужд администрации (учреждения)</w:t>
            </w:r>
          </w:p>
        </w:tc>
        <w:tc>
          <w:tcPr>
            <w:tcW w:w="1701"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Срок полезного использования (основные средства)/ периодичность приобретения (прочие закупки) (год)</w:t>
            </w:r>
          </w:p>
        </w:tc>
        <w:tc>
          <w:tcPr>
            <w:tcW w:w="1363"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Максимальная цена за единицу товаров, работ, услуг (руб.)</w:t>
            </w:r>
          </w:p>
        </w:tc>
      </w:tr>
      <w:tr w:rsidR="00C0730A" w:rsidRPr="00644E31" w:rsidTr="00C0730A">
        <w:tc>
          <w:tcPr>
            <w:tcW w:w="540"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836"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Высшая группа должностей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Главная группа должностей</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Старшая и младшая группы должностей</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Должности, не отнесенные к муниципальной службе: категория «Руководитель»</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eastAsia="Times New Roman" w:hAnsi="Times New Roman" w:cs="Times New Roman"/>
                <w:sz w:val="20"/>
                <w:szCs w:val="20"/>
              </w:rPr>
              <w:t>Должности, не отнесенные к муниципальной службе: иные должности</w:t>
            </w:r>
          </w:p>
        </w:tc>
        <w:tc>
          <w:tcPr>
            <w:tcW w:w="1417"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363"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83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8</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9</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11</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836" w:type="dxa"/>
            <w:vAlign w:val="bottom"/>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Стол руководителя, рабочий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836"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 xml:space="preserve">Стол письменный </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836"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Конференц-стол для заседаний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w:t>
            </w:r>
          </w:p>
        </w:tc>
        <w:tc>
          <w:tcPr>
            <w:tcW w:w="1836" w:type="dxa"/>
            <w:vAlign w:val="bottom"/>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Стол журнальный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836" w:type="dxa"/>
            <w:vAlign w:val="bottom"/>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Стул (кресло для посетителей), кабинет руководителя</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20</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10</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w:t>
            </w:r>
          </w:p>
        </w:tc>
        <w:tc>
          <w:tcPr>
            <w:tcW w:w="1836"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Стул (кресло для посетителей)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5</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24</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w:t>
            </w:r>
          </w:p>
        </w:tc>
        <w:tc>
          <w:tcPr>
            <w:tcW w:w="1836" w:type="dxa"/>
            <w:vAlign w:val="bottom"/>
          </w:tcPr>
          <w:p w:rsidR="00C0730A" w:rsidRPr="00644E31" w:rsidRDefault="00C0730A" w:rsidP="00C0730A">
            <w:pPr>
              <w:spacing w:after="0" w:line="240" w:lineRule="auto"/>
              <w:contextualSpacing/>
              <w:rPr>
                <w:rStyle w:val="23"/>
                <w:rFonts w:eastAsia="Calibri"/>
                <w:sz w:val="20"/>
                <w:szCs w:val="20"/>
              </w:rPr>
            </w:pPr>
            <w:r w:rsidRPr="00644E31">
              <w:rPr>
                <w:rStyle w:val="23"/>
                <w:rFonts w:eastAsia="Calibri"/>
                <w:sz w:val="20"/>
                <w:szCs w:val="20"/>
              </w:rPr>
              <w:t>Кресло руководителя, офисное</w:t>
            </w:r>
          </w:p>
          <w:p w:rsidR="00C0730A" w:rsidRPr="00644E31" w:rsidRDefault="00C0730A" w:rsidP="00C0730A">
            <w:pPr>
              <w:spacing w:after="0" w:line="240" w:lineRule="auto"/>
              <w:contextualSpacing/>
              <w:rPr>
                <w:rFonts w:ascii="Times New Roman" w:hAnsi="Times New Roman" w:cs="Times New Roman"/>
                <w:sz w:val="20"/>
                <w:szCs w:val="20"/>
              </w:rPr>
            </w:pP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8.</w:t>
            </w:r>
          </w:p>
        </w:tc>
        <w:tc>
          <w:tcPr>
            <w:tcW w:w="1836" w:type="dxa"/>
            <w:vAlign w:val="bottom"/>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 xml:space="preserve">Кресло для </w:t>
            </w:r>
            <w:r w:rsidRPr="00644E31">
              <w:rPr>
                <w:rStyle w:val="23"/>
                <w:rFonts w:eastAsia="Calibri"/>
                <w:sz w:val="20"/>
                <w:szCs w:val="20"/>
              </w:rPr>
              <w:lastRenderedPageBreak/>
              <w:t>персонала, офисное</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lastRenderedPageBreak/>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9.</w:t>
            </w:r>
          </w:p>
        </w:tc>
        <w:tc>
          <w:tcPr>
            <w:tcW w:w="1836" w:type="dxa"/>
            <w:vAlign w:val="bottom"/>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Тумба подкатная</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836"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Тумба подкатная</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11.</w:t>
            </w:r>
          </w:p>
        </w:tc>
        <w:tc>
          <w:tcPr>
            <w:tcW w:w="1836" w:type="dxa"/>
            <w:vAlign w:val="bottom"/>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Тумба под оргтехнику, сервисная</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12.</w:t>
            </w:r>
          </w:p>
        </w:tc>
        <w:tc>
          <w:tcPr>
            <w:tcW w:w="1836"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Тумба приставная</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13.</w:t>
            </w:r>
          </w:p>
        </w:tc>
        <w:tc>
          <w:tcPr>
            <w:tcW w:w="1836"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Тумба приставная</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14.</w:t>
            </w:r>
          </w:p>
        </w:tc>
        <w:tc>
          <w:tcPr>
            <w:tcW w:w="1836"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Шкаф металлический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4 -администрации, до 2 на учреждение</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15.</w:t>
            </w:r>
          </w:p>
        </w:tc>
        <w:tc>
          <w:tcPr>
            <w:tcW w:w="1836"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Сейф</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4 -администрации, до 2 на учреждение</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16.</w:t>
            </w:r>
          </w:p>
        </w:tc>
        <w:tc>
          <w:tcPr>
            <w:tcW w:w="1836" w:type="dxa"/>
            <w:vAlign w:val="bottom"/>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Шкаф для документов</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17.</w:t>
            </w:r>
          </w:p>
        </w:tc>
        <w:tc>
          <w:tcPr>
            <w:tcW w:w="1836" w:type="dxa"/>
            <w:vAlign w:val="bottom"/>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Шкаф для документов</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2 на кабинет</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до 2 на </w:t>
            </w:r>
          </w:p>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кабинет</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18.</w:t>
            </w:r>
          </w:p>
        </w:tc>
        <w:tc>
          <w:tcPr>
            <w:tcW w:w="1836" w:type="dxa"/>
            <w:vAlign w:val="bottom"/>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Шкаф гардероб для одежды</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19.</w:t>
            </w:r>
          </w:p>
        </w:tc>
        <w:tc>
          <w:tcPr>
            <w:tcW w:w="1836" w:type="dxa"/>
            <w:vAlign w:val="center"/>
          </w:tcPr>
          <w:p w:rsidR="00C0730A" w:rsidRPr="00644E31" w:rsidRDefault="00C0730A" w:rsidP="00C0730A">
            <w:pPr>
              <w:spacing w:after="0" w:line="240" w:lineRule="auto"/>
              <w:contextualSpacing/>
              <w:rPr>
                <w:rStyle w:val="23"/>
                <w:rFonts w:eastAsia="Calibri"/>
                <w:sz w:val="20"/>
                <w:szCs w:val="20"/>
              </w:rPr>
            </w:pPr>
            <w:r w:rsidRPr="00644E31">
              <w:rPr>
                <w:rStyle w:val="23"/>
                <w:rFonts w:eastAsia="Calibri"/>
                <w:sz w:val="20"/>
                <w:szCs w:val="20"/>
              </w:rPr>
              <w:t>Шкаф гардероб для одежды</w:t>
            </w:r>
          </w:p>
          <w:p w:rsidR="00C0730A" w:rsidRPr="00644E31" w:rsidRDefault="00C0730A" w:rsidP="00C0730A">
            <w:pPr>
              <w:spacing w:after="0" w:line="240" w:lineRule="auto"/>
              <w:contextualSpacing/>
              <w:rPr>
                <w:rFonts w:ascii="Times New Roman" w:hAnsi="Times New Roman" w:cs="Times New Roman"/>
                <w:sz w:val="20"/>
                <w:szCs w:val="20"/>
              </w:rPr>
            </w:pP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1 </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 на кабинет</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 на кабинет</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15079" w:type="dxa"/>
            <w:gridSpan w:val="11"/>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мебель для приемной (при наличии в учреждении)</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w:t>
            </w:r>
          </w:p>
        </w:tc>
        <w:tc>
          <w:tcPr>
            <w:tcW w:w="1836"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Стол письменный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vAlign w:val="center"/>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21.</w:t>
            </w:r>
          </w:p>
        </w:tc>
        <w:tc>
          <w:tcPr>
            <w:tcW w:w="1836"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Тумба приставная</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vAlign w:val="bottom"/>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22.</w:t>
            </w:r>
          </w:p>
        </w:tc>
        <w:tc>
          <w:tcPr>
            <w:tcW w:w="1836"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Шкаф гардероб для одежды</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vAlign w:val="center"/>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23.</w:t>
            </w:r>
          </w:p>
        </w:tc>
        <w:tc>
          <w:tcPr>
            <w:tcW w:w="1836"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Шкаф книжный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vAlign w:val="bottom"/>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24.</w:t>
            </w:r>
          </w:p>
        </w:tc>
        <w:tc>
          <w:tcPr>
            <w:tcW w:w="1836"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Кресло для персонала, офисное</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vAlign w:val="center"/>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25.</w:t>
            </w:r>
          </w:p>
        </w:tc>
        <w:tc>
          <w:tcPr>
            <w:tcW w:w="1836"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Стулья для посетителей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vAlign w:val="center"/>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26.</w:t>
            </w:r>
          </w:p>
        </w:tc>
        <w:tc>
          <w:tcPr>
            <w:tcW w:w="1836"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Мягкий диван</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27.</w:t>
            </w:r>
          </w:p>
        </w:tc>
        <w:tc>
          <w:tcPr>
            <w:tcW w:w="1836"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Вешалка напольная</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3000,00</w:t>
            </w:r>
          </w:p>
        </w:tc>
      </w:tr>
      <w:tr w:rsidR="00C0730A" w:rsidRPr="00644E31" w:rsidTr="00C0730A">
        <w:tc>
          <w:tcPr>
            <w:tcW w:w="15079" w:type="dxa"/>
            <w:gridSpan w:val="11"/>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мебель для актового зала (при наличии в учреждении)</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28.</w:t>
            </w:r>
          </w:p>
        </w:tc>
        <w:tc>
          <w:tcPr>
            <w:tcW w:w="1836" w:type="dxa"/>
          </w:tcPr>
          <w:p w:rsidR="00C0730A" w:rsidRPr="00644E31" w:rsidRDefault="00C0730A" w:rsidP="00C0730A">
            <w:pPr>
              <w:spacing w:line="220" w:lineRule="exact"/>
              <w:rPr>
                <w:rStyle w:val="23"/>
                <w:rFonts w:eastAsia="Calibri"/>
                <w:sz w:val="20"/>
                <w:szCs w:val="20"/>
              </w:rPr>
            </w:pPr>
            <w:r w:rsidRPr="00644E31">
              <w:rPr>
                <w:rStyle w:val="23"/>
                <w:rFonts w:eastAsia="Calibri"/>
                <w:sz w:val="20"/>
                <w:szCs w:val="20"/>
              </w:rPr>
              <w:t>Трибуна для выступления</w:t>
            </w:r>
          </w:p>
        </w:tc>
        <w:tc>
          <w:tcPr>
            <w:tcW w:w="1276" w:type="dxa"/>
          </w:tcPr>
          <w:p w:rsidR="00C0730A" w:rsidRPr="00644E31" w:rsidRDefault="00C0730A" w:rsidP="00C0730A">
            <w:pPr>
              <w:spacing w:line="220" w:lineRule="exact"/>
              <w:jc w:val="center"/>
              <w:rPr>
                <w:rStyle w:val="23"/>
                <w:rFonts w:eastAsia="Calibri"/>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29.</w:t>
            </w:r>
          </w:p>
        </w:tc>
        <w:tc>
          <w:tcPr>
            <w:tcW w:w="1836"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Стол аудиторный</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до 3</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30.</w:t>
            </w:r>
          </w:p>
        </w:tc>
        <w:tc>
          <w:tcPr>
            <w:tcW w:w="1836"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Стулья</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vAlign w:val="center"/>
          </w:tcPr>
          <w:p w:rsidR="00C0730A" w:rsidRPr="00644E31" w:rsidRDefault="00C0730A" w:rsidP="00C0730A">
            <w:pPr>
              <w:spacing w:line="24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до 100</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3000,00</w:t>
            </w:r>
          </w:p>
        </w:tc>
      </w:tr>
      <w:tr w:rsidR="00C0730A" w:rsidRPr="00644E31" w:rsidTr="00C0730A">
        <w:tc>
          <w:tcPr>
            <w:tcW w:w="15079" w:type="dxa"/>
            <w:gridSpan w:val="11"/>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мебель для архива (при наличии в учреждении)</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31.</w:t>
            </w:r>
          </w:p>
        </w:tc>
        <w:tc>
          <w:tcPr>
            <w:tcW w:w="1836" w:type="dxa"/>
            <w:vAlign w:val="bottom"/>
          </w:tcPr>
          <w:p w:rsidR="00C0730A" w:rsidRPr="00644E31" w:rsidRDefault="00C0730A" w:rsidP="00C0730A">
            <w:pPr>
              <w:spacing w:after="60" w:line="220" w:lineRule="exact"/>
              <w:rPr>
                <w:rFonts w:ascii="Times New Roman" w:hAnsi="Times New Roman" w:cs="Times New Roman"/>
                <w:sz w:val="20"/>
                <w:szCs w:val="20"/>
              </w:rPr>
            </w:pPr>
            <w:r w:rsidRPr="00644E31">
              <w:rPr>
                <w:rStyle w:val="23"/>
                <w:rFonts w:eastAsia="Calibri"/>
                <w:sz w:val="20"/>
                <w:szCs w:val="20"/>
              </w:rPr>
              <w:t>Стол производственный</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rPr>
          <w:trHeight w:val="286"/>
        </w:trPr>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32.</w:t>
            </w:r>
          </w:p>
        </w:tc>
        <w:tc>
          <w:tcPr>
            <w:tcW w:w="1836"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Стулья</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33.</w:t>
            </w:r>
          </w:p>
        </w:tc>
        <w:tc>
          <w:tcPr>
            <w:tcW w:w="1836" w:type="dxa"/>
            <w:vAlign w:val="bottom"/>
          </w:tcPr>
          <w:p w:rsidR="00C0730A" w:rsidRPr="00644E31" w:rsidRDefault="00C0730A" w:rsidP="00C0730A">
            <w:pPr>
              <w:spacing w:after="60" w:line="220" w:lineRule="exact"/>
              <w:rPr>
                <w:rFonts w:ascii="Times New Roman" w:hAnsi="Times New Roman" w:cs="Times New Roman"/>
                <w:sz w:val="20"/>
                <w:szCs w:val="20"/>
              </w:rPr>
            </w:pPr>
            <w:r w:rsidRPr="00644E31">
              <w:rPr>
                <w:rStyle w:val="23"/>
                <w:rFonts w:eastAsia="Calibri"/>
                <w:sz w:val="20"/>
                <w:szCs w:val="20"/>
              </w:rPr>
              <w:t>Стеллаж стационарный</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vAlign w:val="center"/>
          </w:tcPr>
          <w:p w:rsidR="00C0730A" w:rsidRPr="00644E31" w:rsidRDefault="00C0730A" w:rsidP="00C0730A">
            <w:pPr>
              <w:spacing w:line="24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до 5</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34.</w:t>
            </w:r>
          </w:p>
        </w:tc>
        <w:tc>
          <w:tcPr>
            <w:tcW w:w="1836"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Шкаф металлический</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15000,00</w:t>
            </w:r>
          </w:p>
        </w:tc>
      </w:tr>
      <w:tr w:rsidR="00C0730A" w:rsidRPr="00644E31" w:rsidTr="00C0730A">
        <w:tc>
          <w:tcPr>
            <w:tcW w:w="15079" w:type="dxa"/>
            <w:gridSpan w:val="11"/>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мебель для склада инвентаря, канцелярских, хозяйственных и прочих принадлежностей (при наличии)</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35.</w:t>
            </w:r>
          </w:p>
        </w:tc>
        <w:tc>
          <w:tcPr>
            <w:tcW w:w="1836" w:type="dxa"/>
            <w:vAlign w:val="bottom"/>
          </w:tcPr>
          <w:p w:rsidR="00C0730A" w:rsidRPr="00644E31" w:rsidRDefault="00C0730A" w:rsidP="00C0730A">
            <w:pPr>
              <w:spacing w:after="60" w:line="220" w:lineRule="exact"/>
              <w:rPr>
                <w:rFonts w:ascii="Times New Roman" w:hAnsi="Times New Roman" w:cs="Times New Roman"/>
                <w:sz w:val="20"/>
                <w:szCs w:val="20"/>
              </w:rPr>
            </w:pPr>
            <w:r w:rsidRPr="00644E31">
              <w:rPr>
                <w:rStyle w:val="23"/>
                <w:rFonts w:eastAsia="Calibri"/>
                <w:sz w:val="20"/>
                <w:szCs w:val="20"/>
              </w:rPr>
              <w:t>Стол производственный</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vAlign w:val="center"/>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vAlign w:val="center"/>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36.</w:t>
            </w:r>
          </w:p>
        </w:tc>
        <w:tc>
          <w:tcPr>
            <w:tcW w:w="1836"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Стулья</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vAlign w:val="bottom"/>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37.</w:t>
            </w:r>
          </w:p>
        </w:tc>
        <w:tc>
          <w:tcPr>
            <w:tcW w:w="1836" w:type="dxa"/>
            <w:vAlign w:val="bottom"/>
          </w:tcPr>
          <w:p w:rsidR="00C0730A" w:rsidRPr="00644E31" w:rsidRDefault="00C0730A" w:rsidP="00C0730A">
            <w:pPr>
              <w:spacing w:after="60" w:line="220" w:lineRule="exact"/>
              <w:rPr>
                <w:rFonts w:ascii="Times New Roman" w:hAnsi="Times New Roman" w:cs="Times New Roman"/>
                <w:sz w:val="20"/>
                <w:szCs w:val="20"/>
              </w:rPr>
            </w:pPr>
            <w:r w:rsidRPr="00644E31">
              <w:rPr>
                <w:rStyle w:val="23"/>
                <w:rFonts w:eastAsia="Calibri"/>
                <w:sz w:val="20"/>
                <w:szCs w:val="20"/>
              </w:rPr>
              <w:t>Стеллаж стационарный</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vAlign w:val="center"/>
          </w:tcPr>
          <w:p w:rsidR="00C0730A" w:rsidRPr="00644E31" w:rsidRDefault="00C0730A" w:rsidP="00C0730A">
            <w:pPr>
              <w:spacing w:line="24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до 3</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vAlign w:val="center"/>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10000,00</w:t>
            </w:r>
          </w:p>
        </w:tc>
      </w:tr>
      <w:tr w:rsidR="00C0730A" w:rsidRPr="00644E31" w:rsidTr="00C0730A">
        <w:tc>
          <w:tcPr>
            <w:tcW w:w="15079" w:type="dxa"/>
            <w:gridSpan w:val="11"/>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мебель для контрольно пропускного пункта (при наличии)</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38.</w:t>
            </w:r>
          </w:p>
        </w:tc>
        <w:tc>
          <w:tcPr>
            <w:tcW w:w="1836" w:type="dxa"/>
            <w:vAlign w:val="bottom"/>
          </w:tcPr>
          <w:p w:rsidR="00C0730A" w:rsidRPr="00644E31" w:rsidRDefault="00C0730A" w:rsidP="00C0730A">
            <w:pPr>
              <w:spacing w:after="60" w:line="220" w:lineRule="exact"/>
              <w:rPr>
                <w:rFonts w:ascii="Times New Roman" w:hAnsi="Times New Roman" w:cs="Times New Roman"/>
                <w:sz w:val="20"/>
                <w:szCs w:val="20"/>
              </w:rPr>
            </w:pPr>
            <w:r w:rsidRPr="00644E31">
              <w:rPr>
                <w:rStyle w:val="23"/>
                <w:rFonts w:eastAsia="Calibri"/>
                <w:sz w:val="20"/>
                <w:szCs w:val="20"/>
              </w:rPr>
              <w:t>Стол производственный</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Style w:val="2105pt"/>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vAlign w:val="center"/>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39.</w:t>
            </w:r>
          </w:p>
        </w:tc>
        <w:tc>
          <w:tcPr>
            <w:tcW w:w="1836" w:type="dxa"/>
            <w:vAlign w:val="bottom"/>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Стулья</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Style w:val="2105pt"/>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1000,00</w:t>
            </w:r>
          </w:p>
        </w:tc>
      </w:tr>
      <w:tr w:rsidR="00C0730A" w:rsidRPr="00644E31" w:rsidTr="00C0730A">
        <w:tc>
          <w:tcPr>
            <w:tcW w:w="15079" w:type="dxa"/>
            <w:gridSpan w:val="11"/>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мебель для кладового уборочного инвентаря (при наличии)</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40.</w:t>
            </w:r>
          </w:p>
        </w:tc>
        <w:tc>
          <w:tcPr>
            <w:tcW w:w="1836" w:type="dxa"/>
            <w:vAlign w:val="bottom"/>
          </w:tcPr>
          <w:p w:rsidR="00C0730A" w:rsidRPr="00644E31" w:rsidRDefault="00C0730A" w:rsidP="00C0730A">
            <w:pPr>
              <w:spacing w:after="60" w:line="220" w:lineRule="exact"/>
              <w:rPr>
                <w:rFonts w:ascii="Times New Roman" w:hAnsi="Times New Roman" w:cs="Times New Roman"/>
                <w:sz w:val="20"/>
                <w:szCs w:val="20"/>
              </w:rPr>
            </w:pPr>
            <w:r w:rsidRPr="00644E31">
              <w:rPr>
                <w:rStyle w:val="23"/>
                <w:rFonts w:eastAsia="Calibri"/>
                <w:sz w:val="20"/>
                <w:szCs w:val="20"/>
              </w:rPr>
              <w:t>Стеллаж стационарный</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vAlign w:val="center"/>
          </w:tcPr>
          <w:p w:rsidR="00C0730A" w:rsidRPr="00644E31" w:rsidRDefault="00C0730A" w:rsidP="00C0730A">
            <w:pPr>
              <w:spacing w:line="24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до 3</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w:t>
            </w:r>
          </w:p>
        </w:tc>
        <w:tc>
          <w:tcPr>
            <w:tcW w:w="1363" w:type="dxa"/>
            <w:vAlign w:val="center"/>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10000,00</w:t>
            </w:r>
          </w:p>
        </w:tc>
      </w:tr>
    </w:tbl>
    <w:p w:rsidR="00C0730A" w:rsidRPr="00644E31" w:rsidRDefault="00C0730A" w:rsidP="00C0730A">
      <w:pPr>
        <w:jc w:val="center"/>
        <w:rPr>
          <w:rFonts w:ascii="Times New Roman" w:hAnsi="Times New Roman" w:cs="Times New Roman"/>
          <w:sz w:val="20"/>
          <w:szCs w:val="20"/>
        </w:rPr>
      </w:pPr>
    </w:p>
    <w:p w:rsidR="00C0730A" w:rsidRPr="00644E31" w:rsidRDefault="00C0730A" w:rsidP="00C0730A">
      <w:pPr>
        <w:jc w:val="center"/>
        <w:rPr>
          <w:rFonts w:ascii="Times New Roman" w:hAnsi="Times New Roman" w:cs="Times New Roman"/>
          <w:sz w:val="20"/>
          <w:szCs w:val="20"/>
        </w:rPr>
      </w:pPr>
    </w:p>
    <w:p w:rsidR="00C0730A" w:rsidRPr="00644E31" w:rsidRDefault="00C0730A" w:rsidP="00C0730A">
      <w:pPr>
        <w:jc w:val="center"/>
        <w:rPr>
          <w:rFonts w:ascii="Times New Roman" w:hAnsi="Times New Roman" w:cs="Times New Roman"/>
          <w:sz w:val="20"/>
          <w:szCs w:val="20"/>
        </w:rPr>
      </w:pPr>
    </w:p>
    <w:p w:rsidR="00C0730A" w:rsidRPr="00644E31" w:rsidRDefault="00C0730A" w:rsidP="00C0730A">
      <w:pPr>
        <w:jc w:val="center"/>
        <w:rPr>
          <w:rFonts w:ascii="Times New Roman" w:hAnsi="Times New Roman" w:cs="Times New Roman"/>
          <w:sz w:val="20"/>
          <w:szCs w:val="20"/>
        </w:rPr>
      </w:pPr>
    </w:p>
    <w:p w:rsidR="00C0730A" w:rsidRPr="00644E31" w:rsidRDefault="00C0730A" w:rsidP="00C0730A">
      <w:pPr>
        <w:jc w:val="center"/>
        <w:rPr>
          <w:rFonts w:ascii="Times New Roman" w:hAnsi="Times New Roman" w:cs="Times New Roman"/>
          <w:sz w:val="20"/>
          <w:szCs w:val="20"/>
        </w:rPr>
      </w:pPr>
    </w:p>
    <w:p w:rsidR="00C0730A" w:rsidRPr="00644E31" w:rsidRDefault="00C0730A" w:rsidP="00C0730A">
      <w:pPr>
        <w:jc w:val="center"/>
        <w:rPr>
          <w:rFonts w:ascii="Times New Roman" w:hAnsi="Times New Roman" w:cs="Times New Roman"/>
          <w:sz w:val="20"/>
          <w:szCs w:val="20"/>
        </w:rPr>
      </w:pPr>
    </w:p>
    <w:p w:rsidR="00C0730A" w:rsidRPr="00644E31" w:rsidRDefault="00C0730A" w:rsidP="00C0730A">
      <w:pPr>
        <w:jc w:val="center"/>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r w:rsidRPr="00644E31">
        <w:rPr>
          <w:rFonts w:ascii="Times New Roman" w:hAnsi="Times New Roman" w:cs="Times New Roman"/>
          <w:sz w:val="20"/>
          <w:szCs w:val="20"/>
        </w:rPr>
        <w:t>Таблица 11</w:t>
      </w:r>
    </w:p>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Норматив количества и цены канцелярских принадлежностей</w:t>
      </w:r>
      <w:r w:rsidRPr="00644E31">
        <w:rPr>
          <w:rStyle w:val="afffff3"/>
          <w:rFonts w:ascii="Times New Roman" w:hAnsi="Times New Roman" w:cs="Times New Roman"/>
          <w:sz w:val="20"/>
          <w:szCs w:val="20"/>
        </w:rPr>
        <w:footnoteReference w:id="5"/>
      </w: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1134"/>
        <w:gridCol w:w="1276"/>
        <w:gridCol w:w="1276"/>
        <w:gridCol w:w="1134"/>
        <w:gridCol w:w="1701"/>
        <w:gridCol w:w="1559"/>
        <w:gridCol w:w="1417"/>
        <w:gridCol w:w="1701"/>
        <w:gridCol w:w="1363"/>
      </w:tblGrid>
      <w:tr w:rsidR="00C0730A" w:rsidRPr="00644E31" w:rsidTr="00C0730A">
        <w:tc>
          <w:tcPr>
            <w:tcW w:w="540"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 </w:t>
            </w:r>
          </w:p>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Fonts w:ascii="Times New Roman" w:hAnsi="Times New Roman" w:cs="Times New Roman"/>
                <w:sz w:val="20"/>
                <w:szCs w:val="20"/>
              </w:rPr>
              <w:t>п/п</w:t>
            </w:r>
          </w:p>
        </w:tc>
        <w:tc>
          <w:tcPr>
            <w:tcW w:w="1978" w:type="dxa"/>
            <w:vMerge w:val="restart"/>
          </w:tcPr>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Наименование товара, работы, услуги</w:t>
            </w:r>
          </w:p>
        </w:tc>
        <w:tc>
          <w:tcPr>
            <w:tcW w:w="1134"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Единица</w:t>
            </w:r>
          </w:p>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измерения (по ОКЕИ)</w:t>
            </w:r>
          </w:p>
        </w:tc>
        <w:tc>
          <w:tcPr>
            <w:tcW w:w="6946" w:type="dxa"/>
            <w:gridSpan w:val="5"/>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Норматив на человека (количество)</w:t>
            </w:r>
          </w:p>
        </w:tc>
        <w:tc>
          <w:tcPr>
            <w:tcW w:w="1417" w:type="dxa"/>
            <w:vMerge w:val="restart"/>
          </w:tcPr>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Для общих нужд администрации (учреждения)</w:t>
            </w:r>
          </w:p>
        </w:tc>
        <w:tc>
          <w:tcPr>
            <w:tcW w:w="1701"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 xml:space="preserve">Срок полезного использования (основные средства)/ периодичность приобретения (прочие закупки) </w:t>
            </w:r>
            <w:r w:rsidRPr="00644E31">
              <w:rPr>
                <w:rStyle w:val="23"/>
                <w:rFonts w:eastAsia="Calibri"/>
                <w:sz w:val="20"/>
                <w:szCs w:val="20"/>
              </w:rPr>
              <w:lastRenderedPageBreak/>
              <w:t>(год)</w:t>
            </w:r>
          </w:p>
        </w:tc>
        <w:tc>
          <w:tcPr>
            <w:tcW w:w="1363"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lastRenderedPageBreak/>
              <w:t>Максимальная цена за единицу товаров, работ, услуг (руб.)</w:t>
            </w:r>
          </w:p>
        </w:tc>
      </w:tr>
      <w:tr w:rsidR="00C0730A" w:rsidRPr="00644E31" w:rsidTr="00C0730A">
        <w:tc>
          <w:tcPr>
            <w:tcW w:w="540"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978"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134"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Высшая группа должностей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Главная группа должностей</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Старшая и младшая группы должностей</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Должности, не отнесенные к муниципальной службе: категория «Руководитель»</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eastAsia="Times New Roman" w:hAnsi="Times New Roman" w:cs="Times New Roman"/>
                <w:sz w:val="20"/>
                <w:szCs w:val="20"/>
              </w:rPr>
              <w:t>Должности, не отнесенные к муниципальной службе: иные должности</w:t>
            </w:r>
          </w:p>
        </w:tc>
        <w:tc>
          <w:tcPr>
            <w:tcW w:w="1417"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363"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1</w:t>
            </w:r>
          </w:p>
        </w:tc>
        <w:tc>
          <w:tcPr>
            <w:tcW w:w="1978"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8</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9</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11</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Антистеплер</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80,00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Дырокол</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 на рабочий кабинет</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 на рабочий кабинет</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Зажим для бумаг</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упак.</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5 </w:t>
            </w:r>
            <w:r w:rsidRPr="00644E31">
              <w:rPr>
                <w:rStyle w:val="23"/>
                <w:rFonts w:eastAsia="Calibri"/>
                <w:sz w:val="20"/>
                <w:szCs w:val="20"/>
              </w:rPr>
              <w:t>на рабочий кабинет</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5 </w:t>
            </w:r>
            <w:r w:rsidRPr="00644E31">
              <w:rPr>
                <w:rStyle w:val="23"/>
                <w:rFonts w:eastAsia="Calibri"/>
                <w:sz w:val="20"/>
                <w:szCs w:val="20"/>
              </w:rPr>
              <w:t>на рабочий кабинет</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Блок кубик</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701" w:type="dxa"/>
          </w:tcPr>
          <w:p w:rsidR="00C0730A" w:rsidRPr="00644E31" w:rsidRDefault="00C0730A" w:rsidP="00C0730A">
            <w:pPr>
              <w:spacing w:after="0" w:line="240" w:lineRule="auto"/>
              <w:contextualSpacing/>
              <w:jc w:val="center"/>
              <w:rPr>
                <w:rFonts w:ascii="Times New Roman" w:hAnsi="Times New Roman" w:cs="Times New Roman"/>
                <w:i/>
                <w:sz w:val="20"/>
                <w:szCs w:val="20"/>
              </w:rPr>
            </w:pPr>
            <w:r w:rsidRPr="00644E31">
              <w:rPr>
                <w:rStyle w:val="26pt"/>
                <w:rFonts w:eastAsia="Calibri"/>
                <w:i w:val="0"/>
                <w:sz w:val="20"/>
                <w:szCs w:val="20"/>
              </w:rPr>
              <w:t>2</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Карандаш чернографитовый</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6pt"/>
                <w:rFonts w:eastAsia="Calibri"/>
                <w:i w:val="0"/>
                <w:sz w:val="20"/>
                <w:szCs w:val="20"/>
              </w:rPr>
              <w:t>2</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Карандаш автоматический</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Клей-карандаш</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2</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8.</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Канцелярский набор руководителя</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lang w:eastAsia="en-US" w:bidi="en-US"/>
              </w:rPr>
              <w:t>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9.</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Канцелярский набор</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lang w:eastAsia="en-US" w:bidi="en-US"/>
              </w:rPr>
              <w:t>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w:t>
            </w:r>
          </w:p>
        </w:tc>
      </w:tr>
      <w:tr w:rsidR="00C0730A" w:rsidRPr="00644E31" w:rsidTr="00C0730A">
        <w:trPr>
          <w:trHeight w:val="534"/>
        </w:trPr>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978" w:type="dxa"/>
          </w:tcPr>
          <w:p w:rsidR="00C0730A" w:rsidRPr="00644E31" w:rsidRDefault="00C0730A" w:rsidP="00C0730A">
            <w:pPr>
              <w:spacing w:after="0" w:line="240" w:lineRule="auto"/>
              <w:contextualSpacing/>
              <w:rPr>
                <w:rFonts w:ascii="Times New Roman" w:hAnsi="Times New Roman" w:cs="Times New Roman"/>
                <w:color w:val="000000"/>
                <w:sz w:val="20"/>
                <w:szCs w:val="20"/>
                <w:lang w:bidi="ru-RU"/>
              </w:rPr>
            </w:pPr>
            <w:r w:rsidRPr="00644E31">
              <w:rPr>
                <w:rStyle w:val="23"/>
                <w:rFonts w:eastAsia="Calibri"/>
                <w:sz w:val="20"/>
                <w:szCs w:val="20"/>
              </w:rPr>
              <w:t>Корректирующая жидкость</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60,00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11.</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Ластик</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12.</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Линейка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13.</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Клей ПВА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14.</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Маркеры, текстовыделители</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4</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4</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w:t>
            </w:r>
          </w:p>
        </w:tc>
      </w:tr>
      <w:tr w:rsidR="00C0730A" w:rsidRPr="00644E31" w:rsidTr="00C0730A">
        <w:trPr>
          <w:trHeight w:val="373"/>
        </w:trPr>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15.</w:t>
            </w:r>
          </w:p>
        </w:tc>
        <w:tc>
          <w:tcPr>
            <w:tcW w:w="1978" w:type="dxa"/>
          </w:tcPr>
          <w:p w:rsidR="00C0730A" w:rsidRPr="00644E31" w:rsidRDefault="00C0730A" w:rsidP="00C0730A">
            <w:pPr>
              <w:spacing w:after="120" w:line="220" w:lineRule="exact"/>
              <w:rPr>
                <w:rFonts w:ascii="Times New Roman" w:hAnsi="Times New Roman" w:cs="Times New Roman"/>
                <w:sz w:val="20"/>
                <w:szCs w:val="20"/>
              </w:rPr>
            </w:pPr>
            <w:r w:rsidRPr="00644E31">
              <w:rPr>
                <w:rStyle w:val="23"/>
                <w:rFonts w:eastAsia="Calibri"/>
                <w:sz w:val="20"/>
                <w:szCs w:val="20"/>
              </w:rPr>
              <w:t>Ножницы канцелярские</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3</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300,00</w:t>
            </w:r>
          </w:p>
        </w:tc>
      </w:tr>
      <w:tr w:rsidR="00C0730A" w:rsidRPr="00644E31" w:rsidTr="00C0730A">
        <w:trPr>
          <w:trHeight w:val="278"/>
        </w:trPr>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16.</w:t>
            </w:r>
          </w:p>
        </w:tc>
        <w:tc>
          <w:tcPr>
            <w:tcW w:w="1978"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Папка на резинке</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2</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417" w:type="dxa"/>
          </w:tcPr>
          <w:p w:rsidR="00C0730A" w:rsidRPr="00644E31" w:rsidRDefault="00C0730A" w:rsidP="00C0730A">
            <w:pPr>
              <w:spacing w:line="240" w:lineRule="auto"/>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363"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17.</w:t>
            </w:r>
          </w:p>
        </w:tc>
        <w:tc>
          <w:tcPr>
            <w:tcW w:w="1978" w:type="dxa"/>
            <w:vAlign w:val="center"/>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Папка уголок</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134"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2</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18.</w:t>
            </w:r>
          </w:p>
        </w:tc>
        <w:tc>
          <w:tcPr>
            <w:tcW w:w="1978" w:type="dxa"/>
            <w:vAlign w:val="center"/>
          </w:tcPr>
          <w:p w:rsidR="00C0730A" w:rsidRPr="00644E31" w:rsidRDefault="00C0730A" w:rsidP="00C0730A">
            <w:pPr>
              <w:spacing w:after="120" w:line="220" w:lineRule="exact"/>
              <w:rPr>
                <w:rFonts w:ascii="Times New Roman" w:hAnsi="Times New Roman" w:cs="Times New Roman"/>
                <w:sz w:val="20"/>
                <w:szCs w:val="20"/>
              </w:rPr>
            </w:pPr>
            <w:r w:rsidRPr="00644E31">
              <w:rPr>
                <w:rStyle w:val="23"/>
                <w:rFonts w:eastAsia="Calibri"/>
                <w:sz w:val="20"/>
                <w:szCs w:val="20"/>
              </w:rPr>
              <w:t>Папка -скоросшиватель</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20,00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19.</w:t>
            </w:r>
          </w:p>
        </w:tc>
        <w:tc>
          <w:tcPr>
            <w:tcW w:w="1978" w:type="dxa"/>
            <w:vAlign w:val="bottom"/>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Папка - регистратор</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3</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3</w:t>
            </w:r>
          </w:p>
        </w:tc>
        <w:tc>
          <w:tcPr>
            <w:tcW w:w="1134"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3</w:t>
            </w:r>
          </w:p>
        </w:tc>
        <w:tc>
          <w:tcPr>
            <w:tcW w:w="1701"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3</w:t>
            </w:r>
          </w:p>
        </w:tc>
        <w:tc>
          <w:tcPr>
            <w:tcW w:w="1559"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3</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w:t>
            </w:r>
          </w:p>
        </w:tc>
        <w:tc>
          <w:tcPr>
            <w:tcW w:w="1978" w:type="dxa"/>
            <w:vAlign w:val="center"/>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Папка "Дело"</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21.</w:t>
            </w:r>
          </w:p>
        </w:tc>
        <w:tc>
          <w:tcPr>
            <w:tcW w:w="1978" w:type="dxa"/>
            <w:vAlign w:val="center"/>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Ежедневники</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134"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300,00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22.</w:t>
            </w:r>
          </w:p>
        </w:tc>
        <w:tc>
          <w:tcPr>
            <w:tcW w:w="1978" w:type="dxa"/>
            <w:vAlign w:val="center"/>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Планинг</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300,00</w:t>
            </w:r>
          </w:p>
        </w:tc>
      </w:tr>
      <w:tr w:rsidR="00C0730A" w:rsidRPr="00644E31" w:rsidTr="00C0730A">
        <w:tc>
          <w:tcPr>
            <w:tcW w:w="540"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23.</w:t>
            </w:r>
          </w:p>
        </w:tc>
        <w:tc>
          <w:tcPr>
            <w:tcW w:w="1978"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Календари настенные</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150,00</w:t>
            </w:r>
          </w:p>
        </w:tc>
      </w:tr>
      <w:tr w:rsidR="00C0730A" w:rsidRPr="00644E31" w:rsidTr="00C0730A">
        <w:tc>
          <w:tcPr>
            <w:tcW w:w="540"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24.</w:t>
            </w:r>
          </w:p>
        </w:tc>
        <w:tc>
          <w:tcPr>
            <w:tcW w:w="1978"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Файл</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упак.</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3</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3</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w:t>
            </w:r>
          </w:p>
        </w:tc>
      </w:tr>
      <w:tr w:rsidR="00C0730A" w:rsidRPr="00644E31" w:rsidTr="00C0730A">
        <w:tc>
          <w:tcPr>
            <w:tcW w:w="540"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25.</w:t>
            </w:r>
          </w:p>
        </w:tc>
        <w:tc>
          <w:tcPr>
            <w:tcW w:w="1978"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Ручка шариковая</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40,00</w:t>
            </w:r>
          </w:p>
        </w:tc>
      </w:tr>
      <w:tr w:rsidR="00C0730A" w:rsidRPr="00644E31" w:rsidTr="00C0730A">
        <w:tc>
          <w:tcPr>
            <w:tcW w:w="540"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26.</w:t>
            </w:r>
          </w:p>
        </w:tc>
        <w:tc>
          <w:tcPr>
            <w:tcW w:w="1978"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Скобы для степлера</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кор.</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701"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4</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27.</w:t>
            </w:r>
          </w:p>
        </w:tc>
        <w:tc>
          <w:tcPr>
            <w:tcW w:w="1978" w:type="dxa"/>
            <w:vAlign w:val="center"/>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Степлер</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28.</w:t>
            </w:r>
          </w:p>
        </w:tc>
        <w:tc>
          <w:tcPr>
            <w:tcW w:w="1978" w:type="dxa"/>
            <w:vAlign w:val="bottom"/>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Скрепки канцелярские</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кор.</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4</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4</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w:t>
            </w:r>
          </w:p>
        </w:tc>
      </w:tr>
      <w:tr w:rsidR="00C0730A" w:rsidRPr="00644E31" w:rsidTr="00C0730A">
        <w:trPr>
          <w:trHeight w:val="614"/>
        </w:trPr>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29.</w:t>
            </w:r>
          </w:p>
        </w:tc>
        <w:tc>
          <w:tcPr>
            <w:tcW w:w="1978" w:type="dxa"/>
            <w:vAlign w:val="center"/>
          </w:tcPr>
          <w:p w:rsidR="00C0730A" w:rsidRPr="00644E31" w:rsidRDefault="00C0730A" w:rsidP="00C0730A">
            <w:pPr>
              <w:rPr>
                <w:rFonts w:ascii="Times New Roman" w:hAnsi="Times New Roman" w:cs="Times New Roman"/>
                <w:sz w:val="20"/>
                <w:szCs w:val="20"/>
              </w:rPr>
            </w:pPr>
            <w:r w:rsidRPr="00644E31">
              <w:rPr>
                <w:rStyle w:val="23"/>
                <w:rFonts w:eastAsia="Calibri"/>
                <w:sz w:val="20"/>
                <w:szCs w:val="20"/>
              </w:rPr>
              <w:t>Клейкая лента упаковочная</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30.</w:t>
            </w:r>
          </w:p>
        </w:tc>
        <w:tc>
          <w:tcPr>
            <w:tcW w:w="1978" w:type="dxa"/>
            <w:vAlign w:val="center"/>
          </w:tcPr>
          <w:p w:rsidR="00C0730A" w:rsidRPr="00644E31" w:rsidRDefault="00C0730A" w:rsidP="00C0730A">
            <w:pPr>
              <w:rPr>
                <w:rFonts w:ascii="Times New Roman" w:hAnsi="Times New Roman" w:cs="Times New Roman"/>
                <w:sz w:val="20"/>
                <w:szCs w:val="20"/>
              </w:rPr>
            </w:pPr>
            <w:r w:rsidRPr="00644E31">
              <w:rPr>
                <w:rStyle w:val="23"/>
                <w:rFonts w:eastAsia="Calibri"/>
                <w:sz w:val="20"/>
                <w:szCs w:val="20"/>
              </w:rPr>
              <w:t>Клейкие закладки (5 цветов)</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31.</w:t>
            </w:r>
          </w:p>
        </w:tc>
        <w:tc>
          <w:tcPr>
            <w:tcW w:w="1978" w:type="dxa"/>
          </w:tcPr>
          <w:p w:rsidR="00C0730A" w:rsidRPr="00644E31" w:rsidRDefault="00C0730A" w:rsidP="00C0730A">
            <w:pPr>
              <w:rPr>
                <w:rFonts w:ascii="Times New Roman" w:hAnsi="Times New Roman" w:cs="Times New Roman"/>
                <w:sz w:val="20"/>
                <w:szCs w:val="20"/>
              </w:rPr>
            </w:pPr>
            <w:r w:rsidRPr="00644E31">
              <w:rPr>
                <w:rStyle w:val="23"/>
                <w:rFonts w:eastAsia="Calibri"/>
                <w:sz w:val="20"/>
                <w:szCs w:val="20"/>
              </w:rPr>
              <w:t>Клейкие закладки (1 цвет)</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3"/>
                <w:rFonts w:eastAsia="Calibri"/>
                <w:sz w:val="20"/>
                <w:szCs w:val="20"/>
              </w:rPr>
              <w:t>2</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90,00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32.</w:t>
            </w:r>
          </w:p>
        </w:tc>
        <w:tc>
          <w:tcPr>
            <w:tcW w:w="1978" w:type="dxa"/>
          </w:tcPr>
          <w:p w:rsidR="00C0730A" w:rsidRPr="00644E31" w:rsidRDefault="00C0730A" w:rsidP="00C0730A">
            <w:pPr>
              <w:spacing w:after="120" w:line="220" w:lineRule="exact"/>
              <w:rPr>
                <w:rFonts w:ascii="Times New Roman" w:hAnsi="Times New Roman" w:cs="Times New Roman"/>
                <w:sz w:val="20"/>
                <w:szCs w:val="20"/>
              </w:rPr>
            </w:pPr>
            <w:r w:rsidRPr="00644E31">
              <w:rPr>
                <w:rStyle w:val="23"/>
                <w:rFonts w:eastAsia="Calibri"/>
                <w:sz w:val="20"/>
                <w:szCs w:val="20"/>
              </w:rPr>
              <w:t>Скрепочница магнитная</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33.</w:t>
            </w:r>
          </w:p>
        </w:tc>
        <w:tc>
          <w:tcPr>
            <w:tcW w:w="1978" w:type="dxa"/>
            <w:vAlign w:val="center"/>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Корзина для мусора</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559"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34.</w:t>
            </w:r>
          </w:p>
        </w:tc>
        <w:tc>
          <w:tcPr>
            <w:tcW w:w="1978" w:type="dxa"/>
          </w:tcPr>
          <w:p w:rsidR="00C0730A" w:rsidRPr="00644E31" w:rsidRDefault="00C0730A" w:rsidP="00C0730A">
            <w:pPr>
              <w:spacing w:line="259" w:lineRule="exact"/>
              <w:rPr>
                <w:rFonts w:ascii="Times New Roman" w:hAnsi="Times New Roman" w:cs="Times New Roman"/>
                <w:sz w:val="20"/>
                <w:szCs w:val="20"/>
              </w:rPr>
            </w:pPr>
            <w:r w:rsidRPr="00644E31">
              <w:rPr>
                <w:rStyle w:val="23"/>
                <w:rFonts w:eastAsia="Calibri"/>
                <w:sz w:val="20"/>
                <w:szCs w:val="20"/>
              </w:rPr>
              <w:t>Точилка для карандашей механическая</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5</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35.</w:t>
            </w:r>
          </w:p>
        </w:tc>
        <w:tc>
          <w:tcPr>
            <w:tcW w:w="1978" w:type="dxa"/>
          </w:tcPr>
          <w:p w:rsidR="00C0730A" w:rsidRPr="00644E31" w:rsidRDefault="00C0730A" w:rsidP="00C0730A">
            <w:pPr>
              <w:spacing w:after="60" w:line="220" w:lineRule="exact"/>
              <w:rPr>
                <w:rStyle w:val="23"/>
                <w:rFonts w:eastAsia="Calibri"/>
                <w:sz w:val="20"/>
                <w:szCs w:val="20"/>
              </w:rPr>
            </w:pPr>
            <w:r w:rsidRPr="00644E31">
              <w:rPr>
                <w:rStyle w:val="23"/>
                <w:rFonts w:eastAsia="Calibri"/>
                <w:sz w:val="20"/>
                <w:szCs w:val="20"/>
              </w:rPr>
              <w:t>Точилка для карандашей</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559"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36.</w:t>
            </w:r>
          </w:p>
        </w:tc>
        <w:tc>
          <w:tcPr>
            <w:tcW w:w="1978" w:type="dxa"/>
          </w:tcPr>
          <w:p w:rsidR="00C0730A" w:rsidRPr="00644E31" w:rsidRDefault="00C0730A" w:rsidP="00C0730A">
            <w:pPr>
              <w:spacing w:after="60" w:line="220" w:lineRule="exact"/>
              <w:rPr>
                <w:rFonts w:ascii="Times New Roman" w:hAnsi="Times New Roman" w:cs="Times New Roman"/>
                <w:sz w:val="20"/>
                <w:szCs w:val="20"/>
              </w:rPr>
            </w:pPr>
            <w:r w:rsidRPr="00644E31">
              <w:rPr>
                <w:rStyle w:val="23"/>
                <w:rFonts w:eastAsia="Calibri"/>
                <w:sz w:val="20"/>
                <w:szCs w:val="20"/>
              </w:rPr>
              <w:t>Калькулятор</w:t>
            </w:r>
          </w:p>
          <w:p w:rsidR="00C0730A" w:rsidRPr="00644E31" w:rsidRDefault="00C0730A" w:rsidP="00C0730A">
            <w:pPr>
              <w:spacing w:before="60" w:line="220" w:lineRule="exact"/>
              <w:rPr>
                <w:rFonts w:ascii="Times New Roman" w:hAnsi="Times New Roman" w:cs="Times New Roman"/>
                <w:sz w:val="20"/>
                <w:szCs w:val="20"/>
              </w:rPr>
            </w:pPr>
            <w:r w:rsidRPr="00644E31">
              <w:rPr>
                <w:rStyle w:val="23"/>
                <w:rFonts w:eastAsia="Calibri"/>
                <w:sz w:val="20"/>
                <w:szCs w:val="20"/>
              </w:rPr>
              <w:t>настольный</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1</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363" w:type="dxa"/>
          </w:tcPr>
          <w:p w:rsidR="00C0730A" w:rsidRPr="00644E31" w:rsidRDefault="00C0730A" w:rsidP="00C0730A">
            <w:pPr>
              <w:spacing w:line="200" w:lineRule="exact"/>
              <w:jc w:val="center"/>
              <w:rPr>
                <w:rFonts w:ascii="Times New Roman" w:hAnsi="Times New Roman" w:cs="Times New Roman"/>
                <w:sz w:val="20"/>
                <w:szCs w:val="20"/>
              </w:rPr>
            </w:pPr>
            <w:r w:rsidRPr="00644E31">
              <w:rPr>
                <w:rStyle w:val="210pt"/>
                <w:rFonts w:eastAsia="Calibri"/>
              </w:rPr>
              <w:t>700,00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37.</w:t>
            </w:r>
          </w:p>
        </w:tc>
        <w:tc>
          <w:tcPr>
            <w:tcW w:w="1978" w:type="dxa"/>
            <w:vAlign w:val="center"/>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Бумага офисная А3</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упак.</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38.</w:t>
            </w:r>
          </w:p>
        </w:tc>
        <w:tc>
          <w:tcPr>
            <w:tcW w:w="1978" w:type="dxa"/>
            <w:vAlign w:val="center"/>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Бумага офисная А4</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пач.</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276"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559"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300,00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39.</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Настольный календарь</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40.</w:t>
            </w:r>
          </w:p>
        </w:tc>
        <w:tc>
          <w:tcPr>
            <w:tcW w:w="1978" w:type="dxa"/>
            <w:vAlign w:val="center"/>
          </w:tcPr>
          <w:p w:rsidR="00C0730A" w:rsidRPr="00644E31" w:rsidRDefault="00C0730A" w:rsidP="00C0730A">
            <w:pPr>
              <w:spacing w:after="0" w:line="220" w:lineRule="exact"/>
              <w:contextualSpacing/>
              <w:rPr>
                <w:rFonts w:ascii="Times New Roman" w:hAnsi="Times New Roman" w:cs="Times New Roman"/>
                <w:sz w:val="20"/>
                <w:szCs w:val="20"/>
              </w:rPr>
            </w:pPr>
            <w:r w:rsidRPr="00644E31">
              <w:rPr>
                <w:rStyle w:val="23"/>
                <w:rFonts w:eastAsia="Calibri"/>
                <w:sz w:val="20"/>
                <w:szCs w:val="20"/>
              </w:rPr>
              <w:t>Набор из 3-х лотков</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5</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41.</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Кнопки силовые</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кор.</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559"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42.</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Блокнот на спирали</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2</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43.</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Папка на кольцах или с арочным механизмом</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100,00</w:t>
            </w:r>
          </w:p>
        </w:tc>
      </w:tr>
      <w:tr w:rsidR="00C0730A" w:rsidRPr="00644E31" w:rsidTr="00C0730A">
        <w:trPr>
          <w:trHeight w:val="356"/>
        </w:trPr>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44.</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Папка с файлами</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2</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45.</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Нож канцелярский</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559"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3</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30,00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46.</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Папка конверт с кнопкой</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30,00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47.</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Папка конверт на молнии</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276"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30,00</w:t>
            </w:r>
          </w:p>
        </w:tc>
      </w:tr>
      <w:tr w:rsidR="00C0730A" w:rsidRPr="00644E31" w:rsidTr="00C0730A">
        <w:trPr>
          <w:trHeight w:val="372"/>
        </w:trPr>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48.</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Ручка гелиевая</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3</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3</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3</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3</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49.</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Стержни для ручек</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5</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5</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5</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5</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5</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50.</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 xml:space="preserve">Стержни для </w:t>
            </w:r>
            <w:r w:rsidRPr="00644E31">
              <w:rPr>
                <w:rStyle w:val="23"/>
                <w:rFonts w:eastAsia="Calibri"/>
                <w:sz w:val="20"/>
                <w:szCs w:val="20"/>
              </w:rPr>
              <w:lastRenderedPageBreak/>
              <w:t>автокарандаша</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lastRenderedPageBreak/>
              <w:t>упак.</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51.</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Лента корректирующая</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134" w:type="dxa"/>
          </w:tcPr>
          <w:p w:rsidR="00C0730A" w:rsidRPr="00644E31" w:rsidRDefault="00C0730A" w:rsidP="00C0730A">
            <w:pPr>
              <w:spacing w:after="0" w:line="200" w:lineRule="exact"/>
              <w:contextualSpacing/>
              <w:jc w:val="center"/>
              <w:rPr>
                <w:rFonts w:ascii="Times New Roman" w:hAnsi="Times New Roman" w:cs="Times New Roman"/>
                <w:sz w:val="20"/>
                <w:szCs w:val="20"/>
              </w:rPr>
            </w:pPr>
            <w:r w:rsidRPr="00644E31">
              <w:rPr>
                <w:rStyle w:val="2CenturyGothic10pt"/>
                <w:rFonts w:ascii="Times New Roman" w:hAnsi="Times New Roman" w:cs="Times New Roman"/>
              </w:rPr>
              <w:t>1</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417"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52.</w:t>
            </w:r>
          </w:p>
        </w:tc>
        <w:tc>
          <w:tcPr>
            <w:tcW w:w="1978" w:type="dxa"/>
          </w:tcPr>
          <w:p w:rsidR="00C0730A" w:rsidRPr="00644E31" w:rsidRDefault="00C0730A" w:rsidP="00C0730A">
            <w:pPr>
              <w:spacing w:after="0" w:line="240" w:lineRule="auto"/>
              <w:contextualSpacing/>
              <w:rPr>
                <w:rStyle w:val="23"/>
                <w:rFonts w:eastAsia="Calibri"/>
                <w:sz w:val="20"/>
                <w:szCs w:val="20"/>
              </w:rPr>
            </w:pPr>
            <w:r w:rsidRPr="00644E31">
              <w:rPr>
                <w:rStyle w:val="23"/>
                <w:rFonts w:eastAsia="Calibri"/>
                <w:sz w:val="20"/>
                <w:szCs w:val="20"/>
              </w:rPr>
              <w:t xml:space="preserve">Разделитель </w:t>
            </w:r>
          </w:p>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листов</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53.</w:t>
            </w:r>
          </w:p>
        </w:tc>
        <w:tc>
          <w:tcPr>
            <w:tcW w:w="1978" w:type="dxa"/>
            <w:vAlign w:val="bottom"/>
          </w:tcPr>
          <w:p w:rsidR="00C0730A" w:rsidRPr="00644E31" w:rsidRDefault="00C0730A" w:rsidP="00C0730A">
            <w:pPr>
              <w:spacing w:after="0" w:line="259" w:lineRule="exact"/>
              <w:contextualSpacing/>
              <w:rPr>
                <w:rFonts w:ascii="Times New Roman" w:hAnsi="Times New Roman" w:cs="Times New Roman"/>
                <w:sz w:val="20"/>
                <w:szCs w:val="20"/>
              </w:rPr>
            </w:pPr>
            <w:r w:rsidRPr="00644E31">
              <w:rPr>
                <w:rStyle w:val="23"/>
                <w:rFonts w:eastAsia="Calibri"/>
                <w:sz w:val="20"/>
                <w:szCs w:val="20"/>
              </w:rPr>
              <w:t>Пружины для переплета (при наличии переплетной машин)</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кор.</w:t>
            </w:r>
          </w:p>
        </w:tc>
        <w:tc>
          <w:tcPr>
            <w:tcW w:w="1276"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20</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300,00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54.</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Краска штемпельная</w:t>
            </w:r>
          </w:p>
        </w:tc>
        <w:tc>
          <w:tcPr>
            <w:tcW w:w="1134"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w:t>
            </w:r>
          </w:p>
        </w:tc>
        <w:tc>
          <w:tcPr>
            <w:tcW w:w="1417"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10</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55.</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Обложка для переплета</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упак.</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70,00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56.</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Обложка для переплета</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упак.</w:t>
            </w:r>
          </w:p>
        </w:tc>
        <w:tc>
          <w:tcPr>
            <w:tcW w:w="1276"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w:t>
            </w:r>
          </w:p>
        </w:tc>
        <w:tc>
          <w:tcPr>
            <w:tcW w:w="1417"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rPr>
          <w:trHeight w:val="697"/>
        </w:trPr>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57.</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Книга регистрации</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w:t>
            </w:r>
          </w:p>
        </w:tc>
        <w:tc>
          <w:tcPr>
            <w:tcW w:w="1559" w:type="dxa"/>
          </w:tcPr>
          <w:p w:rsidR="00C0730A" w:rsidRPr="00644E31" w:rsidRDefault="00C0730A" w:rsidP="00C0730A">
            <w:pPr>
              <w:spacing w:after="0" w:line="220" w:lineRule="exact"/>
              <w:contextualSpacing/>
              <w:jc w:val="center"/>
              <w:rPr>
                <w:rFonts w:ascii="Times New Roman" w:hAnsi="Times New Roman" w:cs="Times New Roman"/>
                <w:sz w:val="20"/>
                <w:szCs w:val="20"/>
              </w:rPr>
            </w:pPr>
            <w:r w:rsidRPr="00644E31">
              <w:rPr>
                <w:rStyle w:val="23"/>
                <w:rFonts w:eastAsia="Calibri"/>
                <w:sz w:val="20"/>
                <w:szCs w:val="20"/>
              </w:rPr>
              <w:t>-</w:t>
            </w:r>
          </w:p>
        </w:tc>
        <w:tc>
          <w:tcPr>
            <w:tcW w:w="1417"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25</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300,00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58.</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Штампы</w:t>
            </w:r>
          </w:p>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самонаборные</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8363" w:type="dxa"/>
            <w:gridSpan w:val="6"/>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до 3 на структурное подразделение (отдел, учреждение)</w:t>
            </w:r>
          </w:p>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59.</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Нить прошивная</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8363" w:type="dxa"/>
            <w:gridSpan w:val="6"/>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до 2 на структурное подразделение (отдел, учреждение)</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60.</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Салфетки для оргтехники</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61.</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Бухгалтерские книги учета</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62.</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Батарейки ААА</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уп.</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63.</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Батарейки АА</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уп.</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 на рабочий кабинет</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64.</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Игла канцелярская</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шт.</w:t>
            </w:r>
          </w:p>
        </w:tc>
        <w:tc>
          <w:tcPr>
            <w:tcW w:w="8363" w:type="dxa"/>
            <w:gridSpan w:val="6"/>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до 2 на структурное подразделение (отдел, учреждение)</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65</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Бумага для плоттера (при наличии плоттера)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рулон</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66.</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Бумага для факса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рулон</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67.</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Конверт немаркированный А4</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68.</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Конверт маркированный «А»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2000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69</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Коврик для мыши компьютерной</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70</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Лоток-веер для бумаг</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71</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Лупа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6"/>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до 2 на структурное подразделение (отдел, учреждение)</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80,00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72</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Скотч</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65,00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73</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Тетрадь общая</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74</w:t>
            </w:r>
          </w:p>
        </w:tc>
        <w:tc>
          <w:tcPr>
            <w:tcW w:w="1978" w:type="dxa"/>
            <w:vAlign w:val="center"/>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Тетрадь ученическая</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20,00</w:t>
            </w:r>
          </w:p>
        </w:tc>
      </w:tr>
    </w:tbl>
    <w:p w:rsidR="00C0730A" w:rsidRPr="00644E31" w:rsidRDefault="00C0730A" w:rsidP="00C0730A">
      <w:pPr>
        <w:jc w:val="center"/>
        <w:rPr>
          <w:rFonts w:ascii="Times New Roman" w:hAnsi="Times New Roman" w:cs="Times New Roman"/>
          <w:sz w:val="20"/>
          <w:szCs w:val="20"/>
        </w:rPr>
      </w:pPr>
    </w:p>
    <w:p w:rsidR="00C0730A" w:rsidRPr="00644E31" w:rsidRDefault="00C0730A" w:rsidP="00C0730A">
      <w:pPr>
        <w:jc w:val="center"/>
        <w:rPr>
          <w:rFonts w:ascii="Times New Roman" w:hAnsi="Times New Roman" w:cs="Times New Roman"/>
          <w:sz w:val="20"/>
          <w:szCs w:val="20"/>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r w:rsidRPr="00644E31">
        <w:rPr>
          <w:rFonts w:ascii="Times New Roman" w:hAnsi="Times New Roman" w:cs="Times New Roman"/>
          <w:sz w:val="20"/>
          <w:szCs w:val="20"/>
        </w:rPr>
        <w:t>Таблица 12</w:t>
      </w:r>
    </w:p>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Норматив количества и цены бытовой техники, хозяйственных товаров и принадлежностей</w:t>
      </w:r>
      <w:r w:rsidRPr="00644E31">
        <w:rPr>
          <w:rStyle w:val="afffff3"/>
          <w:rFonts w:ascii="Times New Roman" w:hAnsi="Times New Roman" w:cs="Times New Roman"/>
          <w:sz w:val="20"/>
          <w:szCs w:val="20"/>
        </w:rPr>
        <w:footnoteReference w:id="6"/>
      </w: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1134"/>
        <w:gridCol w:w="1276"/>
        <w:gridCol w:w="1276"/>
        <w:gridCol w:w="1134"/>
        <w:gridCol w:w="1701"/>
        <w:gridCol w:w="1559"/>
        <w:gridCol w:w="23"/>
        <w:gridCol w:w="1394"/>
        <w:gridCol w:w="1701"/>
        <w:gridCol w:w="1363"/>
      </w:tblGrid>
      <w:tr w:rsidR="00C0730A" w:rsidRPr="00644E31" w:rsidTr="00C0730A">
        <w:tc>
          <w:tcPr>
            <w:tcW w:w="540"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 </w:t>
            </w:r>
          </w:p>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Fonts w:ascii="Times New Roman" w:hAnsi="Times New Roman" w:cs="Times New Roman"/>
                <w:sz w:val="20"/>
                <w:szCs w:val="20"/>
              </w:rPr>
              <w:t>п/п</w:t>
            </w:r>
          </w:p>
        </w:tc>
        <w:tc>
          <w:tcPr>
            <w:tcW w:w="1978" w:type="dxa"/>
            <w:vMerge w:val="restart"/>
          </w:tcPr>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Наименование товара, работы, услуги</w:t>
            </w:r>
          </w:p>
        </w:tc>
        <w:tc>
          <w:tcPr>
            <w:tcW w:w="1134"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Единица</w:t>
            </w:r>
          </w:p>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измерения (по ОКЕИ)</w:t>
            </w:r>
          </w:p>
        </w:tc>
        <w:tc>
          <w:tcPr>
            <w:tcW w:w="6946" w:type="dxa"/>
            <w:gridSpan w:val="5"/>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Норматив на человека (количество)</w:t>
            </w:r>
          </w:p>
        </w:tc>
        <w:tc>
          <w:tcPr>
            <w:tcW w:w="1417" w:type="dxa"/>
            <w:gridSpan w:val="2"/>
            <w:vMerge w:val="restart"/>
          </w:tcPr>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Для общих нужд администрации (учреждения)</w:t>
            </w:r>
          </w:p>
        </w:tc>
        <w:tc>
          <w:tcPr>
            <w:tcW w:w="1701"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 xml:space="preserve">Срок полезного использования (основные средства)/ периодичность </w:t>
            </w:r>
            <w:r w:rsidRPr="00644E31">
              <w:rPr>
                <w:rStyle w:val="23"/>
                <w:rFonts w:eastAsia="Calibri"/>
                <w:sz w:val="20"/>
                <w:szCs w:val="20"/>
              </w:rPr>
              <w:lastRenderedPageBreak/>
              <w:t>приобретения (прочие закупки) (год)</w:t>
            </w:r>
          </w:p>
        </w:tc>
        <w:tc>
          <w:tcPr>
            <w:tcW w:w="1363"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lastRenderedPageBreak/>
              <w:t xml:space="preserve">Максимальная цена за единицу товаров, работ, услуг </w:t>
            </w:r>
            <w:r w:rsidRPr="00644E31">
              <w:rPr>
                <w:rStyle w:val="23"/>
                <w:rFonts w:eastAsia="Calibri"/>
                <w:sz w:val="20"/>
                <w:szCs w:val="20"/>
              </w:rPr>
              <w:lastRenderedPageBreak/>
              <w:t>(руб.)</w:t>
            </w:r>
          </w:p>
        </w:tc>
      </w:tr>
      <w:tr w:rsidR="00C0730A" w:rsidRPr="00644E31" w:rsidTr="00C0730A">
        <w:tc>
          <w:tcPr>
            <w:tcW w:w="540"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978"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134"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Высшая группа должностей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Главная группа должностей</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Ведущая группа должностей</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Должности, не отнесенные к муниципальной службе: </w:t>
            </w:r>
            <w:r w:rsidRPr="00644E31">
              <w:rPr>
                <w:rFonts w:ascii="Times New Roman" w:hAnsi="Times New Roman" w:cs="Times New Roman"/>
                <w:sz w:val="20"/>
                <w:szCs w:val="20"/>
              </w:rPr>
              <w:lastRenderedPageBreak/>
              <w:t>категория «Руководитель»</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eastAsia="Times New Roman" w:hAnsi="Times New Roman" w:cs="Times New Roman"/>
                <w:sz w:val="20"/>
                <w:szCs w:val="20"/>
              </w:rPr>
              <w:lastRenderedPageBreak/>
              <w:t xml:space="preserve">Должности, не отнесенные к муниципальной службе: иные </w:t>
            </w:r>
            <w:r w:rsidRPr="00644E31">
              <w:rPr>
                <w:rFonts w:ascii="Times New Roman" w:eastAsia="Times New Roman" w:hAnsi="Times New Roman" w:cs="Times New Roman"/>
                <w:sz w:val="20"/>
                <w:szCs w:val="20"/>
              </w:rPr>
              <w:lastRenderedPageBreak/>
              <w:t>должности</w:t>
            </w:r>
          </w:p>
        </w:tc>
        <w:tc>
          <w:tcPr>
            <w:tcW w:w="1417" w:type="dxa"/>
            <w:gridSpan w:val="2"/>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363"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1</w:t>
            </w:r>
          </w:p>
        </w:tc>
        <w:tc>
          <w:tcPr>
            <w:tcW w:w="1978"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8</w:t>
            </w: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9</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11</w:t>
            </w:r>
          </w:p>
        </w:tc>
      </w:tr>
      <w:tr w:rsidR="00C0730A" w:rsidRPr="00644E31" w:rsidTr="00C0730A">
        <w:tc>
          <w:tcPr>
            <w:tcW w:w="15079" w:type="dxa"/>
            <w:gridSpan w:val="12"/>
          </w:tcPr>
          <w:p w:rsidR="00C0730A" w:rsidRPr="00644E31" w:rsidRDefault="00C0730A" w:rsidP="00C0730A">
            <w:pPr>
              <w:spacing w:after="0" w:line="240" w:lineRule="auto"/>
              <w:contextualSpacing/>
              <w:jc w:val="center"/>
              <w:rPr>
                <w:rStyle w:val="23"/>
                <w:rFonts w:eastAsia="Calibri"/>
                <w:sz w:val="20"/>
                <w:szCs w:val="20"/>
              </w:rPr>
            </w:pPr>
            <w:r w:rsidRPr="00644E31">
              <w:rPr>
                <w:rFonts w:ascii="Times New Roman" w:hAnsi="Times New Roman" w:cs="Times New Roman"/>
                <w:sz w:val="20"/>
                <w:szCs w:val="20"/>
              </w:rPr>
              <w:t>бытовая техника</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Сплит-система (кондиционер)</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8363" w:type="dxa"/>
            <w:gridSpan w:val="7"/>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кабинетов (при необходимости)</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40000,00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Вентилятор</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8363" w:type="dxa"/>
            <w:gridSpan w:val="7"/>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кабинетов (при необходимости)</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Кулер</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2</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3</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7000,00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Обогреватель</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5</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3</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Печь СВЧ</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Телевизор</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7</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Холодильник</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9pt"/>
                <w:rFonts w:eastAsia="Calibri"/>
                <w:sz w:val="20"/>
                <w:szCs w:val="20"/>
              </w:rPr>
              <w:t>10</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45000,00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8.</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Чайник электрический</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шт.</w:t>
            </w:r>
          </w:p>
        </w:tc>
        <w:tc>
          <w:tcPr>
            <w:tcW w:w="8363" w:type="dxa"/>
            <w:gridSpan w:val="7"/>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кабинетов (при необходимости)</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lang w:eastAsia="en-US" w:bidi="en-US"/>
              </w:rPr>
              <w:t>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15079" w:type="dxa"/>
            <w:gridSpan w:val="12"/>
          </w:tcPr>
          <w:p w:rsidR="00C0730A" w:rsidRPr="00644E31" w:rsidRDefault="00C0730A" w:rsidP="00C0730A">
            <w:pPr>
              <w:spacing w:after="0" w:line="240" w:lineRule="auto"/>
              <w:contextualSpacing/>
              <w:jc w:val="center"/>
              <w:rPr>
                <w:rStyle w:val="23"/>
                <w:rFonts w:eastAsia="Calibri"/>
                <w:sz w:val="20"/>
                <w:szCs w:val="20"/>
              </w:rPr>
            </w:pPr>
            <w:r w:rsidRPr="00644E31">
              <w:rPr>
                <w:rFonts w:ascii="Times New Roman" w:hAnsi="Times New Roman" w:cs="Times New Roman"/>
                <w:sz w:val="20"/>
                <w:szCs w:val="20"/>
              </w:rPr>
              <w:t>предметы интерьера, посуда</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9.</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3"/>
                <w:rFonts w:eastAsia="Calibri"/>
                <w:sz w:val="20"/>
                <w:szCs w:val="20"/>
              </w:rPr>
              <w:t xml:space="preserve">Шторы (жалюзи) </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кв.м.</w:t>
            </w:r>
          </w:p>
        </w:tc>
        <w:tc>
          <w:tcPr>
            <w:tcW w:w="8363" w:type="dxa"/>
            <w:gridSpan w:val="7"/>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окон в кабинетах</w:t>
            </w:r>
          </w:p>
        </w:tc>
        <w:tc>
          <w:tcPr>
            <w:tcW w:w="1701" w:type="dxa"/>
          </w:tcPr>
          <w:p w:rsidR="00C0730A" w:rsidRPr="00644E31" w:rsidRDefault="00C0730A" w:rsidP="00C0730A">
            <w:pPr>
              <w:spacing w:after="0" w:line="240" w:lineRule="auto"/>
              <w:contextualSpacing/>
              <w:jc w:val="center"/>
              <w:rPr>
                <w:rStyle w:val="23"/>
                <w:rFonts w:eastAsia="Calibri"/>
                <w:sz w:val="20"/>
                <w:szCs w:val="20"/>
                <w:lang w:eastAsia="en-US" w:bidi="en-US"/>
              </w:rPr>
            </w:pPr>
            <w:r w:rsidRPr="00644E31">
              <w:rPr>
                <w:rStyle w:val="23"/>
                <w:rFonts w:eastAsia="Calibri"/>
                <w:sz w:val="20"/>
                <w:szCs w:val="20"/>
                <w:lang w:eastAsia="en-US" w:bidi="en-US"/>
              </w:rPr>
              <w:t>5</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Лампа настольная</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7"/>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сотрудников (при необходимости)</w:t>
            </w:r>
          </w:p>
        </w:tc>
        <w:tc>
          <w:tcPr>
            <w:tcW w:w="1701" w:type="dxa"/>
          </w:tcPr>
          <w:p w:rsidR="00C0730A" w:rsidRPr="00644E31" w:rsidRDefault="00C0730A" w:rsidP="00C0730A">
            <w:pPr>
              <w:spacing w:after="0" w:line="240" w:lineRule="auto"/>
              <w:contextualSpacing/>
              <w:jc w:val="center"/>
              <w:rPr>
                <w:rStyle w:val="23"/>
                <w:rFonts w:eastAsia="Calibri"/>
                <w:sz w:val="20"/>
                <w:szCs w:val="20"/>
                <w:lang w:eastAsia="en-US" w:bidi="en-US"/>
              </w:rPr>
            </w:pPr>
            <w:r w:rsidRPr="00644E31">
              <w:rPr>
                <w:rStyle w:val="23"/>
                <w:rFonts w:eastAsia="Calibri"/>
                <w:sz w:val="20"/>
                <w:szCs w:val="20"/>
                <w:lang w:eastAsia="en-US" w:bidi="en-US"/>
              </w:rPr>
              <w:t>5</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11.</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Зеркало настенное</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7"/>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кабинетов (при необходимости)</w:t>
            </w:r>
          </w:p>
        </w:tc>
        <w:tc>
          <w:tcPr>
            <w:tcW w:w="1701" w:type="dxa"/>
          </w:tcPr>
          <w:p w:rsidR="00C0730A" w:rsidRPr="00644E31" w:rsidRDefault="00C0730A" w:rsidP="00C0730A">
            <w:pPr>
              <w:spacing w:after="0" w:line="240" w:lineRule="auto"/>
              <w:contextualSpacing/>
              <w:jc w:val="center"/>
              <w:rPr>
                <w:rStyle w:val="23"/>
                <w:rFonts w:eastAsia="Calibri"/>
                <w:sz w:val="20"/>
                <w:szCs w:val="20"/>
                <w:lang w:eastAsia="en-US" w:bidi="en-US"/>
              </w:rPr>
            </w:pPr>
            <w:r w:rsidRPr="00644E31">
              <w:rPr>
                <w:rStyle w:val="23"/>
                <w:rFonts w:eastAsia="Calibri"/>
                <w:sz w:val="20"/>
                <w:szCs w:val="20"/>
                <w:lang w:eastAsia="en-US" w:bidi="en-US"/>
              </w:rPr>
              <w:t>10</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3000,0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12.</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Часы настенные</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7"/>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кабинетов (при необходимости)</w:t>
            </w:r>
          </w:p>
        </w:tc>
        <w:tc>
          <w:tcPr>
            <w:tcW w:w="1701" w:type="dxa"/>
          </w:tcPr>
          <w:p w:rsidR="00C0730A" w:rsidRPr="00644E31" w:rsidRDefault="00C0730A" w:rsidP="00C0730A">
            <w:pPr>
              <w:spacing w:after="0" w:line="240" w:lineRule="auto"/>
              <w:contextualSpacing/>
              <w:jc w:val="center"/>
              <w:rPr>
                <w:rStyle w:val="23"/>
                <w:rFonts w:eastAsia="Calibri"/>
                <w:sz w:val="20"/>
                <w:szCs w:val="20"/>
                <w:lang w:eastAsia="en-US" w:bidi="en-US"/>
              </w:rPr>
            </w:pPr>
            <w:r w:rsidRPr="00644E31">
              <w:rPr>
                <w:rStyle w:val="23"/>
                <w:rFonts w:eastAsia="Calibri"/>
                <w:sz w:val="20"/>
                <w:szCs w:val="20"/>
                <w:lang w:eastAsia="en-US" w:bidi="en-US"/>
              </w:rPr>
              <w:t>5</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1500,0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13.</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Графин</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7"/>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кабинетов (при необходимости)</w:t>
            </w:r>
          </w:p>
        </w:tc>
        <w:tc>
          <w:tcPr>
            <w:tcW w:w="1701" w:type="dxa"/>
          </w:tcPr>
          <w:p w:rsidR="00C0730A" w:rsidRPr="00644E31" w:rsidRDefault="00C0730A" w:rsidP="00C0730A">
            <w:pPr>
              <w:spacing w:after="0" w:line="240" w:lineRule="auto"/>
              <w:contextualSpacing/>
              <w:jc w:val="center"/>
              <w:rPr>
                <w:rStyle w:val="23"/>
                <w:rFonts w:eastAsia="Calibri"/>
                <w:sz w:val="20"/>
                <w:szCs w:val="20"/>
                <w:lang w:eastAsia="en-US" w:bidi="en-US"/>
              </w:rPr>
            </w:pPr>
            <w:r w:rsidRPr="00644E31">
              <w:rPr>
                <w:rStyle w:val="23"/>
                <w:rFonts w:eastAsia="Calibri"/>
                <w:sz w:val="20"/>
                <w:szCs w:val="20"/>
                <w:lang w:eastAsia="en-US" w:bidi="en-US"/>
              </w:rPr>
              <w:t>3</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14.</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Поднос под графин</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7"/>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кабинетов (при необходимости)</w:t>
            </w:r>
          </w:p>
        </w:tc>
        <w:tc>
          <w:tcPr>
            <w:tcW w:w="1701" w:type="dxa"/>
          </w:tcPr>
          <w:p w:rsidR="00C0730A" w:rsidRPr="00644E31" w:rsidRDefault="00C0730A" w:rsidP="00C0730A">
            <w:pPr>
              <w:spacing w:after="0" w:line="240" w:lineRule="auto"/>
              <w:contextualSpacing/>
              <w:jc w:val="center"/>
              <w:rPr>
                <w:rStyle w:val="23"/>
                <w:rFonts w:eastAsia="Calibri"/>
                <w:sz w:val="20"/>
                <w:szCs w:val="20"/>
                <w:lang w:eastAsia="en-US" w:bidi="en-US"/>
              </w:rPr>
            </w:pPr>
            <w:r w:rsidRPr="00644E31">
              <w:rPr>
                <w:rStyle w:val="23"/>
                <w:rFonts w:eastAsia="Calibri"/>
                <w:sz w:val="20"/>
                <w:szCs w:val="20"/>
                <w:lang w:eastAsia="en-US" w:bidi="en-US"/>
              </w:rPr>
              <w:t>3</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15.</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Сервиз чайный на 24 персоны</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82"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9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 3</w:t>
            </w:r>
          </w:p>
        </w:tc>
        <w:tc>
          <w:tcPr>
            <w:tcW w:w="1701" w:type="dxa"/>
          </w:tcPr>
          <w:p w:rsidR="00C0730A" w:rsidRPr="00644E31" w:rsidRDefault="00C0730A" w:rsidP="00C0730A">
            <w:pPr>
              <w:spacing w:after="0" w:line="240" w:lineRule="auto"/>
              <w:contextualSpacing/>
              <w:jc w:val="center"/>
              <w:rPr>
                <w:rStyle w:val="23"/>
                <w:rFonts w:eastAsia="Calibri"/>
                <w:sz w:val="20"/>
                <w:szCs w:val="20"/>
                <w:lang w:eastAsia="en-US" w:bidi="en-US"/>
              </w:rPr>
            </w:pPr>
            <w:r w:rsidRPr="00644E31">
              <w:rPr>
                <w:rStyle w:val="23"/>
                <w:rFonts w:eastAsia="Calibri"/>
                <w:sz w:val="20"/>
                <w:szCs w:val="20"/>
                <w:lang w:eastAsia="en-US" w:bidi="en-US"/>
              </w:rPr>
              <w:t>3</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16.</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Стаканы для </w:t>
            </w:r>
          </w:p>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воды</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82"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9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50</w:t>
            </w:r>
          </w:p>
        </w:tc>
        <w:tc>
          <w:tcPr>
            <w:tcW w:w="1701" w:type="dxa"/>
          </w:tcPr>
          <w:p w:rsidR="00C0730A" w:rsidRPr="00644E31" w:rsidRDefault="00C0730A" w:rsidP="00C0730A">
            <w:pPr>
              <w:spacing w:after="0" w:line="240" w:lineRule="auto"/>
              <w:contextualSpacing/>
              <w:jc w:val="center"/>
              <w:rPr>
                <w:rStyle w:val="23"/>
                <w:rFonts w:eastAsia="Calibri"/>
                <w:sz w:val="20"/>
                <w:szCs w:val="20"/>
                <w:lang w:eastAsia="en-US" w:bidi="en-US"/>
              </w:rPr>
            </w:pPr>
            <w:r w:rsidRPr="00644E31">
              <w:rPr>
                <w:rStyle w:val="23"/>
                <w:rFonts w:eastAsia="Calibri"/>
                <w:sz w:val="20"/>
                <w:szCs w:val="20"/>
                <w:lang w:eastAsia="en-US" w:bidi="en-US"/>
              </w:rPr>
              <w:t>3</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100,00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17.</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Ложечки чайные</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82"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9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50</w:t>
            </w:r>
          </w:p>
        </w:tc>
        <w:tc>
          <w:tcPr>
            <w:tcW w:w="1701" w:type="dxa"/>
          </w:tcPr>
          <w:p w:rsidR="00C0730A" w:rsidRPr="00644E31" w:rsidRDefault="00C0730A" w:rsidP="00C0730A">
            <w:pPr>
              <w:spacing w:after="0" w:line="240" w:lineRule="auto"/>
              <w:contextualSpacing/>
              <w:jc w:val="center"/>
              <w:rPr>
                <w:rStyle w:val="23"/>
                <w:rFonts w:eastAsia="Calibri"/>
                <w:sz w:val="20"/>
                <w:szCs w:val="20"/>
                <w:lang w:eastAsia="en-US" w:bidi="en-US"/>
              </w:rPr>
            </w:pPr>
            <w:r w:rsidRPr="00644E31">
              <w:rPr>
                <w:rStyle w:val="23"/>
                <w:rFonts w:eastAsia="Calibri"/>
                <w:sz w:val="20"/>
                <w:szCs w:val="20"/>
                <w:lang w:eastAsia="en-US" w:bidi="en-US"/>
              </w:rPr>
              <w:t>3</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50,00</w:t>
            </w:r>
          </w:p>
        </w:tc>
      </w:tr>
      <w:tr w:rsidR="00C0730A" w:rsidRPr="00644E31" w:rsidTr="00C0730A">
        <w:tc>
          <w:tcPr>
            <w:tcW w:w="15079" w:type="dxa"/>
            <w:gridSpan w:val="12"/>
          </w:tcPr>
          <w:p w:rsidR="00C0730A" w:rsidRPr="00644E31" w:rsidRDefault="00C0730A" w:rsidP="00C0730A">
            <w:pPr>
              <w:spacing w:after="0" w:line="240" w:lineRule="auto"/>
              <w:contextualSpacing/>
              <w:jc w:val="center"/>
              <w:rPr>
                <w:rStyle w:val="23"/>
                <w:rFonts w:eastAsia="Calibri"/>
                <w:sz w:val="20"/>
                <w:szCs w:val="20"/>
              </w:rPr>
            </w:pPr>
            <w:r w:rsidRPr="00644E31">
              <w:rPr>
                <w:rFonts w:ascii="Times New Roman" w:hAnsi="Times New Roman" w:cs="Times New Roman"/>
                <w:sz w:val="20"/>
                <w:szCs w:val="20"/>
              </w:rPr>
              <w:t>бытовая химия средства гигиены</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18.</w:t>
            </w:r>
          </w:p>
        </w:tc>
        <w:tc>
          <w:tcPr>
            <w:tcW w:w="1978"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Моющее средство для пола</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л.</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0,8 на 1 кв.м, в год</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2000,00</w:t>
            </w:r>
          </w:p>
        </w:tc>
      </w:tr>
      <w:tr w:rsidR="00C0730A" w:rsidRPr="00644E31" w:rsidTr="00C0730A">
        <w:trPr>
          <w:trHeight w:val="149"/>
        </w:trPr>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19.</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Моющие и чистящие средства для санузлов</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Style w:val="23"/>
                <w:rFonts w:eastAsia="Calibri"/>
                <w:sz w:val="20"/>
                <w:szCs w:val="20"/>
              </w:rPr>
              <w:t>л.</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 xml:space="preserve">5 </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20.</w:t>
            </w:r>
          </w:p>
        </w:tc>
        <w:tc>
          <w:tcPr>
            <w:tcW w:w="1978" w:type="dxa"/>
          </w:tcPr>
          <w:p w:rsidR="00C0730A" w:rsidRPr="00644E31" w:rsidRDefault="00C0730A" w:rsidP="00C0730A">
            <w:pPr>
              <w:spacing w:line="220" w:lineRule="exact"/>
              <w:rPr>
                <w:rFonts w:ascii="Times New Roman" w:hAnsi="Times New Roman" w:cs="Times New Roman"/>
                <w:sz w:val="20"/>
                <w:szCs w:val="20"/>
              </w:rPr>
            </w:pPr>
            <w:r w:rsidRPr="00644E31">
              <w:rPr>
                <w:rStyle w:val="23"/>
                <w:rFonts w:eastAsia="Calibri"/>
                <w:sz w:val="20"/>
                <w:szCs w:val="20"/>
              </w:rPr>
              <w:t>Моющее средство для стекол</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л.</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0,3 на 1 окно в год</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21.</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Уборочный </w:t>
            </w:r>
          </w:p>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инвентарь</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22.</w:t>
            </w:r>
          </w:p>
        </w:tc>
        <w:tc>
          <w:tcPr>
            <w:tcW w:w="1978" w:type="dxa"/>
          </w:tcPr>
          <w:p w:rsidR="00C0730A" w:rsidRPr="00644E31" w:rsidRDefault="00C0730A" w:rsidP="00C0730A">
            <w:pPr>
              <w:spacing w:line="220" w:lineRule="exact"/>
              <w:rPr>
                <w:rFonts w:ascii="Times New Roman" w:hAnsi="Times New Roman" w:cs="Times New Roman"/>
                <w:sz w:val="20"/>
                <w:szCs w:val="20"/>
              </w:rPr>
            </w:pPr>
            <w:r w:rsidRPr="00644E31">
              <w:rPr>
                <w:rStyle w:val="2Exact"/>
                <w:rFonts w:eastAsia="Calibri"/>
                <w:sz w:val="20"/>
                <w:szCs w:val="20"/>
              </w:rPr>
              <w:t>Перчатки резиновые</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пар.</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0,5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23.</w:t>
            </w:r>
          </w:p>
        </w:tc>
        <w:tc>
          <w:tcPr>
            <w:tcW w:w="1978" w:type="dxa"/>
          </w:tcPr>
          <w:p w:rsidR="00C0730A" w:rsidRPr="00644E31" w:rsidRDefault="00C0730A" w:rsidP="00C0730A">
            <w:pPr>
              <w:spacing w:line="220" w:lineRule="exact"/>
              <w:rPr>
                <w:rFonts w:ascii="Times New Roman" w:hAnsi="Times New Roman" w:cs="Times New Roman"/>
                <w:sz w:val="20"/>
                <w:szCs w:val="20"/>
              </w:rPr>
            </w:pPr>
            <w:r w:rsidRPr="00644E31">
              <w:rPr>
                <w:rStyle w:val="2Exact"/>
                <w:rFonts w:eastAsia="Calibri"/>
                <w:sz w:val="20"/>
                <w:szCs w:val="20"/>
              </w:rPr>
              <w:t>Перчатки ПВХ</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пар.</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0,5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24.</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Пакеты для мусора, </w:t>
            </w:r>
            <w:smartTag w:uri="urn:schemas-microsoft-com:office:smarttags" w:element="metricconverter">
              <w:smartTagPr>
                <w:attr w:name="ProductID" w:val="30 л"/>
              </w:smartTagPr>
              <w:r w:rsidRPr="00644E31">
                <w:rPr>
                  <w:rFonts w:ascii="Times New Roman" w:hAnsi="Times New Roman" w:cs="Times New Roman"/>
                  <w:sz w:val="20"/>
                  <w:szCs w:val="20"/>
                </w:rPr>
                <w:t>30 л</w:t>
              </w:r>
            </w:smartTag>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рулон</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25.</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Полотенце бумажное для рук</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26.</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Салфетки бумажные</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упак.</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27.</w:t>
            </w:r>
          </w:p>
        </w:tc>
        <w:tc>
          <w:tcPr>
            <w:tcW w:w="1978" w:type="dxa"/>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Бумага туалетная</w:t>
            </w:r>
          </w:p>
        </w:tc>
        <w:tc>
          <w:tcPr>
            <w:tcW w:w="1134" w:type="dxa"/>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рулон</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28.</w:t>
            </w: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Мыло туалетное</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12</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29.</w:t>
            </w: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Освежитель воздуха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6</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30.</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Exact"/>
                <w:rFonts w:eastAsia="Calibri"/>
                <w:sz w:val="20"/>
                <w:szCs w:val="20"/>
              </w:rPr>
              <w:t>Лопата штыковая</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31.</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Exact"/>
                <w:rFonts w:eastAsia="Calibri"/>
                <w:sz w:val="20"/>
                <w:szCs w:val="20"/>
              </w:rPr>
              <w:t>Лопата снеговая</w:t>
            </w:r>
          </w:p>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32.</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Exact"/>
                <w:rFonts w:eastAsia="Calibri"/>
                <w:sz w:val="20"/>
                <w:szCs w:val="20"/>
              </w:rPr>
              <w:t>Метла (веник)</w:t>
            </w:r>
          </w:p>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33.</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Style w:val="2Exact"/>
                <w:rFonts w:eastAsia="Calibri"/>
                <w:sz w:val="20"/>
                <w:szCs w:val="20"/>
              </w:rPr>
              <w:t>Грабли</w:t>
            </w:r>
          </w:p>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34.</w:t>
            </w: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Тяпка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35</w:t>
            </w: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Отвертка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150,00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36</w:t>
            </w: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Молоток</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250,00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37</w:t>
            </w: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Плоскогубцы</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1</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200,00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38</w:t>
            </w: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Электролампочки</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8363" w:type="dxa"/>
            <w:gridSpan w:val="7"/>
          </w:tcPr>
          <w:p w:rsidR="00C0730A" w:rsidRPr="00644E31" w:rsidRDefault="00C0730A" w:rsidP="00C0730A">
            <w:pPr>
              <w:spacing w:after="0" w:line="240" w:lineRule="auto"/>
              <w:contextualSpacing/>
              <w:jc w:val="center"/>
              <w:rPr>
                <w:rStyle w:val="23"/>
                <w:rFonts w:eastAsia="Calibri"/>
                <w:sz w:val="20"/>
                <w:szCs w:val="20"/>
              </w:rPr>
            </w:pPr>
            <w:r w:rsidRPr="00644E31">
              <w:rPr>
                <w:rFonts w:ascii="Times New Roman" w:hAnsi="Times New Roman" w:cs="Times New Roman"/>
                <w:sz w:val="20"/>
                <w:szCs w:val="20"/>
              </w:rPr>
              <w:t>по количеству кабинетов (при необходимости)</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100,00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276" w:type="dxa"/>
          </w:tcPr>
          <w:p w:rsidR="00C0730A" w:rsidRPr="00644E31" w:rsidRDefault="00C0730A" w:rsidP="00C0730A">
            <w:pPr>
              <w:jc w:val="center"/>
              <w:rPr>
                <w:rFonts w:ascii="Times New Roman" w:hAnsi="Times New Roman" w:cs="Times New Roman"/>
                <w:sz w:val="20"/>
                <w:szCs w:val="20"/>
              </w:rPr>
            </w:pPr>
          </w:p>
        </w:tc>
        <w:tc>
          <w:tcPr>
            <w:tcW w:w="1134" w:type="dxa"/>
          </w:tcPr>
          <w:p w:rsidR="00C0730A" w:rsidRPr="00644E31" w:rsidRDefault="00C0730A" w:rsidP="00C0730A">
            <w:pPr>
              <w:jc w:val="center"/>
              <w:rPr>
                <w:rFonts w:ascii="Times New Roman" w:hAnsi="Times New Roman" w:cs="Times New Roman"/>
                <w:sz w:val="20"/>
                <w:szCs w:val="20"/>
              </w:rPr>
            </w:pPr>
          </w:p>
        </w:tc>
        <w:tc>
          <w:tcPr>
            <w:tcW w:w="1701" w:type="dxa"/>
          </w:tcPr>
          <w:p w:rsidR="00C0730A" w:rsidRPr="00644E31" w:rsidRDefault="00C0730A" w:rsidP="00C0730A">
            <w:pPr>
              <w:jc w:val="center"/>
              <w:rPr>
                <w:rFonts w:ascii="Times New Roman" w:hAnsi="Times New Roman" w:cs="Times New Roman"/>
                <w:sz w:val="20"/>
                <w:szCs w:val="20"/>
              </w:rPr>
            </w:pPr>
          </w:p>
        </w:tc>
        <w:tc>
          <w:tcPr>
            <w:tcW w:w="1559" w:type="dxa"/>
          </w:tcPr>
          <w:p w:rsidR="00C0730A" w:rsidRPr="00644E31" w:rsidRDefault="00C0730A" w:rsidP="00C0730A">
            <w:pPr>
              <w:jc w:val="center"/>
              <w:rPr>
                <w:rFonts w:ascii="Times New Roman" w:hAnsi="Times New Roman" w:cs="Times New Roman"/>
                <w:sz w:val="20"/>
                <w:szCs w:val="20"/>
              </w:rPr>
            </w:pPr>
          </w:p>
        </w:tc>
        <w:tc>
          <w:tcPr>
            <w:tcW w:w="1417" w:type="dxa"/>
            <w:gridSpan w:val="2"/>
          </w:tcPr>
          <w:p w:rsidR="00C0730A" w:rsidRPr="00644E31" w:rsidRDefault="00C0730A" w:rsidP="00C0730A">
            <w:pPr>
              <w:spacing w:after="0" w:line="240" w:lineRule="auto"/>
              <w:contextualSpacing/>
              <w:jc w:val="center"/>
              <w:rPr>
                <w:rStyle w:val="23"/>
                <w:rFonts w:eastAsia="Calibri"/>
                <w:sz w:val="20"/>
                <w:szCs w:val="20"/>
              </w:rPr>
            </w:pP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363" w:type="dxa"/>
          </w:tcPr>
          <w:p w:rsidR="00C0730A" w:rsidRPr="00644E31" w:rsidRDefault="00C0730A" w:rsidP="00C0730A">
            <w:pPr>
              <w:spacing w:after="0" w:line="240" w:lineRule="auto"/>
              <w:contextualSpacing/>
              <w:jc w:val="center"/>
              <w:rPr>
                <w:rStyle w:val="23"/>
                <w:rFonts w:eastAsia="Calibri"/>
                <w:sz w:val="20"/>
                <w:szCs w:val="20"/>
              </w:rPr>
            </w:pPr>
          </w:p>
        </w:tc>
      </w:tr>
    </w:tbl>
    <w:p w:rsidR="00C0730A" w:rsidRPr="00644E31" w:rsidRDefault="00C0730A" w:rsidP="00C0730A">
      <w:pPr>
        <w:jc w:val="center"/>
        <w:rPr>
          <w:rFonts w:ascii="Times New Roman" w:hAnsi="Times New Roman" w:cs="Times New Roman"/>
          <w:sz w:val="20"/>
          <w:szCs w:val="20"/>
        </w:rPr>
        <w:sectPr w:rsidR="00C0730A" w:rsidRPr="00644E31" w:rsidSect="00C0730A">
          <w:pgSz w:w="16800" w:h="11900" w:orient="landscape"/>
          <w:pgMar w:top="1701" w:right="1134" w:bottom="851" w:left="1134" w:header="720" w:footer="720" w:gutter="0"/>
          <w:cols w:space="720"/>
          <w:noEndnote/>
          <w:docGrid w:linePitch="299"/>
        </w:sectPr>
      </w:pPr>
    </w:p>
    <w:p w:rsidR="00C0730A" w:rsidRDefault="00C0730A" w:rsidP="00C0730A">
      <w:pPr>
        <w:widowControl w:val="0"/>
        <w:autoSpaceDE w:val="0"/>
        <w:autoSpaceDN w:val="0"/>
        <w:adjustRightInd w:val="0"/>
        <w:spacing w:after="0" w:line="240" w:lineRule="auto"/>
        <w:ind w:left="40" w:right="33"/>
        <w:jc w:val="right"/>
        <w:rPr>
          <w:rFonts w:ascii="Times New Roman" w:hAnsi="Times New Roman"/>
          <w:sz w:val="28"/>
          <w:szCs w:val="28"/>
        </w:rPr>
      </w:pP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r w:rsidRPr="00644E31">
        <w:rPr>
          <w:rFonts w:ascii="Times New Roman" w:hAnsi="Times New Roman" w:cs="Times New Roman"/>
          <w:sz w:val="20"/>
          <w:szCs w:val="20"/>
        </w:rPr>
        <w:t>Таблица 13</w:t>
      </w:r>
    </w:p>
    <w:p w:rsidR="00C0730A" w:rsidRPr="00644E31" w:rsidRDefault="00C0730A" w:rsidP="00C0730A">
      <w:pPr>
        <w:widowControl w:val="0"/>
        <w:autoSpaceDE w:val="0"/>
        <w:autoSpaceDN w:val="0"/>
        <w:adjustRightInd w:val="0"/>
        <w:spacing w:after="0" w:line="240" w:lineRule="auto"/>
        <w:ind w:left="40" w:right="33"/>
        <w:jc w:val="right"/>
        <w:rPr>
          <w:rFonts w:ascii="Times New Roman" w:hAnsi="Times New Roman" w:cs="Times New Roman"/>
          <w:sz w:val="20"/>
          <w:szCs w:val="20"/>
        </w:rPr>
      </w:pPr>
    </w:p>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Норматив количества и цены материальных запасов для нужд гражданской обороны на 1 работника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043"/>
        <w:gridCol w:w="1966"/>
        <w:gridCol w:w="2286"/>
      </w:tblGrid>
      <w:tr w:rsidR="00C0730A" w:rsidRPr="00644E31" w:rsidTr="00C0730A">
        <w:trPr>
          <w:trHeight w:val="670"/>
        </w:trPr>
        <w:tc>
          <w:tcPr>
            <w:tcW w:w="594"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п/п</w:t>
            </w:r>
          </w:p>
        </w:tc>
        <w:tc>
          <w:tcPr>
            <w:tcW w:w="5043"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Наименование расходных материалов</w:t>
            </w:r>
          </w:p>
        </w:tc>
        <w:tc>
          <w:tcPr>
            <w:tcW w:w="1966"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Количество, шт.</w:t>
            </w:r>
          </w:p>
        </w:tc>
        <w:tc>
          <w:tcPr>
            <w:tcW w:w="2286"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Срок эксплуатации, (мес.)</w:t>
            </w:r>
          </w:p>
        </w:tc>
      </w:tr>
      <w:tr w:rsidR="00C0730A" w:rsidRPr="00644E31" w:rsidTr="00C0730A">
        <w:trPr>
          <w:trHeight w:val="718"/>
        </w:trPr>
        <w:tc>
          <w:tcPr>
            <w:tcW w:w="594"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1</w:t>
            </w:r>
          </w:p>
        </w:tc>
        <w:tc>
          <w:tcPr>
            <w:tcW w:w="5043" w:type="dxa"/>
            <w:shd w:val="clear" w:color="auto" w:fill="auto"/>
          </w:tcPr>
          <w:p w:rsidR="00C0730A" w:rsidRPr="00644E31" w:rsidRDefault="00C0730A" w:rsidP="00C0730A">
            <w:pPr>
              <w:spacing w:after="0"/>
              <w:rPr>
                <w:rFonts w:ascii="Times New Roman" w:hAnsi="Times New Roman" w:cs="Times New Roman"/>
                <w:sz w:val="20"/>
                <w:szCs w:val="20"/>
              </w:rPr>
            </w:pPr>
            <w:r w:rsidRPr="00644E31">
              <w:rPr>
                <w:rFonts w:ascii="Times New Roman" w:hAnsi="Times New Roman" w:cs="Times New Roman"/>
                <w:sz w:val="20"/>
                <w:szCs w:val="20"/>
              </w:rPr>
              <w:t>Индивидуальный перевязочный пакет типа ИПП-1</w:t>
            </w:r>
          </w:p>
        </w:tc>
        <w:tc>
          <w:tcPr>
            <w:tcW w:w="1966" w:type="dxa"/>
            <w:shd w:val="clear" w:color="auto" w:fill="auto"/>
          </w:tcPr>
          <w:p w:rsidR="00C0730A" w:rsidRPr="00644E31" w:rsidRDefault="00C0730A" w:rsidP="00C0730A">
            <w:pPr>
              <w:spacing w:after="0"/>
              <w:jc w:val="center"/>
              <w:rPr>
                <w:rFonts w:ascii="Times New Roman" w:hAnsi="Times New Roman" w:cs="Times New Roman"/>
                <w:sz w:val="20"/>
                <w:szCs w:val="20"/>
              </w:rPr>
            </w:pPr>
            <w:r w:rsidRPr="00644E31">
              <w:rPr>
                <w:rFonts w:ascii="Times New Roman" w:hAnsi="Times New Roman" w:cs="Times New Roman"/>
                <w:sz w:val="20"/>
                <w:szCs w:val="20"/>
              </w:rPr>
              <w:t xml:space="preserve">1 </w:t>
            </w:r>
          </w:p>
        </w:tc>
        <w:tc>
          <w:tcPr>
            <w:tcW w:w="2286" w:type="dxa"/>
            <w:shd w:val="clear" w:color="auto" w:fill="auto"/>
          </w:tcPr>
          <w:p w:rsidR="00C0730A" w:rsidRPr="00644E31" w:rsidRDefault="00C0730A" w:rsidP="00C0730A">
            <w:pPr>
              <w:spacing w:after="0"/>
              <w:jc w:val="center"/>
              <w:rPr>
                <w:rFonts w:ascii="Times New Roman" w:hAnsi="Times New Roman" w:cs="Times New Roman"/>
                <w:sz w:val="20"/>
                <w:szCs w:val="20"/>
              </w:rPr>
            </w:pPr>
            <w:r w:rsidRPr="00644E31">
              <w:rPr>
                <w:rFonts w:ascii="Times New Roman" w:hAnsi="Times New Roman" w:cs="Times New Roman"/>
                <w:sz w:val="20"/>
                <w:szCs w:val="20"/>
              </w:rPr>
              <w:t>60</w:t>
            </w:r>
          </w:p>
        </w:tc>
      </w:tr>
      <w:tr w:rsidR="00C0730A" w:rsidRPr="00644E31" w:rsidTr="00C0730A">
        <w:trPr>
          <w:trHeight w:val="677"/>
        </w:trPr>
        <w:tc>
          <w:tcPr>
            <w:tcW w:w="594"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5043"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Противогаз, фильтрующий гражданский типа ГП -7В и его модификации</w:t>
            </w:r>
          </w:p>
        </w:tc>
        <w:tc>
          <w:tcPr>
            <w:tcW w:w="1966"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 xml:space="preserve">1 </w:t>
            </w:r>
          </w:p>
        </w:tc>
        <w:tc>
          <w:tcPr>
            <w:tcW w:w="2286"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300</w:t>
            </w:r>
          </w:p>
          <w:p w:rsidR="00C0730A" w:rsidRPr="00644E31" w:rsidRDefault="00C0730A" w:rsidP="00C0730A">
            <w:pPr>
              <w:spacing w:after="0" w:line="240" w:lineRule="auto"/>
              <w:jc w:val="center"/>
              <w:rPr>
                <w:rFonts w:ascii="Times New Roman" w:hAnsi="Times New Roman" w:cs="Times New Roman"/>
                <w:sz w:val="20"/>
                <w:szCs w:val="20"/>
              </w:rPr>
            </w:pPr>
          </w:p>
        </w:tc>
      </w:tr>
      <w:tr w:rsidR="00C0730A" w:rsidRPr="00644E31" w:rsidTr="00C0730A">
        <w:tc>
          <w:tcPr>
            <w:tcW w:w="594"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5043" w:type="dxa"/>
            <w:shd w:val="clear" w:color="auto" w:fill="auto"/>
          </w:tcPr>
          <w:p w:rsidR="00C0730A" w:rsidRPr="00644E31" w:rsidRDefault="00C0730A" w:rsidP="00C0730A">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Дополнительный патрон к противогазу, фильтрующему типа ДПГ</w:t>
            </w:r>
          </w:p>
        </w:tc>
        <w:tc>
          <w:tcPr>
            <w:tcW w:w="1966"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2286" w:type="dxa"/>
            <w:shd w:val="clear" w:color="auto" w:fill="auto"/>
          </w:tcPr>
          <w:p w:rsidR="00C0730A" w:rsidRPr="00644E31" w:rsidRDefault="00C0730A" w:rsidP="00C0730A">
            <w:pPr>
              <w:spacing w:after="0" w:line="240" w:lineRule="auto"/>
              <w:jc w:val="center"/>
              <w:rPr>
                <w:rFonts w:ascii="Times New Roman" w:hAnsi="Times New Roman" w:cs="Times New Roman"/>
                <w:sz w:val="20"/>
                <w:szCs w:val="20"/>
              </w:rPr>
            </w:pPr>
            <w:r w:rsidRPr="00644E31">
              <w:rPr>
                <w:rFonts w:ascii="Times New Roman" w:hAnsi="Times New Roman" w:cs="Times New Roman"/>
                <w:sz w:val="20"/>
                <w:szCs w:val="20"/>
              </w:rPr>
              <w:t>300</w:t>
            </w:r>
          </w:p>
          <w:p w:rsidR="00C0730A" w:rsidRPr="00644E31" w:rsidRDefault="00C0730A" w:rsidP="00C0730A">
            <w:pPr>
              <w:spacing w:after="0" w:line="240" w:lineRule="auto"/>
              <w:jc w:val="center"/>
              <w:rPr>
                <w:rFonts w:ascii="Times New Roman" w:hAnsi="Times New Roman" w:cs="Times New Roman"/>
                <w:sz w:val="20"/>
                <w:szCs w:val="20"/>
              </w:rPr>
            </w:pPr>
          </w:p>
        </w:tc>
      </w:tr>
    </w:tbl>
    <w:p w:rsidR="00C0730A" w:rsidRPr="00644E31" w:rsidRDefault="00C0730A" w:rsidP="00C0730A">
      <w:pPr>
        <w:widowControl w:val="0"/>
        <w:autoSpaceDE w:val="0"/>
        <w:autoSpaceDN w:val="0"/>
        <w:adjustRightInd w:val="0"/>
        <w:spacing w:after="0" w:line="240" w:lineRule="auto"/>
        <w:ind w:left="40" w:right="33"/>
        <w:contextualSpacing/>
        <w:jc w:val="right"/>
        <w:rPr>
          <w:rFonts w:ascii="Times New Roman" w:hAnsi="Times New Roman" w:cs="Times New Roman"/>
          <w:sz w:val="20"/>
          <w:szCs w:val="20"/>
        </w:rPr>
        <w:sectPr w:rsidR="00C0730A" w:rsidRPr="00644E31" w:rsidSect="00C0730A">
          <w:pgSz w:w="11900" w:h="16800"/>
          <w:pgMar w:top="1134" w:right="850" w:bottom="1134" w:left="1701" w:header="720" w:footer="720" w:gutter="0"/>
          <w:cols w:space="720"/>
          <w:noEndnote/>
          <w:docGrid w:linePitch="299"/>
        </w:sectPr>
      </w:pPr>
    </w:p>
    <w:p w:rsidR="00C0730A" w:rsidRDefault="00C0730A" w:rsidP="00C0730A">
      <w:pPr>
        <w:widowControl w:val="0"/>
        <w:autoSpaceDE w:val="0"/>
        <w:autoSpaceDN w:val="0"/>
        <w:adjustRightInd w:val="0"/>
        <w:spacing w:after="0" w:line="240" w:lineRule="auto"/>
        <w:ind w:right="33"/>
        <w:contextualSpacing/>
        <w:rPr>
          <w:rFonts w:ascii="Times New Roman" w:hAnsi="Times New Roman"/>
          <w:sz w:val="28"/>
          <w:szCs w:val="28"/>
        </w:rPr>
      </w:pPr>
      <w:r>
        <w:rPr>
          <w:rFonts w:ascii="Times New Roman" w:hAnsi="Times New Roman"/>
          <w:sz w:val="28"/>
          <w:szCs w:val="28"/>
        </w:rPr>
        <w:lastRenderedPageBreak/>
        <w:t xml:space="preserve">                                                                                                                                                                                     </w:t>
      </w:r>
      <w:r w:rsidRPr="00566A17">
        <w:rPr>
          <w:rFonts w:ascii="Times New Roman" w:hAnsi="Times New Roman"/>
          <w:sz w:val="28"/>
          <w:szCs w:val="28"/>
        </w:rPr>
        <w:t xml:space="preserve">Таблица </w:t>
      </w:r>
      <w:r>
        <w:rPr>
          <w:rFonts w:ascii="Times New Roman" w:hAnsi="Times New Roman"/>
          <w:sz w:val="28"/>
          <w:szCs w:val="28"/>
        </w:rPr>
        <w:t>14</w:t>
      </w:r>
    </w:p>
    <w:p w:rsidR="00C0730A" w:rsidRPr="00644E31" w:rsidRDefault="00C0730A" w:rsidP="00C0730A">
      <w:pPr>
        <w:widowControl w:val="0"/>
        <w:autoSpaceDE w:val="0"/>
        <w:autoSpaceDN w:val="0"/>
        <w:adjustRightInd w:val="0"/>
        <w:spacing w:after="0" w:line="240" w:lineRule="auto"/>
        <w:ind w:right="33"/>
        <w:contextualSpacing/>
        <w:rPr>
          <w:rFonts w:ascii="Times New Roman" w:hAnsi="Times New Roman" w:cs="Times New Roman"/>
          <w:sz w:val="20"/>
          <w:szCs w:val="20"/>
        </w:rPr>
      </w:pPr>
    </w:p>
    <w:p w:rsidR="00C0730A" w:rsidRPr="00644E31" w:rsidRDefault="00C0730A" w:rsidP="00C0730A">
      <w:pPr>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Нормативные затраты и нормативы на приобретение иных товаров, работ и услуг </w:t>
      </w:r>
      <w:r w:rsidRPr="00644E31">
        <w:rPr>
          <w:rStyle w:val="afffff3"/>
          <w:rFonts w:ascii="Times New Roman" w:hAnsi="Times New Roman" w:cs="Times New Roman"/>
          <w:sz w:val="20"/>
          <w:szCs w:val="20"/>
        </w:rPr>
        <w:footnoteReference w:id="7"/>
      </w: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1134"/>
        <w:gridCol w:w="1276"/>
        <w:gridCol w:w="1276"/>
        <w:gridCol w:w="1134"/>
        <w:gridCol w:w="1701"/>
        <w:gridCol w:w="1559"/>
        <w:gridCol w:w="1417"/>
        <w:gridCol w:w="1701"/>
        <w:gridCol w:w="1363"/>
      </w:tblGrid>
      <w:tr w:rsidR="00C0730A" w:rsidRPr="00644E31" w:rsidTr="00C0730A">
        <w:tc>
          <w:tcPr>
            <w:tcW w:w="540"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 </w:t>
            </w:r>
          </w:p>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Fonts w:ascii="Times New Roman" w:hAnsi="Times New Roman" w:cs="Times New Roman"/>
                <w:sz w:val="20"/>
                <w:szCs w:val="20"/>
              </w:rPr>
              <w:t>п/п</w:t>
            </w:r>
          </w:p>
        </w:tc>
        <w:tc>
          <w:tcPr>
            <w:tcW w:w="1978" w:type="dxa"/>
            <w:vMerge w:val="restart"/>
          </w:tcPr>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Наименование товара, работы, услуги</w:t>
            </w:r>
          </w:p>
        </w:tc>
        <w:tc>
          <w:tcPr>
            <w:tcW w:w="1134"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Единица</w:t>
            </w:r>
          </w:p>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измерения (по ОКЕИ)</w:t>
            </w:r>
          </w:p>
        </w:tc>
        <w:tc>
          <w:tcPr>
            <w:tcW w:w="6946" w:type="dxa"/>
            <w:gridSpan w:val="5"/>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Норматив на человека (количество)</w:t>
            </w:r>
          </w:p>
        </w:tc>
        <w:tc>
          <w:tcPr>
            <w:tcW w:w="1417" w:type="dxa"/>
            <w:vMerge w:val="restart"/>
          </w:tcPr>
          <w:p w:rsidR="00C0730A" w:rsidRPr="00644E31" w:rsidRDefault="00C0730A" w:rsidP="00C0730A">
            <w:pPr>
              <w:spacing w:after="0" w:line="240" w:lineRule="exact"/>
              <w:contextualSpacing/>
              <w:jc w:val="center"/>
              <w:rPr>
                <w:rStyle w:val="23"/>
                <w:rFonts w:eastAsia="Calibri"/>
                <w:sz w:val="20"/>
                <w:szCs w:val="20"/>
              </w:rPr>
            </w:pPr>
            <w:r w:rsidRPr="00644E31">
              <w:rPr>
                <w:rStyle w:val="23"/>
                <w:rFonts w:eastAsia="Calibri"/>
                <w:sz w:val="20"/>
                <w:szCs w:val="20"/>
              </w:rPr>
              <w:t>Для общих нужд администрации (учреждения)</w:t>
            </w:r>
          </w:p>
        </w:tc>
        <w:tc>
          <w:tcPr>
            <w:tcW w:w="1701"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Срок полезного использования (основные средства)/ периодичность приобретения (прочие закупки) (год)</w:t>
            </w:r>
          </w:p>
        </w:tc>
        <w:tc>
          <w:tcPr>
            <w:tcW w:w="1363" w:type="dxa"/>
            <w:vMerge w:val="restart"/>
          </w:tcPr>
          <w:p w:rsidR="00C0730A" w:rsidRPr="00644E31" w:rsidRDefault="00C0730A" w:rsidP="00C0730A">
            <w:pPr>
              <w:spacing w:after="0" w:line="240" w:lineRule="exact"/>
              <w:contextualSpacing/>
              <w:jc w:val="center"/>
              <w:rPr>
                <w:rFonts w:ascii="Times New Roman" w:hAnsi="Times New Roman" w:cs="Times New Roman"/>
                <w:sz w:val="20"/>
                <w:szCs w:val="20"/>
              </w:rPr>
            </w:pPr>
            <w:r w:rsidRPr="00644E31">
              <w:rPr>
                <w:rStyle w:val="23"/>
                <w:rFonts w:eastAsia="Calibri"/>
                <w:sz w:val="20"/>
                <w:szCs w:val="20"/>
              </w:rPr>
              <w:t>Максимальная цена за единицу товаров, работ, услуг (руб.)</w:t>
            </w:r>
          </w:p>
        </w:tc>
      </w:tr>
      <w:tr w:rsidR="00C0730A" w:rsidRPr="00644E31" w:rsidTr="00C0730A">
        <w:tc>
          <w:tcPr>
            <w:tcW w:w="540"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978"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134"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Высшая группа должностей</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Главная группа должностей</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Ведущая группа должностей</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Должности, не отнесенные к муниципальной службе: категория «Руководитель»</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eastAsia="Times New Roman" w:hAnsi="Times New Roman" w:cs="Times New Roman"/>
                <w:sz w:val="20"/>
                <w:szCs w:val="20"/>
              </w:rPr>
              <w:t>Должности, не отнесенные к муниципальной службе: иные должности</w:t>
            </w:r>
          </w:p>
        </w:tc>
        <w:tc>
          <w:tcPr>
            <w:tcW w:w="1417"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701"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c>
          <w:tcPr>
            <w:tcW w:w="1363" w:type="dxa"/>
            <w:vMerge/>
          </w:tcPr>
          <w:p w:rsidR="00C0730A" w:rsidRPr="00644E31" w:rsidRDefault="00C0730A" w:rsidP="00C0730A">
            <w:pPr>
              <w:spacing w:after="0" w:line="240" w:lineRule="auto"/>
              <w:contextualSpacing/>
              <w:jc w:val="center"/>
              <w:rPr>
                <w:rFonts w:ascii="Times New Roman" w:hAnsi="Times New Roman" w:cs="Times New Roman"/>
                <w:sz w:val="20"/>
                <w:szCs w:val="20"/>
              </w:rPr>
            </w:pP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978"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8</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9</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11</w:t>
            </w:r>
          </w:p>
        </w:tc>
      </w:tr>
      <w:tr w:rsidR="00C0730A" w:rsidRPr="00644E31" w:rsidTr="00C0730A">
        <w:tc>
          <w:tcPr>
            <w:tcW w:w="15079" w:type="dxa"/>
            <w:gridSpan w:val="11"/>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услуги специализированных организаций</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978" w:type="dxa"/>
            <w:vAlign w:val="bottom"/>
          </w:tcPr>
          <w:p w:rsidR="00C0730A" w:rsidRPr="00644E31" w:rsidRDefault="00C0730A" w:rsidP="00C0730A">
            <w:pPr>
              <w:spacing w:line="259" w:lineRule="exact"/>
              <w:jc w:val="both"/>
              <w:rPr>
                <w:rFonts w:ascii="Times New Roman" w:hAnsi="Times New Roman" w:cs="Times New Roman"/>
                <w:sz w:val="20"/>
                <w:szCs w:val="20"/>
              </w:rPr>
            </w:pPr>
            <w:r w:rsidRPr="00644E31">
              <w:rPr>
                <w:rStyle w:val="23"/>
                <w:rFonts w:eastAsia="Calibri"/>
                <w:sz w:val="20"/>
                <w:szCs w:val="20"/>
              </w:rPr>
              <w:t>Услуги предоставления доступа к информационной сети Интернет (Предоставление доступа круглосуточно (24 часа в сутки 7 раз в неделю) Интернет с высоким качеством и минимальными временными задержками, без ограничения объема трафика)</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2.</w:t>
            </w:r>
          </w:p>
        </w:tc>
        <w:tc>
          <w:tcPr>
            <w:tcW w:w="1978" w:type="dxa"/>
          </w:tcPr>
          <w:p w:rsidR="00C0730A" w:rsidRPr="00644E31" w:rsidRDefault="00C0730A" w:rsidP="00C0730A">
            <w:pPr>
              <w:spacing w:after="0" w:line="220" w:lineRule="exact"/>
              <w:contextualSpacing/>
              <w:rPr>
                <w:rFonts w:ascii="Times New Roman" w:hAnsi="Times New Roman" w:cs="Times New Roman"/>
                <w:sz w:val="20"/>
                <w:szCs w:val="20"/>
              </w:rPr>
            </w:pPr>
            <w:r w:rsidRPr="00644E31">
              <w:rPr>
                <w:rStyle w:val="23"/>
                <w:rFonts w:eastAsia="Calibri"/>
                <w:sz w:val="20"/>
                <w:szCs w:val="20"/>
              </w:rPr>
              <w:t>Услуги почтовой связи</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3.</w:t>
            </w:r>
          </w:p>
        </w:tc>
        <w:tc>
          <w:tcPr>
            <w:tcW w:w="1978" w:type="dxa"/>
          </w:tcPr>
          <w:p w:rsidR="00C0730A" w:rsidRPr="00644E31" w:rsidRDefault="00C0730A" w:rsidP="00C0730A">
            <w:pPr>
              <w:spacing w:after="0"/>
              <w:contextualSpacing/>
              <w:rPr>
                <w:rFonts w:ascii="Times New Roman" w:hAnsi="Times New Roman" w:cs="Times New Roman"/>
                <w:sz w:val="20"/>
                <w:szCs w:val="20"/>
              </w:rPr>
            </w:pPr>
            <w:r w:rsidRPr="00644E31">
              <w:rPr>
                <w:rStyle w:val="23"/>
                <w:rFonts w:eastAsia="Calibri"/>
                <w:sz w:val="20"/>
                <w:szCs w:val="20"/>
              </w:rPr>
              <w:t>Услуги подписки на периодические печатные издания</w:t>
            </w:r>
          </w:p>
        </w:tc>
        <w:tc>
          <w:tcPr>
            <w:tcW w:w="1134"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4.</w:t>
            </w:r>
          </w:p>
        </w:tc>
        <w:tc>
          <w:tcPr>
            <w:tcW w:w="1978" w:type="dxa"/>
            <w:vAlign w:val="bottom"/>
          </w:tcPr>
          <w:p w:rsidR="00C0730A" w:rsidRPr="00644E31" w:rsidRDefault="00C0730A" w:rsidP="00C0730A">
            <w:pPr>
              <w:rPr>
                <w:rFonts w:ascii="Times New Roman" w:hAnsi="Times New Roman" w:cs="Times New Roman"/>
                <w:sz w:val="20"/>
                <w:szCs w:val="20"/>
              </w:rPr>
            </w:pPr>
            <w:r w:rsidRPr="00644E31">
              <w:rPr>
                <w:rStyle w:val="23"/>
                <w:rFonts w:eastAsia="Calibri"/>
                <w:sz w:val="20"/>
                <w:szCs w:val="20"/>
              </w:rPr>
              <w:t>Обслуживание системы «Консультант Плюс»</w:t>
            </w:r>
          </w:p>
        </w:tc>
        <w:tc>
          <w:tcPr>
            <w:tcW w:w="1134" w:type="dxa"/>
          </w:tcPr>
          <w:p w:rsidR="00C0730A" w:rsidRPr="00644E31" w:rsidRDefault="00C0730A" w:rsidP="00C0730A">
            <w:pPr>
              <w:spacing w:line="220" w:lineRule="exact"/>
              <w:ind w:left="160"/>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150000,00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w:t>
            </w:r>
          </w:p>
        </w:tc>
        <w:tc>
          <w:tcPr>
            <w:tcW w:w="1978" w:type="dxa"/>
            <w:vAlign w:val="bottom"/>
          </w:tcPr>
          <w:p w:rsidR="00C0730A" w:rsidRPr="00644E31" w:rsidRDefault="00C0730A" w:rsidP="00C0730A">
            <w:pPr>
              <w:rPr>
                <w:rFonts w:ascii="Times New Roman" w:hAnsi="Times New Roman" w:cs="Times New Roman"/>
                <w:sz w:val="20"/>
                <w:szCs w:val="20"/>
              </w:rPr>
            </w:pPr>
            <w:r w:rsidRPr="00644E31">
              <w:rPr>
                <w:rStyle w:val="23"/>
                <w:rFonts w:eastAsia="Calibri"/>
                <w:sz w:val="20"/>
                <w:szCs w:val="20"/>
              </w:rPr>
              <w:t xml:space="preserve">Продление лицензии на антивирусные программы </w:t>
            </w:r>
          </w:p>
        </w:tc>
        <w:tc>
          <w:tcPr>
            <w:tcW w:w="1134" w:type="dxa"/>
          </w:tcPr>
          <w:p w:rsidR="00C0730A" w:rsidRPr="00644E31" w:rsidRDefault="00C0730A" w:rsidP="00C0730A">
            <w:pPr>
              <w:spacing w:line="220" w:lineRule="exact"/>
              <w:ind w:left="160"/>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6.</w:t>
            </w:r>
          </w:p>
        </w:tc>
        <w:tc>
          <w:tcPr>
            <w:tcW w:w="1978" w:type="dxa"/>
            <w:vAlign w:val="center"/>
          </w:tcPr>
          <w:p w:rsidR="00C0730A" w:rsidRPr="00644E31" w:rsidRDefault="00C0730A" w:rsidP="00C0730A">
            <w:pPr>
              <w:spacing w:line="259" w:lineRule="exact"/>
              <w:rPr>
                <w:rFonts w:ascii="Times New Roman" w:hAnsi="Times New Roman" w:cs="Times New Roman"/>
                <w:sz w:val="20"/>
                <w:szCs w:val="20"/>
              </w:rPr>
            </w:pPr>
            <w:r w:rsidRPr="00644E31">
              <w:rPr>
                <w:rStyle w:val="23"/>
                <w:rFonts w:eastAsia="Calibri"/>
                <w:sz w:val="20"/>
                <w:szCs w:val="20"/>
              </w:rPr>
              <w:t>Изготовление (продление) ключа и сертификата ЭП (Для обмена документами)</w:t>
            </w:r>
          </w:p>
        </w:tc>
        <w:tc>
          <w:tcPr>
            <w:tcW w:w="1134" w:type="dxa"/>
          </w:tcPr>
          <w:p w:rsidR="00C0730A" w:rsidRPr="00644E31" w:rsidRDefault="00C0730A" w:rsidP="00C0730A">
            <w:pPr>
              <w:spacing w:line="220" w:lineRule="exact"/>
              <w:ind w:left="160"/>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w:t>
            </w:r>
          </w:p>
        </w:tc>
        <w:tc>
          <w:tcPr>
            <w:tcW w:w="1978" w:type="dxa"/>
            <w:vAlign w:val="bottom"/>
          </w:tcPr>
          <w:p w:rsidR="00C0730A" w:rsidRPr="00644E31" w:rsidRDefault="00C0730A" w:rsidP="00C0730A">
            <w:pPr>
              <w:spacing w:line="259" w:lineRule="exact"/>
              <w:rPr>
                <w:rFonts w:ascii="Times New Roman" w:hAnsi="Times New Roman" w:cs="Times New Roman"/>
                <w:sz w:val="20"/>
                <w:szCs w:val="20"/>
              </w:rPr>
            </w:pPr>
            <w:r w:rsidRPr="00644E31">
              <w:rPr>
                <w:rStyle w:val="23"/>
                <w:rFonts w:eastAsia="Calibri"/>
                <w:sz w:val="20"/>
                <w:szCs w:val="20"/>
              </w:rPr>
              <w:t>Обслуживание информационных систем «1С»</w:t>
            </w:r>
          </w:p>
        </w:tc>
        <w:tc>
          <w:tcPr>
            <w:tcW w:w="1134" w:type="dxa"/>
          </w:tcPr>
          <w:p w:rsidR="00C0730A" w:rsidRPr="00644E31" w:rsidRDefault="00C0730A" w:rsidP="00C0730A">
            <w:pPr>
              <w:spacing w:line="220" w:lineRule="exact"/>
              <w:ind w:left="160"/>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60000,00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8.</w:t>
            </w:r>
          </w:p>
        </w:tc>
        <w:tc>
          <w:tcPr>
            <w:tcW w:w="1978" w:type="dxa"/>
            <w:vAlign w:val="bottom"/>
          </w:tcPr>
          <w:p w:rsidR="00C0730A" w:rsidRPr="00644E31" w:rsidRDefault="00C0730A" w:rsidP="00C0730A">
            <w:pPr>
              <w:rPr>
                <w:rFonts w:ascii="Times New Roman" w:hAnsi="Times New Roman" w:cs="Times New Roman"/>
                <w:sz w:val="20"/>
                <w:szCs w:val="20"/>
              </w:rPr>
            </w:pPr>
            <w:r w:rsidRPr="00644E31">
              <w:rPr>
                <w:rStyle w:val="23"/>
                <w:rFonts w:eastAsia="Calibri"/>
                <w:sz w:val="20"/>
                <w:szCs w:val="20"/>
              </w:rPr>
              <w:t xml:space="preserve">Приобретение прав на использование версии </w:t>
            </w:r>
            <w:r w:rsidRPr="00644E31">
              <w:rPr>
                <w:rStyle w:val="23"/>
                <w:rFonts w:eastAsia="Calibri"/>
                <w:sz w:val="20"/>
                <w:szCs w:val="20"/>
                <w:lang w:val="en-US" w:bidi="en-US"/>
              </w:rPr>
              <w:t>Microsoft</w:t>
            </w:r>
            <w:r w:rsidRPr="00644E31">
              <w:rPr>
                <w:rStyle w:val="23"/>
                <w:rFonts w:eastAsia="Calibri"/>
                <w:sz w:val="20"/>
                <w:szCs w:val="20"/>
                <w:lang w:bidi="en-US"/>
              </w:rPr>
              <w:t xml:space="preserve"> </w:t>
            </w:r>
            <w:r w:rsidRPr="00644E31">
              <w:rPr>
                <w:rStyle w:val="23"/>
                <w:rFonts w:eastAsia="Calibri"/>
                <w:sz w:val="20"/>
                <w:szCs w:val="20"/>
              </w:rPr>
              <w:t>(Один комплект ПО)</w:t>
            </w:r>
          </w:p>
        </w:tc>
        <w:tc>
          <w:tcPr>
            <w:tcW w:w="1134" w:type="dxa"/>
          </w:tcPr>
          <w:p w:rsidR="00C0730A" w:rsidRPr="00644E31" w:rsidRDefault="00C0730A" w:rsidP="00C0730A">
            <w:pPr>
              <w:spacing w:line="220" w:lineRule="exact"/>
              <w:ind w:left="160"/>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25000,0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9.</w:t>
            </w:r>
          </w:p>
        </w:tc>
        <w:tc>
          <w:tcPr>
            <w:tcW w:w="1978" w:type="dxa"/>
            <w:vAlign w:val="bottom"/>
          </w:tcPr>
          <w:p w:rsidR="00C0730A" w:rsidRPr="00644E31" w:rsidRDefault="00C0730A" w:rsidP="00C0730A">
            <w:pPr>
              <w:rPr>
                <w:rFonts w:ascii="Times New Roman" w:hAnsi="Times New Roman" w:cs="Times New Roman"/>
                <w:sz w:val="20"/>
                <w:szCs w:val="20"/>
              </w:rPr>
            </w:pPr>
            <w:r w:rsidRPr="00644E31">
              <w:rPr>
                <w:rStyle w:val="23"/>
                <w:rFonts w:eastAsia="Calibri"/>
                <w:sz w:val="20"/>
                <w:szCs w:val="20"/>
              </w:rPr>
              <w:t>Услуги по технической диагностике оборудования, основных средств (по заявке в случае необходимости)</w:t>
            </w:r>
          </w:p>
        </w:tc>
        <w:tc>
          <w:tcPr>
            <w:tcW w:w="1134" w:type="dxa"/>
          </w:tcPr>
          <w:p w:rsidR="00C0730A" w:rsidRPr="00644E31" w:rsidRDefault="00C0730A" w:rsidP="00C0730A">
            <w:pPr>
              <w:spacing w:line="220" w:lineRule="exact"/>
              <w:ind w:left="160"/>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w:t>
            </w:r>
          </w:p>
        </w:tc>
        <w:tc>
          <w:tcPr>
            <w:tcW w:w="1978" w:type="dxa"/>
            <w:vAlign w:val="bottom"/>
          </w:tcPr>
          <w:p w:rsidR="00C0730A" w:rsidRPr="00644E31" w:rsidRDefault="00C0730A" w:rsidP="00C0730A">
            <w:pPr>
              <w:spacing w:line="259" w:lineRule="exact"/>
              <w:rPr>
                <w:rFonts w:ascii="Times New Roman" w:hAnsi="Times New Roman" w:cs="Times New Roman"/>
                <w:sz w:val="20"/>
                <w:szCs w:val="20"/>
              </w:rPr>
            </w:pPr>
            <w:r w:rsidRPr="00644E31">
              <w:rPr>
                <w:rStyle w:val="23"/>
                <w:rFonts w:eastAsia="Calibri"/>
                <w:sz w:val="20"/>
                <w:szCs w:val="20"/>
              </w:rPr>
              <w:t>Услуги по заправке и восстановлению картриджей к копировальной технике</w:t>
            </w:r>
          </w:p>
        </w:tc>
        <w:tc>
          <w:tcPr>
            <w:tcW w:w="1134" w:type="dxa"/>
          </w:tcPr>
          <w:p w:rsidR="00C0730A" w:rsidRPr="00644E31" w:rsidRDefault="00C0730A" w:rsidP="00C0730A">
            <w:pPr>
              <w:spacing w:line="220" w:lineRule="exact"/>
              <w:ind w:left="160"/>
              <w:jc w:val="center"/>
              <w:rPr>
                <w:rFonts w:ascii="Times New Roman" w:hAnsi="Times New Roman" w:cs="Times New Roman"/>
                <w:sz w:val="20"/>
                <w:szCs w:val="20"/>
              </w:rPr>
            </w:pPr>
            <w:r w:rsidRPr="00644E31">
              <w:rPr>
                <w:rStyle w:val="23"/>
                <w:rFonts w:eastAsia="Calibri"/>
                <w:sz w:val="20"/>
                <w:szCs w:val="20"/>
              </w:rPr>
              <w:t>усл.ед.</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line="210" w:lineRule="exact"/>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701"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line="220" w:lineRule="exact"/>
              <w:jc w:val="center"/>
              <w:rPr>
                <w:rFonts w:ascii="Times New Roman" w:hAnsi="Times New Roman" w:cs="Times New Roman"/>
                <w:sz w:val="20"/>
                <w:szCs w:val="20"/>
              </w:rPr>
            </w:pPr>
            <w:r w:rsidRPr="00644E31">
              <w:rPr>
                <w:rStyle w:val="23"/>
                <w:rFonts w:eastAsia="Calibri"/>
                <w:sz w:val="20"/>
                <w:szCs w:val="20"/>
              </w:rPr>
              <w:t>50000,0</w:t>
            </w:r>
          </w:p>
        </w:tc>
      </w:tr>
      <w:tr w:rsidR="00C0730A" w:rsidRPr="00644E31" w:rsidTr="00C0730A">
        <w:tc>
          <w:tcPr>
            <w:tcW w:w="15079" w:type="dxa"/>
            <w:gridSpan w:val="11"/>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расходный материал для принтеров, многофункциональных устройств и копировальных аппаратов (оргтехники</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11.</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Картридж оригинальный к принтеру А3, А4</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6"/>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устройств (при необходимости)</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12.</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Картридж оригинальный к МФУ А3, А4</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6"/>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устройств (при необходимости)</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13.</w:t>
            </w: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Картридж оригинальный к копировальному аппарату А3, А4</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6"/>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устройств (при необходимости)</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7000,0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14.</w:t>
            </w:r>
          </w:p>
        </w:tc>
        <w:tc>
          <w:tcPr>
            <w:tcW w:w="1978" w:type="dxa"/>
          </w:tcPr>
          <w:p w:rsidR="00C0730A" w:rsidRPr="00644E31" w:rsidRDefault="00C0730A" w:rsidP="00C0730A">
            <w:pPr>
              <w:spacing w:after="0" w:line="240" w:lineRule="auto"/>
              <w:contextualSpacing/>
              <w:jc w:val="both"/>
              <w:rPr>
                <w:rFonts w:ascii="Times New Roman" w:hAnsi="Times New Roman" w:cs="Times New Roman"/>
                <w:sz w:val="20"/>
                <w:szCs w:val="20"/>
              </w:rPr>
            </w:pPr>
            <w:r w:rsidRPr="00644E31">
              <w:rPr>
                <w:rFonts w:ascii="Times New Roman" w:hAnsi="Times New Roman" w:cs="Times New Roman"/>
                <w:sz w:val="20"/>
                <w:szCs w:val="20"/>
              </w:rPr>
              <w:t>Тоннер для заправки картриджей совместимый (черный)</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8363" w:type="dxa"/>
            <w:gridSpan w:val="6"/>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по количеству устройств (при необходимости)</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2000,0</w:t>
            </w:r>
          </w:p>
        </w:tc>
      </w:tr>
      <w:tr w:rsidR="00C0730A" w:rsidRPr="00644E31" w:rsidTr="00C0730A">
        <w:tc>
          <w:tcPr>
            <w:tcW w:w="15079" w:type="dxa"/>
            <w:gridSpan w:val="11"/>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наградной фонд</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15.</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Флагшток</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2 - администрация, 1 - </w:t>
            </w:r>
            <w:r w:rsidRPr="00644E31">
              <w:rPr>
                <w:rFonts w:ascii="Times New Roman" w:hAnsi="Times New Roman" w:cs="Times New Roman"/>
                <w:sz w:val="20"/>
                <w:szCs w:val="20"/>
              </w:rPr>
              <w:lastRenderedPageBreak/>
              <w:t>структурное подразделение, учреждение</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lastRenderedPageBreak/>
              <w:t>5</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10000,0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lastRenderedPageBreak/>
              <w:t>16.</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Флаг</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5 - администрация, 2 - структурное подразделение, учреждение</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500,0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17.</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 xml:space="preserve">Почетная </w:t>
            </w:r>
          </w:p>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грамота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 xml:space="preserve">100 - администрация, </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18.</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Благодарственное письмо</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100 - администрация</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19.</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Папка для грамоты (приветственного адреса)</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20 - администрация</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Папка с надписью</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10 - администрация</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21</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Рамки для грамот благодарственных писем</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20 - администрация</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200,0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22</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Поздравительные открытки</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200 - администрация</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Style w:val="23"/>
                <w:rFonts w:eastAsia="Calibri"/>
                <w:sz w:val="20"/>
                <w:szCs w:val="20"/>
              </w:rPr>
              <w:t>30,0</w:t>
            </w:r>
          </w:p>
        </w:tc>
      </w:tr>
      <w:tr w:rsidR="00C0730A" w:rsidRPr="00644E31" w:rsidTr="00C0730A">
        <w:tc>
          <w:tcPr>
            <w:tcW w:w="540"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23</w:t>
            </w:r>
          </w:p>
        </w:tc>
        <w:tc>
          <w:tcPr>
            <w:tcW w:w="1978" w:type="dxa"/>
          </w:tcPr>
          <w:p w:rsidR="00C0730A" w:rsidRPr="00644E31" w:rsidRDefault="00C0730A" w:rsidP="00C0730A">
            <w:pPr>
              <w:spacing w:after="0" w:line="240" w:lineRule="auto"/>
              <w:contextualSpacing/>
              <w:rPr>
                <w:rFonts w:ascii="Times New Roman" w:hAnsi="Times New Roman" w:cs="Times New Roman"/>
                <w:sz w:val="20"/>
                <w:szCs w:val="20"/>
              </w:rPr>
            </w:pPr>
            <w:r w:rsidRPr="00644E31">
              <w:rPr>
                <w:rFonts w:ascii="Times New Roman" w:hAnsi="Times New Roman" w:cs="Times New Roman"/>
                <w:sz w:val="20"/>
                <w:szCs w:val="20"/>
              </w:rPr>
              <w:t>Кубок</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шт</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276"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134"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701"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559"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w:t>
            </w:r>
          </w:p>
        </w:tc>
        <w:tc>
          <w:tcPr>
            <w:tcW w:w="1417" w:type="dxa"/>
          </w:tcPr>
          <w:p w:rsidR="00C0730A" w:rsidRPr="00644E31" w:rsidRDefault="00C0730A" w:rsidP="00C0730A">
            <w:pPr>
              <w:spacing w:after="0" w:line="240" w:lineRule="auto"/>
              <w:contextualSpacing/>
              <w:jc w:val="center"/>
              <w:rPr>
                <w:rFonts w:ascii="Times New Roman" w:hAnsi="Times New Roman" w:cs="Times New Roman"/>
                <w:sz w:val="20"/>
                <w:szCs w:val="20"/>
              </w:rPr>
            </w:pPr>
            <w:r w:rsidRPr="00644E31">
              <w:rPr>
                <w:rFonts w:ascii="Times New Roman" w:hAnsi="Times New Roman" w:cs="Times New Roman"/>
                <w:sz w:val="20"/>
                <w:szCs w:val="20"/>
              </w:rPr>
              <w:t>10- администрация</w:t>
            </w:r>
          </w:p>
        </w:tc>
        <w:tc>
          <w:tcPr>
            <w:tcW w:w="1701"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1</w:t>
            </w:r>
          </w:p>
        </w:tc>
        <w:tc>
          <w:tcPr>
            <w:tcW w:w="1363" w:type="dxa"/>
          </w:tcPr>
          <w:p w:rsidR="00C0730A" w:rsidRPr="00644E31" w:rsidRDefault="00C0730A" w:rsidP="00C0730A">
            <w:pPr>
              <w:spacing w:after="0" w:line="240" w:lineRule="auto"/>
              <w:contextualSpacing/>
              <w:jc w:val="center"/>
              <w:rPr>
                <w:rStyle w:val="23"/>
                <w:rFonts w:eastAsia="Calibri"/>
                <w:sz w:val="20"/>
                <w:szCs w:val="20"/>
              </w:rPr>
            </w:pPr>
            <w:r w:rsidRPr="00644E31">
              <w:rPr>
                <w:rStyle w:val="23"/>
                <w:rFonts w:eastAsia="Calibri"/>
                <w:sz w:val="20"/>
                <w:szCs w:val="20"/>
              </w:rPr>
              <w:t>500,00</w:t>
            </w:r>
          </w:p>
        </w:tc>
      </w:tr>
    </w:tbl>
    <w:p w:rsidR="00C0730A" w:rsidRPr="00644E31" w:rsidRDefault="00C0730A" w:rsidP="00C0730A">
      <w:pPr>
        <w:spacing w:line="240" w:lineRule="auto"/>
        <w:contextualSpacing/>
        <w:rPr>
          <w:rFonts w:ascii="Times New Roman" w:hAnsi="Times New Roman" w:cs="Times New Roman"/>
          <w:sz w:val="20"/>
          <w:szCs w:val="20"/>
        </w:rPr>
        <w:sectPr w:rsidR="00C0730A" w:rsidRPr="00644E31" w:rsidSect="00C0730A">
          <w:pgSz w:w="16800" w:h="11900" w:orient="landscape"/>
          <w:pgMar w:top="1701" w:right="1134" w:bottom="851" w:left="1134" w:header="720" w:footer="720" w:gutter="0"/>
          <w:cols w:space="720"/>
          <w:noEndnote/>
          <w:docGrid w:linePitch="299"/>
        </w:sectPr>
      </w:pPr>
    </w:p>
    <w:p w:rsidR="00644E31" w:rsidRPr="00644E31" w:rsidRDefault="00644E31" w:rsidP="00644E31">
      <w:pPr>
        <w:spacing w:after="0" w:line="240" w:lineRule="auto"/>
        <w:jc w:val="center"/>
        <w:rPr>
          <w:rFonts w:ascii="Times New Roman" w:hAnsi="Times New Roman"/>
          <w:bCs/>
          <w:iCs/>
          <w:sz w:val="20"/>
          <w:szCs w:val="20"/>
        </w:rPr>
      </w:pPr>
      <w:r w:rsidRPr="00644E31">
        <w:rPr>
          <w:rFonts w:ascii="Times New Roman" w:hAnsi="Times New Roman"/>
          <w:bCs/>
          <w:iCs/>
          <w:sz w:val="20"/>
          <w:szCs w:val="20"/>
        </w:rPr>
        <w:lastRenderedPageBreak/>
        <w:t>ПОСТАНОВЛЕНИЕ</w:t>
      </w:r>
    </w:p>
    <w:p w:rsidR="00644E31" w:rsidRPr="00644E31" w:rsidRDefault="00644E31" w:rsidP="00644E31">
      <w:pPr>
        <w:spacing w:after="0" w:line="240" w:lineRule="auto"/>
        <w:jc w:val="center"/>
        <w:rPr>
          <w:rFonts w:ascii="Times New Roman" w:hAnsi="Times New Roman"/>
          <w:bCs/>
          <w:iCs/>
          <w:sz w:val="20"/>
          <w:szCs w:val="20"/>
        </w:rPr>
      </w:pPr>
    </w:p>
    <w:p w:rsidR="00644E31" w:rsidRPr="00644E31" w:rsidRDefault="00644E31" w:rsidP="00644E31">
      <w:pPr>
        <w:spacing w:after="0" w:line="240" w:lineRule="auto"/>
        <w:jc w:val="center"/>
        <w:rPr>
          <w:rFonts w:ascii="Times New Roman" w:hAnsi="Times New Roman"/>
          <w:bCs/>
          <w:iCs/>
          <w:smallCaps/>
          <w:sz w:val="20"/>
          <w:szCs w:val="20"/>
        </w:rPr>
      </w:pPr>
      <w:r w:rsidRPr="00644E31">
        <w:rPr>
          <w:rFonts w:ascii="Times New Roman" w:hAnsi="Times New Roman"/>
          <w:bCs/>
          <w:iCs/>
          <w:smallCaps/>
          <w:sz w:val="20"/>
          <w:szCs w:val="20"/>
        </w:rPr>
        <w:t xml:space="preserve">АДМИНИСТРАЦИИ МУНИЦИПАЛЬНОГО ОБРАЗОВАНИЯ СЕЛА </w:t>
      </w:r>
    </w:p>
    <w:p w:rsidR="00644E31" w:rsidRPr="00644E31" w:rsidRDefault="00644E31" w:rsidP="00644E31">
      <w:pPr>
        <w:spacing w:after="0" w:line="240" w:lineRule="auto"/>
        <w:jc w:val="center"/>
        <w:rPr>
          <w:rFonts w:ascii="Times New Roman" w:hAnsi="Times New Roman"/>
          <w:bCs/>
          <w:iCs/>
          <w:smallCaps/>
          <w:sz w:val="20"/>
          <w:szCs w:val="20"/>
        </w:rPr>
      </w:pPr>
      <w:r w:rsidRPr="00644E31">
        <w:rPr>
          <w:rFonts w:ascii="Times New Roman" w:hAnsi="Times New Roman"/>
          <w:bCs/>
          <w:iCs/>
          <w:smallCaps/>
          <w:sz w:val="20"/>
          <w:szCs w:val="20"/>
        </w:rPr>
        <w:t>САДОВОГО АРЗГИРСКОГО РАЙОНА СТАВРОПОЛЬСКОГО КРАЯ</w:t>
      </w:r>
    </w:p>
    <w:p w:rsidR="00644E31" w:rsidRPr="00644E31" w:rsidRDefault="00644E31" w:rsidP="00644E31">
      <w:pPr>
        <w:spacing w:after="0" w:line="240" w:lineRule="auto"/>
        <w:jc w:val="center"/>
        <w:rPr>
          <w:rFonts w:ascii="Times New Roman" w:hAnsi="Times New Roman"/>
          <w:bCs/>
          <w:iCs/>
          <w:sz w:val="20"/>
          <w:szCs w:val="20"/>
        </w:rPr>
      </w:pPr>
    </w:p>
    <w:p w:rsidR="00644E31" w:rsidRPr="00644E31" w:rsidRDefault="00644E31" w:rsidP="00644E31">
      <w:pPr>
        <w:spacing w:after="0" w:line="240" w:lineRule="auto"/>
        <w:jc w:val="center"/>
        <w:rPr>
          <w:rFonts w:ascii="Times New Roman" w:hAnsi="Times New Roman"/>
          <w:iCs/>
          <w:sz w:val="20"/>
          <w:szCs w:val="20"/>
        </w:rPr>
      </w:pPr>
      <w:r w:rsidRPr="00644E31">
        <w:rPr>
          <w:rFonts w:ascii="Times New Roman" w:hAnsi="Times New Roman"/>
          <w:iCs/>
          <w:sz w:val="20"/>
          <w:szCs w:val="20"/>
        </w:rPr>
        <w:t>29 февраля 2016 года                           с. Садовое                               № 28</w:t>
      </w:r>
    </w:p>
    <w:p w:rsidR="00644E31" w:rsidRPr="00644E31" w:rsidRDefault="00644E31" w:rsidP="00644E31">
      <w:pPr>
        <w:widowControl w:val="0"/>
        <w:spacing w:after="0" w:line="240" w:lineRule="auto"/>
        <w:jc w:val="center"/>
        <w:rPr>
          <w:rFonts w:ascii="Times New Roman" w:hAnsi="Times New Roman"/>
          <w:sz w:val="20"/>
          <w:szCs w:val="20"/>
        </w:rPr>
      </w:pPr>
    </w:p>
    <w:p w:rsidR="00644E31" w:rsidRPr="00644E31" w:rsidRDefault="00644E31" w:rsidP="00644E31">
      <w:pPr>
        <w:widowControl w:val="0"/>
        <w:spacing w:after="0" w:line="240" w:lineRule="auto"/>
        <w:jc w:val="center"/>
        <w:rPr>
          <w:rFonts w:ascii="Times New Roman" w:hAnsi="Times New Roman"/>
          <w:sz w:val="20"/>
          <w:szCs w:val="20"/>
        </w:rPr>
      </w:pPr>
    </w:p>
    <w:p w:rsidR="00644E31" w:rsidRPr="00644E31" w:rsidRDefault="00644E31" w:rsidP="00644E31">
      <w:pPr>
        <w:widowControl w:val="0"/>
        <w:spacing w:after="0" w:line="240" w:lineRule="auto"/>
        <w:jc w:val="center"/>
        <w:rPr>
          <w:rFonts w:ascii="Times New Roman" w:hAnsi="Times New Roman"/>
          <w:sz w:val="20"/>
          <w:szCs w:val="20"/>
        </w:rPr>
      </w:pPr>
    </w:p>
    <w:p w:rsidR="00644E31" w:rsidRPr="00644E31" w:rsidRDefault="00644E31" w:rsidP="00644E31">
      <w:pPr>
        <w:spacing w:after="0" w:line="240" w:lineRule="auto"/>
        <w:rPr>
          <w:rFonts w:ascii="Times New Roman" w:hAnsi="Times New Roman"/>
          <w:sz w:val="20"/>
          <w:szCs w:val="20"/>
        </w:rPr>
      </w:pPr>
      <w:r w:rsidRPr="00644E31">
        <w:rPr>
          <w:rFonts w:ascii="Times New Roman" w:hAnsi="Times New Roman"/>
          <w:sz w:val="20"/>
          <w:szCs w:val="20"/>
        </w:rPr>
        <w:t>Об утверждении требований к закупаемым органом местного самоуправления  муниципального образования села Садового Арзгирского района Ставропольского края и подведомственным ему казенным учреждением отдельным видам товаров, работ, услуг (в том числе предельные цены товаров, работ, услуг)</w:t>
      </w:r>
    </w:p>
    <w:p w:rsidR="00644E31" w:rsidRPr="00644E31" w:rsidRDefault="00644E31" w:rsidP="00644E31">
      <w:pPr>
        <w:widowControl w:val="0"/>
        <w:spacing w:after="0" w:line="240" w:lineRule="exact"/>
        <w:jc w:val="both"/>
        <w:rPr>
          <w:rFonts w:ascii="Times New Roman" w:hAnsi="Times New Roman"/>
          <w:sz w:val="20"/>
          <w:szCs w:val="20"/>
        </w:rPr>
      </w:pPr>
    </w:p>
    <w:p w:rsidR="00644E31" w:rsidRPr="00644E31" w:rsidRDefault="00644E31" w:rsidP="00644E31">
      <w:pPr>
        <w:widowControl w:val="0"/>
        <w:spacing w:after="0" w:line="240" w:lineRule="auto"/>
        <w:jc w:val="both"/>
        <w:rPr>
          <w:rFonts w:ascii="Times New Roman" w:hAnsi="Times New Roman"/>
          <w:sz w:val="20"/>
          <w:szCs w:val="20"/>
        </w:rPr>
      </w:pPr>
    </w:p>
    <w:p w:rsidR="00644E31" w:rsidRPr="00644E31" w:rsidRDefault="00644E31" w:rsidP="00644E31">
      <w:pPr>
        <w:pStyle w:val="ConsPlusNormal"/>
        <w:ind w:firstLine="567"/>
        <w:jc w:val="both"/>
        <w:rPr>
          <w:iCs/>
          <w:spacing w:val="1"/>
          <w:sz w:val="20"/>
        </w:rPr>
      </w:pPr>
      <w:r w:rsidRPr="00644E31">
        <w:rPr>
          <w:sz w:val="20"/>
        </w:rPr>
        <w:t xml:space="preserve">       В соответствии с частью 5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муниципального образования села Садового Арзгирского района Ставропольского края от 24 февраля </w:t>
      </w:r>
      <w:smartTag w:uri="urn:schemas-microsoft-com:office:smarttags" w:element="metricconverter">
        <w:smartTagPr>
          <w:attr w:name="ProductID" w:val="2016 г"/>
        </w:smartTagPr>
        <w:r w:rsidRPr="00644E31">
          <w:rPr>
            <w:sz w:val="20"/>
          </w:rPr>
          <w:t>2016 г</w:t>
        </w:r>
      </w:smartTag>
      <w:r w:rsidRPr="00644E31">
        <w:rPr>
          <w:sz w:val="20"/>
        </w:rPr>
        <w:t>. № 19 «О порядке определения нормативных затрат на обеспечение функций органа местного самоуправления</w:t>
      </w:r>
      <w:r w:rsidRPr="00644E31">
        <w:rPr>
          <w:color w:val="000000"/>
          <w:sz w:val="20"/>
        </w:rPr>
        <w:t xml:space="preserve"> муниципального образования села Садового Арзгирского района Ставропольского края, в том числе подведомственного ему казенного учреждения</w:t>
      </w:r>
      <w:r w:rsidRPr="00644E31">
        <w:rPr>
          <w:sz w:val="20"/>
        </w:rPr>
        <w:t xml:space="preserve">», постановлением администрации муниципального образования села Садового Арзгирского района Ставропольского края от 24 февраля </w:t>
      </w:r>
      <w:smartTag w:uri="urn:schemas-microsoft-com:office:smarttags" w:element="metricconverter">
        <w:smartTagPr>
          <w:attr w:name="ProductID" w:val="2016 г"/>
        </w:smartTagPr>
        <w:r w:rsidRPr="00644E31">
          <w:rPr>
            <w:sz w:val="20"/>
          </w:rPr>
          <w:t>2016 г</w:t>
        </w:r>
      </w:smartTag>
      <w:r w:rsidRPr="00644E31">
        <w:rPr>
          <w:sz w:val="20"/>
        </w:rPr>
        <w:t xml:space="preserve">. № 18-пр «Об определении требований к закупаемым органом местного самоуправления  муниципального образования села Садового Арзгирского района Ставропольского края и подведомственным ему казенным учреждением отдельным видам товаров, работ, услуг (в том числе предельные цены товаров, работ, услуг)», </w:t>
      </w:r>
      <w:r w:rsidRPr="00644E31">
        <w:rPr>
          <w:iCs/>
          <w:spacing w:val="1"/>
          <w:sz w:val="20"/>
        </w:rPr>
        <w:t>администрация муниципального образования села Садового Арзгирского района Ставропольского края</w:t>
      </w:r>
    </w:p>
    <w:p w:rsidR="00644E31" w:rsidRPr="00644E31" w:rsidRDefault="00644E31" w:rsidP="00644E31">
      <w:pPr>
        <w:pStyle w:val="ConsPlusNormal"/>
        <w:ind w:firstLine="567"/>
        <w:jc w:val="both"/>
        <w:rPr>
          <w:sz w:val="20"/>
        </w:rPr>
      </w:pPr>
    </w:p>
    <w:p w:rsidR="00644E31" w:rsidRPr="00644E31" w:rsidRDefault="00644E31" w:rsidP="00644E31">
      <w:pPr>
        <w:pStyle w:val="ConsPlusNormal"/>
        <w:jc w:val="both"/>
        <w:rPr>
          <w:sz w:val="20"/>
        </w:rPr>
      </w:pPr>
      <w:r w:rsidRPr="00644E31">
        <w:rPr>
          <w:sz w:val="20"/>
        </w:rPr>
        <w:t>ПОСТАНОВЛЯЕТ:</w:t>
      </w:r>
    </w:p>
    <w:p w:rsidR="00644E31" w:rsidRPr="00644E31" w:rsidRDefault="00644E31" w:rsidP="00644E31">
      <w:pPr>
        <w:widowControl w:val="0"/>
        <w:spacing w:after="0" w:line="240" w:lineRule="auto"/>
        <w:jc w:val="both"/>
        <w:rPr>
          <w:rFonts w:ascii="Times New Roman" w:hAnsi="Times New Roman"/>
          <w:sz w:val="20"/>
          <w:szCs w:val="20"/>
        </w:rPr>
      </w:pPr>
    </w:p>
    <w:p w:rsidR="00644E31" w:rsidRPr="00644E31" w:rsidRDefault="00644E31" w:rsidP="00644E31">
      <w:pPr>
        <w:widowControl w:val="0"/>
        <w:spacing w:after="0" w:line="240" w:lineRule="auto"/>
        <w:ind w:firstLine="426"/>
        <w:jc w:val="both"/>
        <w:rPr>
          <w:rFonts w:ascii="Times New Roman" w:hAnsi="Times New Roman"/>
          <w:sz w:val="20"/>
          <w:szCs w:val="20"/>
        </w:rPr>
      </w:pPr>
      <w:r w:rsidRPr="00644E31">
        <w:rPr>
          <w:rFonts w:ascii="Times New Roman" w:hAnsi="Times New Roman"/>
          <w:sz w:val="20"/>
          <w:szCs w:val="20"/>
        </w:rPr>
        <w:t>1. Утвердить прилагаемый Перечень отдельных видов товаров, работ, услуг, закупаемых администрацией муниципального образования села Садового Арзгирского района Ставропольского края и подведомственным ей казенными учреждением, их потребительские свойства (в том числе качество) и иные характеристики (в том числе предельные цены товаров, работ, услуг) к ним.</w:t>
      </w:r>
    </w:p>
    <w:p w:rsidR="00644E31" w:rsidRPr="00644E31" w:rsidRDefault="00644E31" w:rsidP="00644E31">
      <w:pPr>
        <w:widowControl w:val="0"/>
        <w:spacing w:after="0" w:line="240" w:lineRule="auto"/>
        <w:ind w:firstLine="426"/>
        <w:jc w:val="both"/>
        <w:rPr>
          <w:rFonts w:ascii="Times New Roman" w:hAnsi="Times New Roman"/>
          <w:sz w:val="20"/>
          <w:szCs w:val="20"/>
        </w:rPr>
      </w:pPr>
    </w:p>
    <w:p w:rsidR="00644E31" w:rsidRPr="00644E31" w:rsidRDefault="00644E31" w:rsidP="00644E31">
      <w:pPr>
        <w:pStyle w:val="ConsPlusNormal"/>
        <w:ind w:firstLine="567"/>
        <w:jc w:val="both"/>
        <w:rPr>
          <w:sz w:val="20"/>
        </w:rPr>
      </w:pPr>
      <w:r w:rsidRPr="00644E31">
        <w:rPr>
          <w:iCs/>
          <w:spacing w:val="-28"/>
          <w:sz w:val="20"/>
        </w:rPr>
        <w:t xml:space="preserve">2.  </w:t>
      </w:r>
      <w:r w:rsidRPr="00644E31">
        <w:rPr>
          <w:sz w:val="20"/>
        </w:rPr>
        <w:t>Разместить настоящее постановление в течение 20 рабочих дней со дня его принятия в единой информационной системе в сфере закупок.</w:t>
      </w:r>
    </w:p>
    <w:p w:rsidR="00644E31" w:rsidRPr="00644E31" w:rsidRDefault="00644E31" w:rsidP="00644E31">
      <w:pPr>
        <w:pStyle w:val="ConsPlusNormal"/>
        <w:ind w:firstLine="567"/>
        <w:jc w:val="both"/>
        <w:rPr>
          <w:sz w:val="20"/>
        </w:rPr>
      </w:pPr>
      <w:r w:rsidRPr="00644E31">
        <w:rPr>
          <w:iCs/>
          <w:spacing w:val="4"/>
          <w:sz w:val="20"/>
        </w:rPr>
        <w:t xml:space="preserve">3. Контроль </w:t>
      </w:r>
      <w:r w:rsidRPr="00644E31">
        <w:rPr>
          <w:iCs/>
          <w:sz w:val="20"/>
        </w:rPr>
        <w:t xml:space="preserve">за выполнением настоящего постановления возложить на контрактного управляющего </w:t>
      </w:r>
      <w:r w:rsidRPr="00644E31">
        <w:rPr>
          <w:sz w:val="20"/>
        </w:rPr>
        <w:t>администрации муниципального образования села Садового Арзгирского района Ставропольского края.</w:t>
      </w:r>
    </w:p>
    <w:p w:rsidR="00644E31" w:rsidRPr="00644E31" w:rsidRDefault="00644E31" w:rsidP="00644E31">
      <w:pPr>
        <w:tabs>
          <w:tab w:val="num" w:pos="792"/>
          <w:tab w:val="left" w:pos="1260"/>
        </w:tabs>
        <w:spacing w:after="0" w:line="240" w:lineRule="auto"/>
        <w:ind w:right="-26"/>
        <w:jc w:val="both"/>
        <w:rPr>
          <w:rFonts w:ascii="Times New Roman" w:hAnsi="Times New Roman"/>
          <w:iCs/>
          <w:spacing w:val="-7"/>
          <w:sz w:val="20"/>
          <w:szCs w:val="20"/>
        </w:rPr>
      </w:pPr>
      <w:r w:rsidRPr="00644E31">
        <w:rPr>
          <w:rFonts w:ascii="Times New Roman" w:hAnsi="Times New Roman"/>
          <w:iCs/>
          <w:sz w:val="20"/>
          <w:szCs w:val="20"/>
        </w:rPr>
        <w:t xml:space="preserve">        4. Настоящее постановление вступает в силу </w:t>
      </w:r>
      <w:r w:rsidRPr="00644E31">
        <w:rPr>
          <w:rFonts w:ascii="Times New Roman" w:hAnsi="Times New Roman"/>
          <w:iCs/>
          <w:spacing w:val="-7"/>
          <w:sz w:val="20"/>
          <w:szCs w:val="20"/>
        </w:rPr>
        <w:t>со дня его подписания.</w:t>
      </w:r>
    </w:p>
    <w:p w:rsidR="00644E31" w:rsidRPr="00644E31" w:rsidRDefault="00644E31" w:rsidP="00644E31">
      <w:pPr>
        <w:spacing w:after="0" w:line="240" w:lineRule="auto"/>
        <w:ind w:firstLine="567"/>
        <w:jc w:val="both"/>
        <w:rPr>
          <w:rFonts w:ascii="Times New Roman" w:hAnsi="Times New Roman"/>
          <w:iCs/>
          <w:sz w:val="20"/>
          <w:szCs w:val="20"/>
        </w:rPr>
      </w:pPr>
    </w:p>
    <w:p w:rsidR="00644E31" w:rsidRPr="00644E31" w:rsidRDefault="00644E31" w:rsidP="00644E31">
      <w:pPr>
        <w:spacing w:after="0" w:line="240" w:lineRule="auto"/>
        <w:rPr>
          <w:rFonts w:ascii="Times New Roman" w:hAnsi="Times New Roman"/>
          <w:sz w:val="20"/>
          <w:szCs w:val="20"/>
        </w:rPr>
      </w:pPr>
    </w:p>
    <w:p w:rsidR="00644E31" w:rsidRPr="00644E31" w:rsidRDefault="00644E31" w:rsidP="00644E31">
      <w:pPr>
        <w:spacing w:after="0" w:line="240" w:lineRule="auto"/>
        <w:rPr>
          <w:rFonts w:ascii="Times New Roman" w:hAnsi="Times New Roman"/>
          <w:sz w:val="20"/>
          <w:szCs w:val="20"/>
        </w:rPr>
      </w:pPr>
    </w:p>
    <w:p w:rsidR="00644E31" w:rsidRPr="00644E31" w:rsidRDefault="00644E31" w:rsidP="00644E31">
      <w:pPr>
        <w:spacing w:after="0" w:line="240" w:lineRule="auto"/>
        <w:rPr>
          <w:rFonts w:ascii="Times New Roman" w:hAnsi="Times New Roman"/>
          <w:sz w:val="20"/>
          <w:szCs w:val="20"/>
        </w:rPr>
      </w:pPr>
    </w:p>
    <w:p w:rsidR="00644E31" w:rsidRPr="00644E31" w:rsidRDefault="00644E31" w:rsidP="00644E31">
      <w:pPr>
        <w:spacing w:after="0" w:line="240" w:lineRule="auto"/>
        <w:rPr>
          <w:rFonts w:ascii="Times New Roman" w:hAnsi="Times New Roman"/>
          <w:sz w:val="20"/>
          <w:szCs w:val="20"/>
        </w:rPr>
      </w:pPr>
      <w:r w:rsidRPr="00644E31">
        <w:rPr>
          <w:rFonts w:ascii="Times New Roman" w:hAnsi="Times New Roman"/>
          <w:sz w:val="20"/>
          <w:szCs w:val="20"/>
        </w:rPr>
        <w:t xml:space="preserve">Глава муниципального образования </w:t>
      </w:r>
    </w:p>
    <w:p w:rsidR="00644E31" w:rsidRPr="00644E31" w:rsidRDefault="00644E31" w:rsidP="00644E31">
      <w:pPr>
        <w:spacing w:after="0" w:line="240" w:lineRule="auto"/>
        <w:rPr>
          <w:rFonts w:ascii="Times New Roman" w:hAnsi="Times New Roman"/>
          <w:sz w:val="20"/>
          <w:szCs w:val="20"/>
        </w:rPr>
      </w:pPr>
      <w:r w:rsidRPr="00644E31">
        <w:rPr>
          <w:rFonts w:ascii="Times New Roman" w:hAnsi="Times New Roman"/>
          <w:sz w:val="20"/>
          <w:szCs w:val="20"/>
        </w:rPr>
        <w:t>села Садового Арзгирского района</w:t>
      </w:r>
    </w:p>
    <w:p w:rsidR="00644E31" w:rsidRPr="00644E31" w:rsidRDefault="00644E31" w:rsidP="00644E31">
      <w:pPr>
        <w:spacing w:after="0" w:line="240" w:lineRule="auto"/>
        <w:rPr>
          <w:rFonts w:ascii="Times New Roman" w:hAnsi="Times New Roman"/>
          <w:sz w:val="20"/>
          <w:szCs w:val="20"/>
        </w:rPr>
      </w:pPr>
      <w:r w:rsidRPr="00644E31">
        <w:rPr>
          <w:rFonts w:ascii="Times New Roman" w:hAnsi="Times New Roman"/>
          <w:sz w:val="20"/>
          <w:szCs w:val="20"/>
        </w:rPr>
        <w:t>Ставропольского края                                                                  К.Н. Пинчук</w:t>
      </w:r>
    </w:p>
    <w:p w:rsidR="00644E31" w:rsidRPr="00E12810" w:rsidRDefault="00644E31" w:rsidP="00644E31">
      <w:pPr>
        <w:widowControl w:val="0"/>
        <w:spacing w:after="0" w:line="240" w:lineRule="auto"/>
        <w:rPr>
          <w:rFonts w:ascii="Times New Roman" w:hAnsi="Times New Roman"/>
          <w:bCs/>
          <w:sz w:val="28"/>
          <w:szCs w:val="28"/>
        </w:rPr>
      </w:pPr>
      <w:r w:rsidRPr="00644E31">
        <w:rPr>
          <w:rFonts w:ascii="Times New Roman" w:hAnsi="Times New Roman"/>
          <w:bCs/>
          <w:sz w:val="20"/>
          <w:szCs w:val="20"/>
        </w:rPr>
        <w:br w:type="page"/>
      </w:r>
      <w:r>
        <w:rPr>
          <w:rFonts w:ascii="Times New Roman" w:hAnsi="Times New Roman"/>
          <w:sz w:val="28"/>
          <w:szCs w:val="28"/>
        </w:rPr>
        <w:lastRenderedPageBreak/>
        <w:t xml:space="preserve"> </w:t>
      </w:r>
    </w:p>
    <w:p w:rsidR="00644E31" w:rsidRPr="00E12810" w:rsidRDefault="00644E31" w:rsidP="00644E31">
      <w:pPr>
        <w:pStyle w:val="af"/>
        <w:widowControl w:val="0"/>
        <w:jc w:val="both"/>
        <w:rPr>
          <w:rFonts w:ascii="Times New Roman" w:hAnsi="Times New Roman"/>
          <w:bCs/>
          <w:sz w:val="20"/>
          <w:szCs w:val="20"/>
        </w:rPr>
        <w:sectPr w:rsidR="00644E31" w:rsidRPr="00E12810" w:rsidSect="00644E31">
          <w:pgSz w:w="11905" w:h="16837"/>
          <w:pgMar w:top="1134" w:right="850" w:bottom="1134" w:left="1701" w:header="720" w:footer="720" w:gutter="0"/>
          <w:cols w:space="720"/>
          <w:noEndnote/>
          <w:docGrid w:linePitch="299"/>
        </w:sectPr>
      </w:pPr>
    </w:p>
    <w:tbl>
      <w:tblPr>
        <w:tblW w:w="0" w:type="auto"/>
        <w:tblLook w:val="04A0"/>
      </w:tblPr>
      <w:tblGrid>
        <w:gridCol w:w="8908"/>
        <w:gridCol w:w="5594"/>
      </w:tblGrid>
      <w:tr w:rsidR="00644E31" w:rsidRPr="00644E31" w:rsidTr="00FF0347">
        <w:tc>
          <w:tcPr>
            <w:tcW w:w="8908" w:type="dxa"/>
          </w:tcPr>
          <w:p w:rsidR="00644E31" w:rsidRPr="00644E31" w:rsidRDefault="00644E31" w:rsidP="00FF0347">
            <w:pPr>
              <w:pStyle w:val="af"/>
              <w:widowControl w:val="0"/>
              <w:jc w:val="right"/>
              <w:rPr>
                <w:rFonts w:ascii="Times New Roman" w:hAnsi="Times New Roman" w:cs="Times New Roman"/>
                <w:bCs/>
                <w:sz w:val="20"/>
                <w:szCs w:val="20"/>
              </w:rPr>
            </w:pPr>
          </w:p>
        </w:tc>
        <w:tc>
          <w:tcPr>
            <w:tcW w:w="5594" w:type="dxa"/>
          </w:tcPr>
          <w:p w:rsidR="00644E31" w:rsidRPr="00644E31" w:rsidRDefault="00644E31" w:rsidP="00FF0347">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iCs/>
                <w:sz w:val="20"/>
                <w:szCs w:val="20"/>
              </w:rPr>
              <w:t xml:space="preserve">УТВЕРЖДЕН </w:t>
            </w:r>
          </w:p>
          <w:p w:rsidR="00644E31" w:rsidRPr="00644E31" w:rsidRDefault="00644E31" w:rsidP="00FF0347">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iCs/>
                <w:sz w:val="20"/>
                <w:szCs w:val="20"/>
              </w:rPr>
              <w:t xml:space="preserve">постановлением администрации </w:t>
            </w:r>
          </w:p>
          <w:p w:rsidR="00644E31" w:rsidRPr="00644E31" w:rsidRDefault="00644E31" w:rsidP="00FF0347">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iCs/>
                <w:sz w:val="20"/>
                <w:szCs w:val="20"/>
              </w:rPr>
              <w:t xml:space="preserve">муниципального образования села Садового </w:t>
            </w:r>
          </w:p>
          <w:p w:rsidR="00644E31" w:rsidRPr="00644E31" w:rsidRDefault="00644E31" w:rsidP="00FF0347">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iCs/>
                <w:sz w:val="20"/>
                <w:szCs w:val="20"/>
              </w:rPr>
              <w:t xml:space="preserve">Арзгирского района Ставропольского края </w:t>
            </w:r>
          </w:p>
          <w:p w:rsidR="00644E31" w:rsidRPr="00644E31" w:rsidRDefault="00644E31" w:rsidP="00FF0347">
            <w:pPr>
              <w:tabs>
                <w:tab w:val="left" w:pos="1046"/>
              </w:tabs>
              <w:spacing w:after="0" w:line="240" w:lineRule="auto"/>
              <w:jc w:val="right"/>
              <w:rPr>
                <w:rFonts w:ascii="Times New Roman" w:hAnsi="Times New Roman" w:cs="Times New Roman"/>
                <w:iCs/>
                <w:sz w:val="20"/>
                <w:szCs w:val="20"/>
              </w:rPr>
            </w:pPr>
            <w:r w:rsidRPr="00644E31">
              <w:rPr>
                <w:rFonts w:ascii="Times New Roman" w:hAnsi="Times New Roman" w:cs="Times New Roman"/>
                <w:iCs/>
                <w:sz w:val="20"/>
                <w:szCs w:val="20"/>
              </w:rPr>
              <w:t xml:space="preserve">от 29 февраля </w:t>
            </w:r>
            <w:smartTag w:uri="urn:schemas-microsoft-com:office:smarttags" w:element="metricconverter">
              <w:smartTagPr>
                <w:attr w:name="ProductID" w:val="2016 г"/>
              </w:smartTagPr>
              <w:r w:rsidRPr="00644E31">
                <w:rPr>
                  <w:rFonts w:ascii="Times New Roman" w:hAnsi="Times New Roman" w:cs="Times New Roman"/>
                  <w:iCs/>
                  <w:sz w:val="20"/>
                  <w:szCs w:val="20"/>
                </w:rPr>
                <w:t>2016 г</w:t>
              </w:r>
            </w:smartTag>
            <w:r w:rsidRPr="00644E31">
              <w:rPr>
                <w:rFonts w:ascii="Times New Roman" w:hAnsi="Times New Roman" w:cs="Times New Roman"/>
                <w:iCs/>
                <w:sz w:val="20"/>
                <w:szCs w:val="20"/>
              </w:rPr>
              <w:t>. № 28</w:t>
            </w:r>
          </w:p>
          <w:p w:rsidR="00644E31" w:rsidRPr="00644E31" w:rsidRDefault="00644E31" w:rsidP="00FF0347">
            <w:pPr>
              <w:pStyle w:val="af"/>
              <w:widowControl w:val="0"/>
              <w:jc w:val="right"/>
              <w:rPr>
                <w:rFonts w:ascii="Times New Roman" w:hAnsi="Times New Roman" w:cs="Times New Roman"/>
                <w:bCs/>
                <w:sz w:val="20"/>
                <w:szCs w:val="20"/>
              </w:rPr>
            </w:pPr>
          </w:p>
        </w:tc>
      </w:tr>
    </w:tbl>
    <w:p w:rsidR="00644E31" w:rsidRPr="00644E31" w:rsidRDefault="00644E31" w:rsidP="00644E31">
      <w:pPr>
        <w:widowControl w:val="0"/>
        <w:autoSpaceDE w:val="0"/>
        <w:autoSpaceDN w:val="0"/>
        <w:adjustRightInd w:val="0"/>
        <w:spacing w:after="0" w:line="240" w:lineRule="exact"/>
        <w:contextualSpacing/>
        <w:jc w:val="center"/>
        <w:outlineLvl w:val="0"/>
        <w:rPr>
          <w:rFonts w:ascii="Times New Roman" w:eastAsia="Times New Roman" w:hAnsi="Times New Roman" w:cs="Times New Roman"/>
          <w:bCs/>
          <w:sz w:val="20"/>
          <w:szCs w:val="20"/>
        </w:rPr>
      </w:pPr>
      <w:bookmarkStart w:id="25" w:name="sub_100"/>
      <w:r w:rsidRPr="00644E31">
        <w:rPr>
          <w:rFonts w:ascii="Times New Roman" w:eastAsia="Times New Roman" w:hAnsi="Times New Roman" w:cs="Times New Roman"/>
          <w:bCs/>
          <w:sz w:val="20"/>
          <w:szCs w:val="20"/>
        </w:rPr>
        <w:t>Перечень</w:t>
      </w:r>
      <w:r w:rsidRPr="00644E31">
        <w:rPr>
          <w:rFonts w:ascii="Times New Roman" w:eastAsia="Times New Roman" w:hAnsi="Times New Roman" w:cs="Times New Roman"/>
          <w:bCs/>
          <w:sz w:val="20"/>
          <w:szCs w:val="20"/>
        </w:rPr>
        <w:br/>
        <w:t>отдельных видов товаров, работ, услуг</w:t>
      </w:r>
      <w:r w:rsidRPr="00644E31">
        <w:rPr>
          <w:rFonts w:ascii="Times New Roman" w:hAnsi="Times New Roman" w:cs="Times New Roman"/>
          <w:sz w:val="20"/>
          <w:szCs w:val="20"/>
        </w:rPr>
        <w:t>, закупаемых администрацией муниципального образования села Садового Арзгирского района Ставропольского края и подведомственным ей казенным учреждением</w:t>
      </w:r>
      <w:r w:rsidRPr="00644E31">
        <w:rPr>
          <w:rFonts w:ascii="Times New Roman" w:eastAsia="Times New Roman" w:hAnsi="Times New Roman" w:cs="Times New Roman"/>
          <w:bCs/>
          <w:sz w:val="20"/>
          <w:szCs w:val="20"/>
        </w:rPr>
        <w:t>, их потребительские свойства (в том числе качество) и иные характеристики (в том числе предельные цены товаров, работ, услуг) к ним</w:t>
      </w:r>
    </w:p>
    <w:p w:rsidR="00644E31" w:rsidRPr="00644E31" w:rsidRDefault="00644E31" w:rsidP="00644E31">
      <w:pPr>
        <w:widowControl w:val="0"/>
        <w:autoSpaceDE w:val="0"/>
        <w:autoSpaceDN w:val="0"/>
        <w:adjustRightInd w:val="0"/>
        <w:spacing w:after="0" w:line="240" w:lineRule="exact"/>
        <w:contextualSpacing/>
        <w:jc w:val="both"/>
        <w:rPr>
          <w:rFonts w:ascii="Times New Roman" w:eastAsia="Times New Roman" w:hAnsi="Times New Roman" w:cs="Times New Roman"/>
          <w:sz w:val="20"/>
          <w:szCs w:val="20"/>
        </w:rPr>
      </w:pPr>
    </w:p>
    <w:tbl>
      <w:tblPr>
        <w:tblW w:w="15829"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135"/>
        <w:gridCol w:w="1842"/>
        <w:gridCol w:w="851"/>
        <w:gridCol w:w="279"/>
        <w:gridCol w:w="713"/>
        <w:gridCol w:w="280"/>
        <w:gridCol w:w="1440"/>
        <w:gridCol w:w="123"/>
        <w:gridCol w:w="283"/>
        <w:gridCol w:w="1134"/>
        <w:gridCol w:w="426"/>
        <w:gridCol w:w="279"/>
        <w:gridCol w:w="713"/>
        <w:gridCol w:w="709"/>
        <w:gridCol w:w="318"/>
        <w:gridCol w:w="1950"/>
        <w:gridCol w:w="1701"/>
        <w:gridCol w:w="284"/>
        <w:gridCol w:w="566"/>
        <w:gridCol w:w="72"/>
        <w:gridCol w:w="22"/>
      </w:tblGrid>
      <w:tr w:rsidR="00644E31" w:rsidRPr="00644E31" w:rsidTr="00FF0347">
        <w:trPr>
          <w:trHeight w:val="1244"/>
        </w:trPr>
        <w:tc>
          <w:tcPr>
            <w:tcW w:w="709" w:type="dxa"/>
            <w:vMerge w:val="restart"/>
            <w:tcBorders>
              <w:top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exact"/>
              <w:contextualSpacing/>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r w:rsidRPr="00644E31">
              <w:rPr>
                <w:rFonts w:ascii="Times New Roman" w:eastAsia="Times New Roman" w:hAnsi="Times New Roman" w:cs="Times New Roman"/>
                <w:sz w:val="20"/>
                <w:szCs w:val="20"/>
              </w:rPr>
              <w:br/>
              <w:t>п/п</w:t>
            </w:r>
          </w:p>
        </w:tc>
        <w:tc>
          <w:tcPr>
            <w:tcW w:w="1135" w:type="dxa"/>
            <w:vMerge w:val="restart"/>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exact"/>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Код по </w:t>
            </w:r>
            <w:hyperlink r:id="rId144" w:history="1">
              <w:r w:rsidRPr="00644E31">
                <w:rPr>
                  <w:rFonts w:ascii="Times New Roman" w:eastAsia="Times New Roman" w:hAnsi="Times New Roman" w:cs="Times New Roman"/>
                  <w:sz w:val="20"/>
                  <w:szCs w:val="20"/>
                </w:rPr>
                <w:t>ОКПД</w:t>
              </w:r>
            </w:hyperlink>
          </w:p>
        </w:tc>
        <w:tc>
          <w:tcPr>
            <w:tcW w:w="1842"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exact"/>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Наименование отдельного вида товаров, работ, услуг</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exact"/>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Единица измерения</w:t>
            </w:r>
          </w:p>
        </w:tc>
        <w:tc>
          <w:tcPr>
            <w:tcW w:w="3260"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exact"/>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Требования к потребительским свойствам (в том числе характеристики качества) и иным характеристикам, утвержденные постановлением администрации муниципального образования села Садового Арзгирского района Ставропольского края от 24.02.2016 г. № 18-пр</w:t>
            </w:r>
          </w:p>
        </w:tc>
        <w:tc>
          <w:tcPr>
            <w:tcW w:w="7040" w:type="dxa"/>
            <w:gridSpan w:val="11"/>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Требования к потребительским свойствам (в том числе </w:t>
            </w:r>
          </w:p>
          <w:p w:rsidR="00644E31" w:rsidRPr="00644E31" w:rsidRDefault="00644E31" w:rsidP="00FF0347">
            <w:pPr>
              <w:widowControl w:val="0"/>
              <w:autoSpaceDE w:val="0"/>
              <w:autoSpaceDN w:val="0"/>
              <w:adjustRightInd w:val="0"/>
              <w:spacing w:after="0" w:line="240" w:lineRule="exact"/>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качеству) и иным характеристикам, утвержденные органом местного </w:t>
            </w:r>
            <w:r w:rsidRPr="00644E31">
              <w:rPr>
                <w:rFonts w:ascii="Times New Roman" w:hAnsi="Times New Roman" w:cs="Times New Roman"/>
                <w:sz w:val="20"/>
                <w:szCs w:val="20"/>
              </w:rPr>
              <w:t>самоуправления  муниципального образования села Садового Арзгирского района Ставропольского края</w:t>
            </w:r>
          </w:p>
        </w:tc>
      </w:tr>
      <w:tr w:rsidR="00644E31" w:rsidRPr="00644E31" w:rsidTr="00FF0347">
        <w:trPr>
          <w:cantSplit/>
          <w:trHeight w:val="2635"/>
        </w:trPr>
        <w:tc>
          <w:tcPr>
            <w:tcW w:w="709" w:type="dxa"/>
            <w:vMerge/>
            <w:tcBorders>
              <w:top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exact"/>
              <w:contextualSpacing/>
              <w:jc w:val="both"/>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exact"/>
              <w:contextualSpacing/>
              <w:jc w:val="both"/>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extDirection w:val="btLr"/>
          </w:tcPr>
          <w:p w:rsidR="00644E31" w:rsidRPr="00644E31" w:rsidRDefault="00644E31" w:rsidP="00FF0347">
            <w:pPr>
              <w:widowControl w:val="0"/>
              <w:autoSpaceDE w:val="0"/>
              <w:autoSpaceDN w:val="0"/>
              <w:adjustRightInd w:val="0"/>
              <w:spacing w:after="0" w:line="240" w:lineRule="auto"/>
              <w:ind w:left="113" w:right="113"/>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Должности муниципальной службы**</w:t>
            </w:r>
          </w:p>
          <w:p w:rsidR="00644E31" w:rsidRPr="00644E31" w:rsidRDefault="00644E31" w:rsidP="00FF0347">
            <w:pPr>
              <w:widowControl w:val="0"/>
              <w:autoSpaceDE w:val="0"/>
              <w:autoSpaceDN w:val="0"/>
              <w:adjustRightInd w:val="0"/>
              <w:spacing w:after="0" w:line="240" w:lineRule="exact"/>
              <w:ind w:left="113" w:right="113"/>
              <w:contextualSpacing/>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tcPr>
          <w:p w:rsidR="00644E31" w:rsidRPr="00644E31"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Код по </w:t>
            </w:r>
            <w:hyperlink r:id="rId145" w:history="1">
              <w:r w:rsidRPr="00644E31">
                <w:rPr>
                  <w:rFonts w:ascii="Times New Roman" w:eastAsia="Times New Roman" w:hAnsi="Times New Roman" w:cs="Times New Roman"/>
                  <w:sz w:val="20"/>
                  <w:szCs w:val="20"/>
                </w:rPr>
                <w:t>ОКЕИ</w:t>
              </w:r>
            </w:hyperlink>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44E31" w:rsidRPr="00644E31"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Наименование</w:t>
            </w:r>
          </w:p>
        </w:tc>
        <w:tc>
          <w:tcPr>
            <w:tcW w:w="1843" w:type="dxa"/>
            <w:gridSpan w:val="3"/>
            <w:tcBorders>
              <w:top w:val="single" w:sz="4" w:space="0" w:color="auto"/>
              <w:left w:val="single" w:sz="4" w:space="0" w:color="auto"/>
              <w:bottom w:val="single" w:sz="4" w:space="0" w:color="auto"/>
              <w:right w:val="single" w:sz="4" w:space="0" w:color="auto"/>
            </w:tcBorders>
            <w:textDirection w:val="btLr"/>
          </w:tcPr>
          <w:p w:rsidR="00644E31" w:rsidRPr="00644E31"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Характеристика</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644E31" w:rsidRPr="00644E31"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Значение характеристики</w:t>
            </w:r>
          </w:p>
        </w:tc>
        <w:tc>
          <w:tcPr>
            <w:tcW w:w="1418" w:type="dxa"/>
            <w:gridSpan w:val="3"/>
            <w:tcBorders>
              <w:top w:val="single" w:sz="4" w:space="0" w:color="auto"/>
              <w:left w:val="single" w:sz="4" w:space="0" w:color="auto"/>
              <w:bottom w:val="single" w:sz="4" w:space="0" w:color="auto"/>
              <w:right w:val="single" w:sz="4" w:space="0" w:color="auto"/>
            </w:tcBorders>
            <w:textDirection w:val="btLr"/>
          </w:tcPr>
          <w:p w:rsidR="00644E31" w:rsidRPr="00644E31"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Характеристика</w:t>
            </w:r>
          </w:p>
        </w:tc>
        <w:tc>
          <w:tcPr>
            <w:tcW w:w="2977" w:type="dxa"/>
            <w:gridSpan w:val="3"/>
            <w:tcBorders>
              <w:top w:val="single" w:sz="4" w:space="0" w:color="auto"/>
              <w:left w:val="single" w:sz="4" w:space="0" w:color="auto"/>
              <w:bottom w:val="single" w:sz="4" w:space="0" w:color="auto"/>
              <w:right w:val="single" w:sz="4" w:space="0" w:color="auto"/>
            </w:tcBorders>
            <w:textDirection w:val="btLr"/>
          </w:tcPr>
          <w:p w:rsidR="00644E31" w:rsidRPr="00644E31"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Значение характеристики</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644E31" w:rsidRPr="00644E31"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Обоснование отклонения значения характеристики от утвержденной постановлением администрации Арзгирского муниципального района Ставропольского края</w:t>
            </w:r>
          </w:p>
        </w:tc>
        <w:tc>
          <w:tcPr>
            <w:tcW w:w="660" w:type="dxa"/>
            <w:gridSpan w:val="3"/>
            <w:tcBorders>
              <w:top w:val="single" w:sz="4" w:space="0" w:color="auto"/>
              <w:left w:val="single" w:sz="4" w:space="0" w:color="auto"/>
              <w:bottom w:val="single" w:sz="4" w:space="0" w:color="auto"/>
            </w:tcBorders>
            <w:textDirection w:val="btLr"/>
          </w:tcPr>
          <w:p w:rsidR="00644E31" w:rsidRPr="00644E31"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Функциональное назначение</w:t>
            </w:r>
            <w:hyperlink w:anchor="sub_901" w:history="1">
              <w:r w:rsidRPr="00644E31">
                <w:rPr>
                  <w:rFonts w:ascii="Times New Roman" w:eastAsia="Times New Roman" w:hAnsi="Times New Roman" w:cs="Times New Roman"/>
                  <w:sz w:val="20"/>
                  <w:szCs w:val="20"/>
                </w:rPr>
                <w:t>*</w:t>
              </w:r>
            </w:hyperlink>
          </w:p>
        </w:tc>
      </w:tr>
      <w:tr w:rsidR="00644E31" w:rsidRPr="00644E31" w:rsidTr="00FF0347">
        <w:tc>
          <w:tcPr>
            <w:tcW w:w="15829" w:type="dxa"/>
            <w:gridSpan w:val="22"/>
            <w:tcBorders>
              <w:top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contextualSpacing/>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Отдельные виды товаров, работ, услуг, включенные в перечень отдельных видов товаров, работ, услуг, предусмотренный </w:t>
            </w:r>
            <w:hyperlink w:anchor="sub_1200" w:history="1">
              <w:r w:rsidRPr="00644E31">
                <w:rPr>
                  <w:rFonts w:ascii="Times New Roman" w:eastAsia="Times New Roman" w:hAnsi="Times New Roman" w:cs="Times New Roman"/>
                  <w:sz w:val="20"/>
                  <w:szCs w:val="20"/>
                </w:rPr>
                <w:t>приложением 2</w:t>
              </w:r>
            </w:hyperlink>
            <w:r w:rsidRPr="00644E31">
              <w:rPr>
                <w:rFonts w:ascii="Times New Roman" w:eastAsia="Times New Roman" w:hAnsi="Times New Roman" w:cs="Times New Roman"/>
                <w:sz w:val="20"/>
                <w:szCs w:val="20"/>
              </w:rPr>
              <w:t xml:space="preserve"> к Правилам </w:t>
            </w:r>
            <w:r w:rsidRPr="00644E31">
              <w:rPr>
                <w:rFonts w:ascii="Times New Roman" w:hAnsi="Times New Roman" w:cs="Times New Roman"/>
                <w:color w:val="000000"/>
                <w:sz w:val="20"/>
                <w:szCs w:val="20"/>
              </w:rPr>
              <w:t xml:space="preserve">определения требований к закупаемым </w:t>
            </w:r>
            <w:r w:rsidRPr="00644E31">
              <w:rPr>
                <w:rFonts w:ascii="Times New Roman" w:hAnsi="Times New Roman" w:cs="Times New Roman"/>
                <w:sz w:val="20"/>
                <w:szCs w:val="20"/>
              </w:rPr>
              <w:t>органом местного самоуправления</w:t>
            </w:r>
            <w:r w:rsidRPr="00644E31">
              <w:rPr>
                <w:rFonts w:ascii="Times New Roman" w:hAnsi="Times New Roman" w:cs="Times New Roman"/>
                <w:color w:val="000000"/>
                <w:sz w:val="20"/>
                <w:szCs w:val="20"/>
              </w:rPr>
              <w:t xml:space="preserve"> муниципального образования села Садового Арзгирского района Ставропольского края и подведомственным ему казенным </w:t>
            </w:r>
            <w:r w:rsidRPr="00644E31">
              <w:rPr>
                <w:rFonts w:ascii="Times New Roman" w:hAnsi="Times New Roman" w:cs="Times New Roman"/>
                <w:sz w:val="20"/>
                <w:szCs w:val="20"/>
              </w:rPr>
              <w:t xml:space="preserve">учреждением </w:t>
            </w:r>
            <w:r w:rsidRPr="00644E31">
              <w:rPr>
                <w:rFonts w:ascii="Times New Roman" w:hAnsi="Times New Roman" w:cs="Times New Roman"/>
                <w:color w:val="000000"/>
                <w:sz w:val="20"/>
                <w:szCs w:val="20"/>
              </w:rPr>
              <w:t>отдельным видам товаров, работ, услуг (в том числе предельные цены товаров, работ, услуг)</w:t>
            </w:r>
          </w:p>
        </w:tc>
      </w:tr>
      <w:tr w:rsidR="00644E31" w:rsidRPr="00644E31" w:rsidTr="00FF0347">
        <w:tc>
          <w:tcPr>
            <w:tcW w:w="709" w:type="dxa"/>
            <w:tcBorders>
              <w:top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1.</w:t>
            </w:r>
          </w:p>
        </w:tc>
        <w:tc>
          <w:tcPr>
            <w:tcW w:w="1135"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exact"/>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30.02.12</w:t>
            </w:r>
          </w:p>
        </w:tc>
        <w:tc>
          <w:tcPr>
            <w:tcW w:w="13985" w:type="dxa"/>
            <w:gridSpan w:val="20"/>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644E31">
                <w:rPr>
                  <w:rFonts w:ascii="Times New Roman" w:eastAsia="Times New Roman" w:hAnsi="Times New Roman" w:cs="Times New Roman"/>
                  <w:sz w:val="20"/>
                  <w:szCs w:val="20"/>
                </w:rPr>
                <w:t>10 кг</w:t>
              </w:r>
            </w:smartTag>
            <w:r w:rsidRPr="00644E31">
              <w:rPr>
                <w:rFonts w:ascii="Times New Roman" w:eastAsia="Times New Roman" w:hAnsi="Times New Roman" w:cs="Times New Roman"/>
                <w:sz w:val="20"/>
                <w:szCs w:val="20"/>
              </w:rPr>
              <w:t xml:space="preserve"> для автоматической обработки данных ("лэптопы", "ноутбуки", "сабноутбуки". Пояснения по требуемой продукции: ноутбуки, планшетные компьютеры</w:t>
            </w:r>
          </w:p>
        </w:tc>
      </w:tr>
      <w:tr w:rsidR="00644E31" w:rsidRPr="00644E31" w:rsidTr="00FF0347">
        <w:trPr>
          <w:trHeight w:val="274"/>
        </w:trPr>
        <w:tc>
          <w:tcPr>
            <w:tcW w:w="709" w:type="dxa"/>
            <w:vMerge w:val="restart"/>
            <w:tcBorders>
              <w:top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1.1</w:t>
            </w:r>
          </w:p>
        </w:tc>
        <w:tc>
          <w:tcPr>
            <w:tcW w:w="1135" w:type="dxa"/>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30.02.12</w:t>
            </w:r>
          </w:p>
        </w:tc>
        <w:tc>
          <w:tcPr>
            <w:tcW w:w="1842" w:type="dxa"/>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Ноутбук</w:t>
            </w:r>
          </w:p>
        </w:tc>
        <w:tc>
          <w:tcPr>
            <w:tcW w:w="851" w:type="dxa"/>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p>
        </w:tc>
        <w:tc>
          <w:tcPr>
            <w:tcW w:w="1418" w:type="dxa"/>
            <w:gridSpan w:val="3"/>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p>
        </w:tc>
        <w:tc>
          <w:tcPr>
            <w:tcW w:w="2977" w:type="dxa"/>
            <w:gridSpan w:val="3"/>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p>
        </w:tc>
        <w:tc>
          <w:tcPr>
            <w:tcW w:w="660" w:type="dxa"/>
            <w:gridSpan w:val="3"/>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exact"/>
              <w:jc w:val="both"/>
              <w:rPr>
                <w:rFonts w:ascii="Times New Roman" w:eastAsia="Times New Roman" w:hAnsi="Times New Roman" w:cs="Times New Roman"/>
                <w:sz w:val="20"/>
                <w:szCs w:val="20"/>
              </w:rPr>
            </w:pPr>
          </w:p>
        </w:tc>
      </w:tr>
      <w:tr w:rsidR="00644E31" w:rsidRPr="00644E31" w:rsidTr="00FF0347">
        <w:trPr>
          <w:gridAfter w:val="1"/>
          <w:wAfter w:w="22" w:type="dxa"/>
          <w:trHeight w:val="55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высшая группа должностей</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39</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дюйм</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размер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экрана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размер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экрана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17</w:t>
            </w:r>
          </w:p>
        </w:tc>
        <w:tc>
          <w:tcPr>
            <w:tcW w:w="1985" w:type="dxa"/>
            <w:gridSpan w:val="2"/>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val="restart"/>
            <w:tcBorders>
              <w:top w:val="single" w:sz="4" w:space="0" w:color="auto"/>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экрана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экрана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матовый/ глянцевый с матрицей IPS</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166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кг</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вес</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вес</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5</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tabs>
                <w:tab w:val="left" w:pos="765"/>
              </w:tabs>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многоядерный</w:t>
            </w:r>
          </w:p>
          <w:p w:rsidR="00644E31" w:rsidRPr="00644E31" w:rsidRDefault="00644E31" w:rsidP="00FF0347">
            <w:pPr>
              <w:widowControl w:val="0"/>
              <w:tabs>
                <w:tab w:val="left" w:pos="765"/>
              </w:tabs>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процессор</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2931</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гигагерц</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гигабайт</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гигабайт</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821"/>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вращения шпинделя не менее 5400 об/мин</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DVD-RW и лучше</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встроенные</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модули Wi-Fi,</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3G/LTE/HSPA+</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интегрированная графическая подсистема</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5</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Windows 7/8/10</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38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предустановленно</w:t>
            </w:r>
            <w:r w:rsidRPr="00644E31">
              <w:rPr>
                <w:rFonts w:ascii="Times New Roman" w:eastAsia="Times New Roman" w:hAnsi="Times New Roman" w:cs="Times New Roman"/>
                <w:sz w:val="20"/>
                <w:szCs w:val="20"/>
              </w:rPr>
              <w:lastRenderedPageBreak/>
              <w:t>е программное обеспечение</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предустановл</w:t>
            </w:r>
            <w:r w:rsidRPr="00644E31">
              <w:rPr>
                <w:rFonts w:ascii="Times New Roman" w:eastAsia="Times New Roman" w:hAnsi="Times New Roman" w:cs="Times New Roman"/>
                <w:sz w:val="20"/>
                <w:szCs w:val="20"/>
              </w:rPr>
              <w:lastRenderedPageBreak/>
              <w:t>енное программное обеспечение</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пакет офисного</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ПО</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1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45000,00</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Старшая группа должностей</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39</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дюйм</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экрана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экрана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17</w:t>
            </w:r>
          </w:p>
        </w:tc>
        <w:tc>
          <w:tcPr>
            <w:tcW w:w="1985" w:type="dxa"/>
            <w:gridSpan w:val="2"/>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val="restart"/>
            <w:tcBorders>
              <w:top w:val="single" w:sz="4" w:space="0" w:color="auto"/>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экрана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экрана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матовый/ глянцевый с матрицей IPS</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166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кг</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вес</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вес</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5</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tabs>
                <w:tab w:val="left" w:pos="765"/>
              </w:tabs>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многоядерный</w:t>
            </w:r>
          </w:p>
          <w:p w:rsidR="00644E31" w:rsidRPr="00644E31" w:rsidRDefault="00644E31" w:rsidP="00FF0347">
            <w:pPr>
              <w:widowControl w:val="0"/>
              <w:tabs>
                <w:tab w:val="left" w:pos="765"/>
              </w:tabs>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процессор</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2931</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гигагерц</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гигабайт</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гигабайт</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863"/>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вращения шпинделя не менее 5400 об/мин</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DVD-RW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и лучше</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встроенные</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модули Wi-Fi,</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3G/LTE/HSPA+</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интегрированная графическая подсистема</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5</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Windows 7/8/10</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предустановленное программное </w:t>
            </w:r>
            <w:r w:rsidRPr="00644E31">
              <w:rPr>
                <w:rFonts w:ascii="Times New Roman" w:eastAsia="Times New Roman" w:hAnsi="Times New Roman" w:cs="Times New Roman"/>
                <w:sz w:val="20"/>
                <w:szCs w:val="20"/>
              </w:rPr>
              <w:lastRenderedPageBreak/>
              <w:t>обеспечение</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предустановленное </w:t>
            </w:r>
            <w:r w:rsidRPr="00644E31">
              <w:rPr>
                <w:rFonts w:ascii="Times New Roman" w:eastAsia="Times New Roman" w:hAnsi="Times New Roman" w:cs="Times New Roman"/>
                <w:sz w:val="20"/>
                <w:szCs w:val="20"/>
              </w:rPr>
              <w:lastRenderedPageBreak/>
              <w:t>программное обеспечение</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пакет офисного</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w:t>
            </w:r>
          </w:p>
        </w:tc>
        <w:tc>
          <w:tcPr>
            <w:tcW w:w="1985" w:type="dxa"/>
            <w:gridSpan w:val="2"/>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8"/>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1843"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1417"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418"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977"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45000,00</w:t>
            </w:r>
          </w:p>
        </w:tc>
        <w:tc>
          <w:tcPr>
            <w:tcW w:w="1985" w:type="dxa"/>
            <w:gridSpan w:val="2"/>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38"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trHeight w:val="61"/>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Младшая группа должностей</w:t>
            </w:r>
          </w:p>
        </w:tc>
        <w:tc>
          <w:tcPr>
            <w:tcW w:w="12143" w:type="dxa"/>
            <w:gridSpan w:val="19"/>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ЗАКУПАЕТСЯ</w:t>
            </w: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должности, не отнесенные к муниципальной службе:</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категория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«Руководитель»</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39</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дюйм</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экрана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экрана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17</w:t>
            </w:r>
          </w:p>
        </w:tc>
        <w:tc>
          <w:tcPr>
            <w:tcW w:w="1701" w:type="dxa"/>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val="restart"/>
            <w:tcBorders>
              <w:top w:val="single" w:sz="4" w:space="0" w:color="auto"/>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экрана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экрана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матовый/ глянцевый с матрицей IPS</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166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кг</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вес</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вес</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tabs>
                <w:tab w:val="left" w:pos="765"/>
              </w:tabs>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многоядерный</w:t>
            </w:r>
          </w:p>
          <w:p w:rsidR="00644E31" w:rsidRPr="00644E31" w:rsidRDefault="00644E31" w:rsidP="00FF0347">
            <w:pPr>
              <w:widowControl w:val="0"/>
              <w:tabs>
                <w:tab w:val="left" w:pos="765"/>
              </w:tabs>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процессор</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2931</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гигагерц</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вращения шпинделя не менее 5400 об/мин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DVD-RW и лучше</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встроенные</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модули Wi-Fi,</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3G/LTE/HSPA+</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интегрированная графическая подсистема</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Windows 7/8/10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предустановленное программное </w:t>
            </w:r>
            <w:r w:rsidRPr="00644E31">
              <w:rPr>
                <w:rFonts w:ascii="Times New Roman" w:eastAsia="Times New Roman" w:hAnsi="Times New Roman" w:cs="Times New Roman"/>
                <w:sz w:val="20"/>
                <w:szCs w:val="20"/>
              </w:rPr>
              <w:lastRenderedPageBreak/>
              <w:t>обеспечение</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предустановленное программное </w:t>
            </w:r>
            <w:r w:rsidRPr="00644E31">
              <w:rPr>
                <w:rFonts w:ascii="Times New Roman" w:eastAsia="Times New Roman" w:hAnsi="Times New Roman" w:cs="Times New Roman"/>
                <w:sz w:val="20"/>
                <w:szCs w:val="20"/>
              </w:rPr>
              <w:lastRenderedPageBreak/>
              <w:t>обеспечение</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пакет офисного</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0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45000,00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c>
          <w:tcPr>
            <w:tcW w:w="709" w:type="dxa"/>
            <w:tcBorders>
              <w:top w:val="single" w:sz="4" w:space="0" w:color="auto"/>
              <w:bottom w:val="single" w:sz="4" w:space="0" w:color="auto"/>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30.02.15</w:t>
            </w:r>
          </w:p>
        </w:tc>
        <w:tc>
          <w:tcPr>
            <w:tcW w:w="13985" w:type="dxa"/>
            <w:gridSpan w:val="20"/>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hAnsi="Times New Roman" w:cs="Times New Roman"/>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r>
      <w:tr w:rsidR="00644E31" w:rsidRPr="00644E31" w:rsidTr="00FF0347">
        <w:trPr>
          <w:gridAfter w:val="1"/>
          <w:wAfter w:w="22" w:type="dxa"/>
        </w:trPr>
        <w:tc>
          <w:tcPr>
            <w:tcW w:w="709" w:type="dxa"/>
            <w:vMerge w:val="restart"/>
            <w:tcBorders>
              <w:top w:val="single" w:sz="4" w:space="0" w:color="auto"/>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2.1</w:t>
            </w:r>
          </w:p>
        </w:tc>
        <w:tc>
          <w:tcPr>
            <w:tcW w:w="1135" w:type="dxa"/>
            <w:vMerge w:val="restart"/>
            <w:tcBorders>
              <w:top w:val="single" w:sz="4" w:space="0" w:color="auto"/>
              <w:left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30.02.15</w:t>
            </w:r>
          </w:p>
        </w:tc>
        <w:tc>
          <w:tcPr>
            <w:tcW w:w="1842" w:type="dxa"/>
            <w:tcBorders>
              <w:top w:val="single" w:sz="4" w:space="0" w:color="auto"/>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Компьютер персональный настольный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32"/>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высшая группа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моноблок/ системный блок и монитор</w:t>
            </w:r>
          </w:p>
        </w:tc>
        <w:tc>
          <w:tcPr>
            <w:tcW w:w="1701" w:type="dxa"/>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val="restart"/>
            <w:tcBorders>
              <w:top w:val="single" w:sz="4" w:space="0" w:color="auto"/>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39</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дюйм</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экрана/ монитора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экрана/ монитора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w:t>
            </w:r>
          </w:p>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многоядерный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2931</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гигагерц</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частота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3,6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69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оперативной памяти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объем накопителя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жесткого диска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вращения шпинделя не менее 7200 об/мин.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оптический привод</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DVD-RW и лучше</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видеоадаптера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lang w:val="en-US"/>
              </w:rPr>
              <w:t>MGGA</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операционная 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Windows 7/8/10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предустановленное программное обеспечение</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предустановленное программное обеспечение</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пакет офисного ПО</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42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60000,00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9"/>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главная группа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моноблок/ системный блок и монитор</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39</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дюйм</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экрана/ монитора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экрана/ монитора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многоядерный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2931</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гигагерц</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частота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3,6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оперативной памяти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объем накопителя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жесткого диска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вращения шпинделя не менее 7200 об/мин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оптический привод</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DVD-RW и лучше</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видеоадаптера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lang w:val="en-US"/>
              </w:rPr>
              <w:t>MGGA</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операционная 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Windows 7/8/10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предустановленное программное обеспечение</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предустановленное программное обеспечение</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пакет офисного ПО</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60000,00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42"/>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ведущая, старшая, младшая группы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моноблок/ системный блок и монитор</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39</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дюйм</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экрана/ монитора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экрана/ монитора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многоядерный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2931</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гигагерц</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частота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3,6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оперативной памяти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объем накопителя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жесткого диска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вращения шпинделя не менее 7200 об/мин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оптический привод</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DVD-RW и лучше</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видеоадаптера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lang w:val="en-US"/>
              </w:rPr>
              <w:t>MGGA</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операционная 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Windows 7/8/10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предустановленное программное обеспечение</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предустановленное программное обеспечение</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пакет офисного ПО</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60000,00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42"/>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категория «Руководитель»</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моноблок/ системный блок и монитор</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39</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дюйм</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экрана/ монитора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экрана/ монитора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многоядерный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2931</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гигагерц</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частота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3,6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оперативной памяти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объем накопителя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жесткого диска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вращения шпинделя не менее 7200 об/мин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оптический привод</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DVD-RW и лучше</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видеоадаптера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lang w:val="en-US"/>
              </w:rPr>
              <w:t>MGGA</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операционная</w:t>
            </w:r>
          </w:p>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lastRenderedPageBreak/>
              <w:t>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операционная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Windows 7/8/10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предустановленное программное обеспечение</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предустановленное программное обеспечение</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пакет офисного ПО</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133"/>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60000,00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9"/>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иные должности</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моноблок/ системный блок и монитор</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39</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дюйм</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экрана/ монитора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экрана/ монитора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многоядерный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2931</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гигагерц</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частота процессора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частота процессора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3,6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размер оперативной памяти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размер оперативной памяти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16</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2553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гигабайт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объем накопителя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объем накопителя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жесткого диска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жесткого диска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вращения шпинделя не менее 7200 об/мин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оптический привод</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оптический привод</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DVD-RW и лучше</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тип видеоадаптера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видеоадаптера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lang w:val="en-US"/>
              </w:rPr>
              <w:t>MGGA</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операционная 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Windows 7/8/10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предустановленное программное обеспечение</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предустановленное программное обеспечение</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пакет офисного ПО</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1"/>
          <w:wAfter w:w="22" w:type="dxa"/>
          <w:trHeight w:val="96"/>
        </w:trPr>
        <w:tc>
          <w:tcPr>
            <w:tcW w:w="709" w:type="dxa"/>
            <w:vMerge/>
            <w:tcBorders>
              <w:bottom w:val="single" w:sz="4" w:space="0" w:color="auto"/>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p>
        </w:tc>
        <w:tc>
          <w:tcPr>
            <w:tcW w:w="1135"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60000,00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22" w:type="dxa"/>
            <w:gridSpan w:val="3"/>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c>
          <w:tcPr>
            <w:tcW w:w="709" w:type="dxa"/>
            <w:tcBorders>
              <w:top w:val="single" w:sz="4" w:space="0" w:color="auto"/>
              <w:bottom w:val="single" w:sz="4" w:space="0" w:color="auto"/>
              <w:right w:val="single" w:sz="4" w:space="0" w:color="auto"/>
            </w:tcBorders>
            <w:vAlign w:val="center"/>
          </w:tcPr>
          <w:p w:rsidR="00644E31" w:rsidRPr="00644E31" w:rsidRDefault="00644E31" w:rsidP="00FF0347">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30.02.16</w:t>
            </w:r>
          </w:p>
        </w:tc>
        <w:tc>
          <w:tcPr>
            <w:tcW w:w="13985" w:type="dxa"/>
            <w:gridSpan w:val="20"/>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 xml:space="preserve">Устройства ввода/вывода данных, содержащие или не содержащие в одном корпусе запоминающие устройства.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hAnsi="Times New Roman" w:cs="Times New Roman"/>
                <w:sz w:val="20"/>
                <w:szCs w:val="20"/>
              </w:rPr>
              <w:t>Пояснения по требуемой продукции: принтеры, сканеры, многофункциональные устройства</w:t>
            </w:r>
          </w:p>
        </w:tc>
      </w:tr>
      <w:tr w:rsidR="00644E31" w:rsidRPr="00644E31" w:rsidTr="00FF0347">
        <w:trPr>
          <w:gridAfter w:val="2"/>
          <w:wAfter w:w="94" w:type="dxa"/>
        </w:trPr>
        <w:tc>
          <w:tcPr>
            <w:tcW w:w="709" w:type="dxa"/>
            <w:vMerge w:val="restart"/>
            <w:tcBorders>
              <w:top w:val="single" w:sz="4" w:space="0" w:color="auto"/>
              <w:right w:val="single" w:sz="4" w:space="0" w:color="auto"/>
            </w:tcBorders>
          </w:tcPr>
          <w:p w:rsidR="00644E31" w:rsidRPr="00644E31" w:rsidRDefault="00644E31" w:rsidP="00FF0347">
            <w:pPr>
              <w:spacing w:after="0" w:line="240" w:lineRule="auto"/>
              <w:rPr>
                <w:rFonts w:ascii="Times New Roman" w:hAnsi="Times New Roman" w:cs="Times New Roman"/>
                <w:sz w:val="20"/>
                <w:szCs w:val="20"/>
              </w:rPr>
            </w:pPr>
            <w:r w:rsidRPr="00644E31">
              <w:rPr>
                <w:rFonts w:ascii="Times New Roman" w:hAnsi="Times New Roman" w:cs="Times New Roman"/>
                <w:sz w:val="20"/>
                <w:szCs w:val="20"/>
              </w:rPr>
              <w:t>3.1</w:t>
            </w:r>
          </w:p>
          <w:p w:rsidR="00644E31" w:rsidRPr="00644E31" w:rsidRDefault="00644E31" w:rsidP="00FF0347">
            <w:pPr>
              <w:widowControl w:val="0"/>
              <w:autoSpaceDE w:val="0"/>
              <w:autoSpaceDN w:val="0"/>
              <w:adjustRightInd w:val="0"/>
              <w:rPr>
                <w:rFonts w:ascii="Times New Roman" w:hAnsi="Times New Roman" w:cs="Times New Roman"/>
                <w:sz w:val="20"/>
                <w:szCs w:val="20"/>
              </w:rPr>
            </w:pPr>
          </w:p>
        </w:tc>
        <w:tc>
          <w:tcPr>
            <w:tcW w:w="1135"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lastRenderedPageBreak/>
              <w:t>30.02.16</w:t>
            </w:r>
          </w:p>
        </w:tc>
        <w:tc>
          <w:tcPr>
            <w:tcW w:w="1842" w:type="dxa"/>
            <w:tcBorders>
              <w:top w:val="single" w:sz="4" w:space="0" w:color="auto"/>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Многофункциональные устройства</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72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 xml:space="preserve">высшая группа должностей </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top w:val="single" w:sz="4" w:space="0" w:color="auto"/>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726"/>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 xml:space="preserve">не более 300 </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53"/>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черно-белый/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726"/>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А3</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726"/>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074"/>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60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20000,00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главная группа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 xml:space="preserve">не более 300 </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56"/>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20000,00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31"/>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ведущая, старшая, младшая группы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 xml:space="preserve">не более 300 </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611"/>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20000,00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31"/>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категория «Руководитель»</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en-US"/>
              </w:rPr>
            </w:pPr>
            <w:r w:rsidRPr="00644E31">
              <w:rPr>
                <w:rFonts w:ascii="Times New Roman" w:eastAsia="Times New Roman" w:hAnsi="Times New Roman" w:cs="Times New Roman"/>
                <w:sz w:val="20"/>
                <w:szCs w:val="20"/>
              </w:rPr>
              <w:t xml:space="preserve">не более 300 </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3</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lastRenderedPageBreak/>
              <w:t>иные должности</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en-US"/>
              </w:rPr>
            </w:pPr>
            <w:r w:rsidRPr="00644E31">
              <w:rPr>
                <w:rFonts w:ascii="Times New Roman" w:eastAsia="Times New Roman" w:hAnsi="Times New Roman" w:cs="Times New Roman"/>
                <w:sz w:val="20"/>
                <w:szCs w:val="20"/>
              </w:rPr>
              <w:t xml:space="preserve">не более 300 </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603"/>
        </w:trPr>
        <w:tc>
          <w:tcPr>
            <w:tcW w:w="709" w:type="dxa"/>
            <w:vMerge/>
            <w:tcBorders>
              <w:bottom w:val="single" w:sz="4" w:space="0" w:color="auto"/>
              <w:right w:val="single" w:sz="4" w:space="0" w:color="auto"/>
            </w:tcBorders>
          </w:tcPr>
          <w:p w:rsidR="00644E31" w:rsidRPr="00644E31" w:rsidRDefault="00644E31" w:rsidP="00FF0347">
            <w:pPr>
              <w:widowControl w:val="0"/>
              <w:autoSpaceDE w:val="0"/>
              <w:autoSpaceDN w:val="0"/>
              <w:adjustRightInd w:val="0"/>
              <w:jc w:val="both"/>
              <w:rPr>
                <w:rFonts w:ascii="Times New Roman" w:eastAsia="Times New Roman" w:hAnsi="Times New Roman" w:cs="Times New Roman"/>
                <w:sz w:val="20"/>
                <w:szCs w:val="20"/>
              </w:rPr>
            </w:pPr>
          </w:p>
        </w:tc>
        <w:tc>
          <w:tcPr>
            <w:tcW w:w="1135" w:type="dxa"/>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20000,00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Pr>
        <w:tc>
          <w:tcPr>
            <w:tcW w:w="709" w:type="dxa"/>
            <w:vMerge w:val="restart"/>
            <w:tcBorders>
              <w:top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3.2.</w:t>
            </w:r>
          </w:p>
        </w:tc>
        <w:tc>
          <w:tcPr>
            <w:tcW w:w="1135"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30.02.16</w:t>
            </w:r>
          </w:p>
        </w:tc>
        <w:tc>
          <w:tcPr>
            <w:tcW w:w="1842"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Принтер</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5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 xml:space="preserve">высшая группа должностей </w:t>
            </w: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top w:val="single" w:sz="4" w:space="0" w:color="auto"/>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черно-белый/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06"/>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9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главная группа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9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9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9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скорость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скорость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93"/>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7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ведущая, старшая, младшая группы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6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6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6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скорость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скорость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8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7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категория «Руководитель»</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6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6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6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скорость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скорость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56"/>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9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иные должности</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лазерный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9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9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92"/>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скорость печати</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скорость печати</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99"/>
        </w:trPr>
        <w:tc>
          <w:tcPr>
            <w:tcW w:w="709" w:type="dxa"/>
            <w:vMerge/>
            <w:tcBorders>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val="restart"/>
            <w:tcBorders>
              <w:top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3.3</w:t>
            </w:r>
          </w:p>
        </w:tc>
        <w:tc>
          <w:tcPr>
            <w:tcW w:w="1135"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30.02.16</w:t>
            </w:r>
          </w:p>
        </w:tc>
        <w:tc>
          <w:tcPr>
            <w:tcW w:w="1842"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Сканер</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417"/>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 xml:space="preserve">высшая группа должностей </w:t>
            </w: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черно-белый/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92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не более 300</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7000,00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главная группа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49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не более 300</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49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7000,00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31"/>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ведущая, старшая, младшая группы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71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не более 300</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9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7000,00</w:t>
            </w:r>
          </w:p>
        </w:tc>
        <w:tc>
          <w:tcPr>
            <w:tcW w:w="1701" w:type="dxa"/>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31"/>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категория «Руководитель»</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29"/>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дополнительных модулей и интерфейсов</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486"/>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не более 300</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486"/>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7000,00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иные должности</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цветность</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черно-белый/ цветной</w:t>
            </w:r>
          </w:p>
        </w:tc>
        <w:tc>
          <w:tcPr>
            <w:tcW w:w="1701" w:type="dxa"/>
            <w:vMerge w:val="restart"/>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top w:val="single" w:sz="4" w:space="0" w:color="auto"/>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А</w:t>
            </w:r>
            <w:r w:rsidRPr="00644E31">
              <w:rPr>
                <w:rFonts w:ascii="Times New Roman" w:eastAsia="Times New Roman" w:hAnsi="Times New Roman" w:cs="Times New Roman"/>
                <w:sz w:val="20"/>
                <w:szCs w:val="20"/>
                <w:lang w:val="en-US"/>
              </w:rPr>
              <w:t>4</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скорость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80 стр./мин</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65"/>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дополнительных </w:t>
            </w:r>
            <w:r w:rsidRPr="00644E31">
              <w:rPr>
                <w:rFonts w:ascii="Times New Roman" w:eastAsia="Times New Roman" w:hAnsi="Times New Roman" w:cs="Times New Roman"/>
                <w:sz w:val="20"/>
                <w:szCs w:val="20"/>
              </w:rPr>
              <w:lastRenderedPageBreak/>
              <w:t>модулей и интерфейсов</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дополнительных </w:t>
            </w:r>
            <w:r w:rsidRPr="00644E31">
              <w:rPr>
                <w:rFonts w:ascii="Times New Roman" w:eastAsia="Times New Roman" w:hAnsi="Times New Roman" w:cs="Times New Roman"/>
                <w:sz w:val="20"/>
                <w:szCs w:val="20"/>
              </w:rPr>
              <w:lastRenderedPageBreak/>
              <w:t>модулей и интерфейсов</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наличие интерфейсов USB и RJ-45.</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710"/>
        </w:trPr>
        <w:tc>
          <w:tcPr>
            <w:tcW w:w="709" w:type="dxa"/>
            <w:vMerge/>
            <w:tcBorders>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разрешение сканирования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rPr>
              <w:t>не более 300</w:t>
            </w:r>
            <w:r w:rsidRPr="00644E31">
              <w:rPr>
                <w:rFonts w:ascii="Times New Roman" w:eastAsia="Times New Roman" w:hAnsi="Times New Roman" w:cs="Times New Roman"/>
                <w:sz w:val="20"/>
                <w:szCs w:val="20"/>
                <w:lang w:val="en-US"/>
              </w:rPr>
              <w:t>dpi</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93"/>
        </w:trPr>
        <w:tc>
          <w:tcPr>
            <w:tcW w:w="709" w:type="dxa"/>
            <w:vMerge/>
            <w:tcBorders>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135"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7000,00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tcBorders>
              <w:top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4</w:t>
            </w:r>
          </w:p>
        </w:tc>
        <w:tc>
          <w:tcPr>
            <w:tcW w:w="1135" w:type="dxa"/>
            <w:tcBorders>
              <w:top w:val="single" w:sz="4" w:space="0" w:color="auto"/>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32.20.11</w:t>
            </w:r>
          </w:p>
        </w:tc>
        <w:tc>
          <w:tcPr>
            <w:tcW w:w="13891" w:type="dxa"/>
            <w:gridSpan w:val="18"/>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hAnsi="Times New Roman" w:cs="Times New Roman"/>
                <w:sz w:val="20"/>
                <w:szCs w:val="20"/>
              </w:rPr>
              <w:t>Аппаратура передающая для радиосвязи, радиовещания и телевидения. Пояснения по требуемой продукции: телефоны мобильные</w:t>
            </w:r>
          </w:p>
        </w:tc>
      </w:tr>
      <w:tr w:rsidR="00644E31" w:rsidRPr="00644E31" w:rsidTr="00FF0347">
        <w:trPr>
          <w:gridAfter w:val="2"/>
          <w:wAfter w:w="94" w:type="dxa"/>
          <w:trHeight w:val="394"/>
        </w:trPr>
        <w:tc>
          <w:tcPr>
            <w:tcW w:w="709" w:type="dxa"/>
            <w:vMerge w:val="restart"/>
            <w:tcBorders>
              <w:top w:val="single" w:sz="4" w:space="0" w:color="auto"/>
              <w:right w:val="single" w:sz="4" w:space="0" w:color="auto"/>
            </w:tcBorders>
          </w:tcPr>
          <w:p w:rsidR="00644E31" w:rsidRPr="00644E31" w:rsidRDefault="00644E31" w:rsidP="00FF0347">
            <w:pPr>
              <w:pStyle w:val="ConsPlusNormal"/>
              <w:rPr>
                <w:sz w:val="20"/>
                <w:lang w:val="en-US"/>
              </w:rPr>
            </w:pPr>
            <w:r w:rsidRPr="00644E31">
              <w:rPr>
                <w:sz w:val="20"/>
                <w:lang w:val="en-US"/>
              </w:rPr>
              <w:t>4</w:t>
            </w:r>
            <w:r w:rsidRPr="00644E31">
              <w:rPr>
                <w:sz w:val="20"/>
              </w:rPr>
              <w:t>.</w:t>
            </w:r>
            <w:r w:rsidRPr="00644E31">
              <w:rPr>
                <w:sz w:val="20"/>
                <w:lang w:val="en-US"/>
              </w:rPr>
              <w:t>1</w:t>
            </w:r>
          </w:p>
        </w:tc>
        <w:tc>
          <w:tcPr>
            <w:tcW w:w="1135"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32.20.11</w:t>
            </w:r>
          </w:p>
        </w:tc>
        <w:tc>
          <w:tcPr>
            <w:tcW w:w="1842" w:type="dxa"/>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 xml:space="preserve">Телефоны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hAnsi="Times New Roman" w:cs="Times New Roman"/>
                <w:sz w:val="20"/>
                <w:szCs w:val="20"/>
              </w:rPr>
              <w:t>мобильные</w:t>
            </w:r>
          </w:p>
        </w:tc>
        <w:tc>
          <w:tcPr>
            <w:tcW w:w="851" w:type="dxa"/>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26" w:type="dxa"/>
            <w:gridSpan w:val="4"/>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gridSpan w:val="3"/>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12"/>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 xml:space="preserve">высшая группа должностей </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устройства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тип </w:t>
            </w:r>
          </w:p>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устройства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смартфон</w:t>
            </w:r>
          </w:p>
        </w:tc>
        <w:tc>
          <w:tcPr>
            <w:tcW w:w="1701" w:type="dxa"/>
            <w:vMerge w:val="restart"/>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06"/>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top w:val="single" w:sz="4" w:space="0" w:color="auto"/>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поддерживаемые стандарты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поддерживаемые стандарты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GSM 900/1800/1900, UMTS, LTE</w:t>
            </w:r>
          </w:p>
        </w:tc>
        <w:tc>
          <w:tcPr>
            <w:tcW w:w="1701" w:type="dxa"/>
            <w:vMerge/>
            <w:tcBorders>
              <w:top w:val="single" w:sz="4" w:space="0" w:color="auto"/>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top w:val="single" w:sz="4" w:space="0" w:color="auto"/>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06"/>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Android/IOS/Windows,</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06"/>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12 в режиме </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разговора</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06"/>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управления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сенсорный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06"/>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796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шт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количество sim-карт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количество sim-карт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FF0347" w:rsidTr="00FF0347">
        <w:trPr>
          <w:gridAfter w:val="2"/>
          <w:wAfter w:w="94" w:type="dxa"/>
          <w:trHeight w:val="306"/>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и интерфейсов </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и интерфейсов </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Wi-Fi, Bluetooth, USB, GPS</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r>
      <w:tr w:rsidR="00644E31" w:rsidRPr="00644E31" w:rsidTr="00FF0347">
        <w:trPr>
          <w:gridAfter w:val="2"/>
          <w:wAfter w:w="94" w:type="dxa"/>
          <w:trHeight w:val="306"/>
        </w:trPr>
        <w:tc>
          <w:tcPr>
            <w:tcW w:w="709" w:type="dxa"/>
            <w:vMerge/>
            <w:tcBorders>
              <w:right w:val="single" w:sz="4" w:space="0" w:color="auto"/>
            </w:tcBorders>
            <w:vAlign w:val="center"/>
          </w:tcPr>
          <w:p w:rsidR="00644E31" w:rsidRPr="00644E31" w:rsidRDefault="00644E31" w:rsidP="00FF0347">
            <w:pPr>
              <w:pStyle w:val="ConsPlusNormal"/>
              <w:rPr>
                <w:sz w:val="20"/>
                <w:lang w:val="en-US"/>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lang w:val="en-US"/>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lang w:val="en-US"/>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стоимость годового владения оборудованием (включая договоры технической поддержки, обслуживания, сервисные договоры) из расчета на одного абонента (одну </w:t>
            </w:r>
            <w:r w:rsidRPr="00644E31">
              <w:rPr>
                <w:rFonts w:ascii="Times New Roman" w:eastAsia="Times New Roman" w:hAnsi="Times New Roman" w:cs="Times New Roman"/>
                <w:sz w:val="20"/>
                <w:szCs w:val="20"/>
              </w:rPr>
              <w:lastRenderedPageBreak/>
              <w:t>единицу трафика) в течение всего срока службы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стоимость годового владения оборудованием (включая договоры технической поддержки, обслуживания, сервисные </w:t>
            </w:r>
            <w:r w:rsidRPr="00644E31">
              <w:rPr>
                <w:rFonts w:ascii="Times New Roman" w:eastAsia="Times New Roman" w:hAnsi="Times New Roman" w:cs="Times New Roman"/>
                <w:sz w:val="20"/>
                <w:szCs w:val="20"/>
              </w:rPr>
              <w:lastRenderedPageBreak/>
              <w:t>договоры) из расчета на одного абонента (одну единицу трафика) в течение всего срока службы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 xml:space="preserve"> не более 15000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06"/>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15000,00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31"/>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главная группа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устройства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устройства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смартфон</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поддерживаемые стандарты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поддерживаемые стандарты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GSM 900/1800/1900, UMTS, LTE</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Android/IOS/Windows,</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12 в режиме разговора</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управления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сенсорный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396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шт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количество sim-карт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количество sim-карт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FF0347"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и интерфейсов </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и интерфейсов </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Wi-Fi, Bluetooth, USB, GPS</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lang w:val="en-US"/>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lang w:val="en-US"/>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lang w:val="en-US"/>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w:t>
            </w:r>
            <w:r w:rsidRPr="00644E31">
              <w:rPr>
                <w:rFonts w:ascii="Times New Roman" w:eastAsia="Times New Roman" w:hAnsi="Times New Roman" w:cs="Times New Roman"/>
                <w:sz w:val="20"/>
                <w:szCs w:val="20"/>
              </w:rPr>
              <w:lastRenderedPageBreak/>
              <w:t>трафика) в течение всего срока службы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не более 10000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Старшая группа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устройства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устройства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смартфон</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поддерживаемые стандарты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поддерживаемые стандарты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GSM 900/1800/1900, UMTS, LTE</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Android/IOS/Windows,</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12 в режиме разговора</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управления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сенсорный</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396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шт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количество sim-карт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количество sim-карт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FF0347"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и интерфейсов </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и интерфейсов </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Wi-Fi, Bluetooth, USB, GPS</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lang w:val="en-US"/>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lang w:val="en-US"/>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lang w:val="en-US"/>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5000</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2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5000,00</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81"/>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bottom w:val="nil"/>
              <w:right w:val="single" w:sz="4" w:space="0" w:color="auto"/>
            </w:tcBorders>
            <w:vAlign w:val="center"/>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категория «Руководитель»</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устройства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тип устройства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смартфон</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top w:val="nil"/>
              <w:left w:val="single" w:sz="4" w:space="0" w:color="auto"/>
              <w:bottom w:val="nil"/>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поддерживаемые стандарты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поддерживаемые стандарты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GSM 900/1800/1900, UMTS, LTE</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top w:val="nil"/>
              <w:left w:val="single" w:sz="4" w:space="0" w:color="auto"/>
              <w:bottom w:val="nil"/>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операционная система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Android/IOS/Windows,</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nil"/>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356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час</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время работы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12 в режиме разговора</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метод управления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сенсорный</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396</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шт</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количество sim-карт</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количество sim-карт</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FF0347" w:rsidTr="00FF0347">
        <w:trPr>
          <w:gridAfter w:val="2"/>
          <w:wAfter w:w="94" w:type="dxa"/>
          <w:trHeight w:val="1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и интерфейсов </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наличие модулей и интерфейсов </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644E31">
              <w:rPr>
                <w:rFonts w:ascii="Times New Roman" w:eastAsia="Times New Roman" w:hAnsi="Times New Roman" w:cs="Times New Roman"/>
                <w:sz w:val="20"/>
                <w:szCs w:val="20"/>
                <w:lang w:val="en-US"/>
              </w:rPr>
              <w:t>Wi-Fi, Bluetooth, USB, GPS</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r>
      <w:tr w:rsidR="00644E31" w:rsidRPr="00644E31" w:rsidTr="00FF0347">
        <w:trPr>
          <w:gridAfter w:val="2"/>
          <w:wAfter w:w="94" w:type="dxa"/>
          <w:trHeight w:val="178"/>
        </w:trPr>
        <w:tc>
          <w:tcPr>
            <w:tcW w:w="709" w:type="dxa"/>
            <w:vMerge/>
            <w:tcBorders>
              <w:right w:val="single" w:sz="4" w:space="0" w:color="auto"/>
            </w:tcBorders>
            <w:vAlign w:val="center"/>
          </w:tcPr>
          <w:p w:rsidR="00644E31" w:rsidRPr="00644E31" w:rsidRDefault="00644E31" w:rsidP="00FF0347">
            <w:pPr>
              <w:pStyle w:val="ConsPlusNormal"/>
              <w:rPr>
                <w:sz w:val="20"/>
                <w:lang w:val="en-US"/>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lang w:val="en-US"/>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lang w:val="en-US"/>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 не более 10000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10000</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31"/>
        </w:trPr>
        <w:tc>
          <w:tcPr>
            <w:tcW w:w="709" w:type="dxa"/>
            <w:vMerge/>
            <w:tcBorders>
              <w:bottom w:val="single" w:sz="4" w:space="0" w:color="auto"/>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lastRenderedPageBreak/>
              <w:t>иные должности</w:t>
            </w:r>
          </w:p>
        </w:tc>
        <w:tc>
          <w:tcPr>
            <w:tcW w:w="12049" w:type="dxa"/>
            <w:gridSpan w:val="17"/>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НЕ ЗАКУПАЕТСЯ</w:t>
            </w:r>
          </w:p>
        </w:tc>
      </w:tr>
      <w:tr w:rsidR="00644E31" w:rsidRPr="00644E31" w:rsidTr="00FF0347">
        <w:trPr>
          <w:gridAfter w:val="2"/>
          <w:wAfter w:w="94" w:type="dxa"/>
          <w:trHeight w:val="394"/>
        </w:trPr>
        <w:tc>
          <w:tcPr>
            <w:tcW w:w="709" w:type="dxa"/>
            <w:vMerge w:val="restart"/>
            <w:tcBorders>
              <w:top w:val="single" w:sz="4" w:space="0" w:color="auto"/>
              <w:right w:val="single" w:sz="4" w:space="0" w:color="auto"/>
            </w:tcBorders>
          </w:tcPr>
          <w:p w:rsidR="00644E31" w:rsidRPr="00644E31" w:rsidRDefault="00644E31" w:rsidP="00FF0347">
            <w:pPr>
              <w:pStyle w:val="ConsPlusNormal"/>
              <w:rPr>
                <w:sz w:val="20"/>
              </w:rPr>
            </w:pPr>
            <w:r w:rsidRPr="00644E31">
              <w:rPr>
                <w:sz w:val="20"/>
              </w:rPr>
              <w:lastRenderedPageBreak/>
              <w:t>5.</w:t>
            </w:r>
          </w:p>
        </w:tc>
        <w:tc>
          <w:tcPr>
            <w:tcW w:w="1135" w:type="dxa"/>
            <w:vMerge w:val="restart"/>
            <w:tcBorders>
              <w:top w:val="single" w:sz="4" w:space="0" w:color="auto"/>
              <w:left w:val="single" w:sz="4" w:space="0" w:color="auto"/>
              <w:right w:val="single" w:sz="4" w:space="0" w:color="auto"/>
            </w:tcBorders>
          </w:tcPr>
          <w:p w:rsidR="00644E31" w:rsidRPr="00644E31" w:rsidRDefault="00644E31" w:rsidP="00FF0347">
            <w:pPr>
              <w:pStyle w:val="ConsPlusNormal"/>
              <w:rPr>
                <w:sz w:val="20"/>
              </w:rPr>
            </w:pPr>
            <w:r w:rsidRPr="00644E31">
              <w:rPr>
                <w:sz w:val="20"/>
              </w:rPr>
              <w:t>34.10.22</w:t>
            </w:r>
          </w:p>
        </w:tc>
        <w:tc>
          <w:tcPr>
            <w:tcW w:w="13891" w:type="dxa"/>
            <w:gridSpan w:val="18"/>
            <w:tcBorders>
              <w:left w:val="single" w:sz="4" w:space="0" w:color="auto"/>
              <w:bottom w:val="single" w:sz="4" w:space="0" w:color="auto"/>
            </w:tcBorders>
            <w:vAlign w:val="center"/>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hAnsi="Times New Roman" w:cs="Times New Roman"/>
                <w:sz w:val="20"/>
                <w:szCs w:val="20"/>
              </w:rPr>
              <w:t>Автомобили легковые</w:t>
            </w:r>
          </w:p>
        </w:tc>
      </w:tr>
      <w:tr w:rsidR="00644E31" w:rsidRPr="00644E31" w:rsidTr="00FF0347">
        <w:trPr>
          <w:gridAfter w:val="2"/>
          <w:wAfter w:w="94" w:type="dxa"/>
          <w:trHeight w:val="600"/>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высшая группа должностей</w:t>
            </w: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251</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лошадиная сила</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мощность двигателя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200</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мощность двигателя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более 200</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00"/>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383</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рубль</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не более </w:t>
            </w:r>
          </w:p>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1 500 000,00</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не более </w:t>
            </w:r>
          </w:p>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1 500 000,00</w:t>
            </w:r>
          </w:p>
        </w:tc>
        <w:tc>
          <w:tcPr>
            <w:tcW w:w="1701" w:type="dxa"/>
            <w:vMerge/>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00"/>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комплектация</w:t>
            </w:r>
          </w:p>
        </w:tc>
        <w:tc>
          <w:tcPr>
            <w:tcW w:w="156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01"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комплектация</w:t>
            </w:r>
          </w:p>
        </w:tc>
        <w:tc>
          <w:tcPr>
            <w:tcW w:w="2268"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базовая </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85"/>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главная группа должностей;</w:t>
            </w:r>
          </w:p>
        </w:tc>
        <w:tc>
          <w:tcPr>
            <w:tcW w:w="12049" w:type="dxa"/>
            <w:gridSpan w:val="17"/>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ЗАКУПАЕТСЯ</w:t>
            </w:r>
          </w:p>
        </w:tc>
      </w:tr>
      <w:tr w:rsidR="00644E31" w:rsidRPr="00644E31" w:rsidTr="00FF0347">
        <w:trPr>
          <w:gridAfter w:val="2"/>
          <w:wAfter w:w="94" w:type="dxa"/>
          <w:trHeight w:val="535"/>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ведущая, старшая, младшая группы должностей</w:t>
            </w:r>
          </w:p>
        </w:tc>
        <w:tc>
          <w:tcPr>
            <w:tcW w:w="12049" w:type="dxa"/>
            <w:gridSpan w:val="17"/>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ЗАКУПАЕТСЯ</w:t>
            </w:r>
          </w:p>
        </w:tc>
      </w:tr>
      <w:tr w:rsidR="00644E31" w:rsidRPr="00644E31" w:rsidTr="00FF0347">
        <w:trPr>
          <w:gridAfter w:val="2"/>
          <w:wAfter w:w="94" w:type="dxa"/>
          <w:trHeight w:val="385"/>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left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иные должности</w:t>
            </w:r>
          </w:p>
        </w:tc>
        <w:tc>
          <w:tcPr>
            <w:tcW w:w="12049" w:type="dxa"/>
            <w:gridSpan w:val="17"/>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ЗАКУПАЕТСЯ</w:t>
            </w:r>
          </w:p>
        </w:tc>
      </w:tr>
      <w:tr w:rsidR="00644E31" w:rsidRPr="00644E31" w:rsidTr="00FF0347">
        <w:trPr>
          <w:gridAfter w:val="2"/>
          <w:wAfter w:w="94" w:type="dxa"/>
          <w:trHeight w:val="608"/>
        </w:trPr>
        <w:tc>
          <w:tcPr>
            <w:tcW w:w="709" w:type="dxa"/>
            <w:tcBorders>
              <w:top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6.</w:t>
            </w:r>
          </w:p>
        </w:tc>
        <w:tc>
          <w:tcPr>
            <w:tcW w:w="1135" w:type="dxa"/>
            <w:tcBorders>
              <w:top w:val="single" w:sz="4" w:space="0" w:color="auto"/>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34.10.4</w:t>
            </w:r>
          </w:p>
        </w:tc>
        <w:tc>
          <w:tcPr>
            <w:tcW w:w="1842" w:type="dxa"/>
            <w:tcBorders>
              <w:top w:val="single" w:sz="4" w:space="0" w:color="auto"/>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Средства автотранспортные грузовые</w:t>
            </w:r>
          </w:p>
        </w:tc>
        <w:tc>
          <w:tcPr>
            <w:tcW w:w="12049" w:type="dxa"/>
            <w:gridSpan w:val="17"/>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ЗАКУПАЕТСЯ</w:t>
            </w:r>
          </w:p>
        </w:tc>
      </w:tr>
      <w:tr w:rsidR="00644E31" w:rsidRPr="00644E31" w:rsidTr="00FF0347">
        <w:trPr>
          <w:gridAfter w:val="2"/>
          <w:wAfter w:w="94" w:type="dxa"/>
          <w:trHeight w:val="394"/>
        </w:trPr>
        <w:tc>
          <w:tcPr>
            <w:tcW w:w="709" w:type="dxa"/>
            <w:vMerge w:val="restart"/>
            <w:tcBorders>
              <w:right w:val="single" w:sz="4" w:space="0" w:color="auto"/>
            </w:tcBorders>
          </w:tcPr>
          <w:p w:rsidR="00644E31" w:rsidRPr="00644E31" w:rsidRDefault="00644E31" w:rsidP="00FF0347">
            <w:pPr>
              <w:pStyle w:val="ConsPlusNormal"/>
              <w:rPr>
                <w:sz w:val="20"/>
              </w:rPr>
            </w:pPr>
            <w:r w:rsidRPr="00644E31">
              <w:rPr>
                <w:sz w:val="20"/>
              </w:rPr>
              <w:t>7.</w:t>
            </w:r>
          </w:p>
        </w:tc>
        <w:tc>
          <w:tcPr>
            <w:tcW w:w="1135"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36.11.11</w:t>
            </w:r>
          </w:p>
        </w:tc>
        <w:tc>
          <w:tcPr>
            <w:tcW w:w="13891" w:type="dxa"/>
            <w:gridSpan w:val="18"/>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Мебель для сидения с металлическим каркасом</w:t>
            </w:r>
          </w:p>
        </w:tc>
      </w:tr>
      <w:tr w:rsidR="00644E31" w:rsidRPr="00644E31" w:rsidTr="00FF0347">
        <w:trPr>
          <w:gridAfter w:val="2"/>
          <w:wAfter w:w="94" w:type="dxa"/>
          <w:trHeight w:val="195"/>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 xml:space="preserve">высшая группа должностей </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каркаса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каркаса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vMerge w:val="restart"/>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кожа натуральная;</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возможные значения: искусственная кожа, мебельный (искусственный) мех, искусственная замша </w:t>
            </w:r>
            <w:r w:rsidRPr="00644E31">
              <w:rPr>
                <w:rFonts w:ascii="Times New Roman" w:eastAsia="Times New Roman" w:hAnsi="Times New Roman" w:cs="Times New Roman"/>
                <w:sz w:val="20"/>
                <w:szCs w:val="20"/>
              </w:rPr>
              <w:lastRenderedPageBreak/>
              <w:t>(микрофибра), ткань, нетканые материалы</w:t>
            </w:r>
          </w:p>
        </w:tc>
        <w:tc>
          <w:tcPr>
            <w:tcW w:w="1701" w:type="dxa"/>
            <w:vMerge/>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top w:val="single" w:sz="4" w:space="0" w:color="auto"/>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главная группа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каркаса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материал </w:t>
            </w:r>
          </w:p>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каркаса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77"/>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top w:val="single" w:sz="4" w:space="0" w:color="auto"/>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искусственная кожа;</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мебельный (искусственный) мех, искусственная замша (микрофибра), ткань, нетканые материалы</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56"/>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 xml:space="preserve">ведущая, старшая, младшая группы должностей </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каркаса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материал </w:t>
            </w:r>
          </w:p>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каркаса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802"/>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ткань; возможные значения: нетканые материалы</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ткань;</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нетканые материалы</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89"/>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категория «Руководитель»</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каркаса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материал </w:t>
            </w:r>
          </w:p>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каркаса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802"/>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предельное значение - искусственная кожа; возможные значения: мебельный (искусственный) мех, искусственная замша (микрофибра), ткань, </w:t>
            </w:r>
            <w:r w:rsidRPr="00644E31">
              <w:rPr>
                <w:rFonts w:ascii="Times New Roman" w:eastAsia="Times New Roman" w:hAnsi="Times New Roman" w:cs="Times New Roman"/>
                <w:sz w:val="20"/>
                <w:szCs w:val="20"/>
              </w:rPr>
              <w:lastRenderedPageBreak/>
              <w:t>нетканые материалы</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искусственная кожа;</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возможные значения: мебельный </w:t>
            </w:r>
            <w:r w:rsidRPr="00644E31">
              <w:rPr>
                <w:rFonts w:ascii="Times New Roman" w:eastAsia="Times New Roman" w:hAnsi="Times New Roman" w:cs="Times New Roman"/>
                <w:sz w:val="20"/>
                <w:szCs w:val="20"/>
              </w:rPr>
              <w:lastRenderedPageBreak/>
              <w:t>(искусственный) мех, искусственная замша (микрофибра), ткань, нетканые материалы</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7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иные должности</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каркаса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 xml:space="preserve">материал </w:t>
            </w:r>
          </w:p>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каркаса</w:t>
            </w:r>
          </w:p>
          <w:p w:rsidR="00644E31" w:rsidRPr="00644E31" w:rsidRDefault="00644E31" w:rsidP="00FF0347">
            <w:pPr>
              <w:tabs>
                <w:tab w:val="left" w:pos="6255"/>
              </w:tabs>
              <w:spacing w:after="0" w:line="240" w:lineRule="auto"/>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577"/>
        </w:trPr>
        <w:tc>
          <w:tcPr>
            <w:tcW w:w="709" w:type="dxa"/>
            <w:vMerge/>
            <w:tcBorders>
              <w:bottom w:val="single" w:sz="4" w:space="0" w:color="auto"/>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ткань; возможные значения: нетканые материалы</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ткань; возможные значения: нетканые материалы</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97"/>
        </w:trPr>
        <w:tc>
          <w:tcPr>
            <w:tcW w:w="709" w:type="dxa"/>
            <w:vMerge w:val="restart"/>
            <w:tcBorders>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8.</w:t>
            </w:r>
          </w:p>
        </w:tc>
        <w:tc>
          <w:tcPr>
            <w:tcW w:w="1135"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36.11.12</w:t>
            </w:r>
          </w:p>
        </w:tc>
        <w:tc>
          <w:tcPr>
            <w:tcW w:w="13891" w:type="dxa"/>
            <w:gridSpan w:val="18"/>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Мебель для сидения с деревянным каркасом</w:t>
            </w:r>
          </w:p>
        </w:tc>
      </w:tr>
      <w:tr w:rsidR="00644E31" w:rsidRPr="00644E31" w:rsidTr="00FF0347">
        <w:trPr>
          <w:gridAfter w:val="2"/>
          <w:wAfter w:w="94" w:type="dxa"/>
          <w:trHeight w:val="2303"/>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высшая группа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2302"/>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14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главная группа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 древесина хвойных и мягколиственных пород:</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береза, лиственница, сосна, ель</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 древесина хвойных и мягколиственных пород: береза, лиственница, сосна, ель</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147"/>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14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ведущая, старшая, младшая группы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 древесина хвойных и мягколиственных пород:</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береза, лиственница, сосна, ель</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 древесина хвойных и мягколиственных пород: береза, лиственница, сосна, ель</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147"/>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ткань.</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нетканые материалы</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ткань. возможное значение: нетканые материалы</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14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категория «Руководитель»</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 древесина хвойных и мягколиственных пород:</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береза, лиственница, сосна, ель</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 древесина хвойных и мягколиственных пород: береза, лиственница, сосна, ель</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147"/>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искусственная кожа;</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мебельный (искусственный) мех, искусственная замша (микрофибра), ткань, нетканые материалы</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искусственная кожа;</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мебельный (искусственный) мех, искусственная замша (микрофибра), ткань, нетканые материалы</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148"/>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иные должности</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 древесина хвойных и мягколиственных пород:</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береза, лиственница, сосна, ель</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 древесина хвойных и мягколиственных пород: береза, лиственница, сосна, ель</w:t>
            </w:r>
          </w:p>
        </w:tc>
        <w:tc>
          <w:tcPr>
            <w:tcW w:w="1701"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val="restart"/>
            <w:tcBorders>
              <w:lef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1147"/>
        </w:trPr>
        <w:tc>
          <w:tcPr>
            <w:tcW w:w="709" w:type="dxa"/>
            <w:vMerge/>
            <w:tcBorders>
              <w:bottom w:val="single" w:sz="4" w:space="0" w:color="auto"/>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ткань.</w:t>
            </w:r>
          </w:p>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возможное значение: нетканые материалы</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jc w:val="both"/>
              <w:rPr>
                <w:rFonts w:ascii="Times New Roman" w:hAnsi="Times New Roman" w:cs="Times New Roman"/>
                <w:sz w:val="20"/>
                <w:szCs w:val="20"/>
              </w:rPr>
            </w:pPr>
            <w:r w:rsidRPr="00644E31">
              <w:rPr>
                <w:rFonts w:ascii="Times New Roman" w:hAnsi="Times New Roman" w:cs="Times New Roman"/>
                <w:sz w:val="20"/>
                <w:szCs w:val="20"/>
              </w:rPr>
              <w:t>обивочные материалы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ткань. возможное значение: нетканые материалы</w:t>
            </w:r>
          </w:p>
        </w:tc>
        <w:tc>
          <w:tcPr>
            <w:tcW w:w="1701" w:type="dxa"/>
            <w:vMerge/>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vMerge/>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val="restart"/>
            <w:tcBorders>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9.</w:t>
            </w:r>
          </w:p>
        </w:tc>
        <w:tc>
          <w:tcPr>
            <w:tcW w:w="1135"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36.12.11</w:t>
            </w:r>
          </w:p>
        </w:tc>
        <w:tc>
          <w:tcPr>
            <w:tcW w:w="13891" w:type="dxa"/>
            <w:gridSpan w:val="18"/>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Мебель металлическая для офисов, административных помещений, учебных заведений, учреждений культуры и т.п.</w:t>
            </w: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tcPr>
          <w:p w:rsidR="00644E31" w:rsidRPr="00644E31" w:rsidRDefault="00644E31" w:rsidP="00FF0347">
            <w:pPr>
              <w:pStyle w:val="ConsPlusNormal"/>
              <w:rPr>
                <w:sz w:val="20"/>
              </w:rPr>
            </w:pPr>
            <w:r w:rsidRPr="00644E31">
              <w:rPr>
                <w:sz w:val="20"/>
              </w:rPr>
              <w:t>высшая группа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1,5</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0,8</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главная группа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1,5</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0,8</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ведущая, старшая, младшая группы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1,5</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0,8</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 xml:space="preserve">должности, не отнесенные к муниципальной </w:t>
            </w:r>
            <w:r w:rsidRPr="00644E31">
              <w:rPr>
                <w:sz w:val="20"/>
              </w:rPr>
              <w:lastRenderedPageBreak/>
              <w:t>службе:</w:t>
            </w:r>
          </w:p>
          <w:p w:rsidR="00644E31" w:rsidRPr="00644E31" w:rsidRDefault="00644E31" w:rsidP="00FF0347">
            <w:pPr>
              <w:pStyle w:val="ConsPlusNormal"/>
              <w:rPr>
                <w:sz w:val="20"/>
              </w:rPr>
            </w:pPr>
            <w:r w:rsidRPr="00644E31">
              <w:rPr>
                <w:sz w:val="20"/>
              </w:rPr>
              <w:t>категория «Руководитель»</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1,5</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0,8</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val="restart"/>
            <w:tcBorders>
              <w:left w:val="single" w:sz="4" w:space="0" w:color="auto"/>
              <w:right w:val="single" w:sz="4" w:space="0" w:color="auto"/>
            </w:tcBorders>
            <w:vAlign w:val="center"/>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иные должности</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металл</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сейфа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1,5</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bottom w:val="single" w:sz="4" w:space="0" w:color="auto"/>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003</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мм</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Х</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толщина для шкафа</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не менее 0,8</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val="restart"/>
            <w:tcBorders>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10.</w:t>
            </w:r>
          </w:p>
        </w:tc>
        <w:tc>
          <w:tcPr>
            <w:tcW w:w="1135" w:type="dxa"/>
            <w:vMerge w:val="restart"/>
            <w:tcBorders>
              <w:left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36.12.12</w:t>
            </w:r>
          </w:p>
        </w:tc>
        <w:tc>
          <w:tcPr>
            <w:tcW w:w="13891" w:type="dxa"/>
            <w:gridSpan w:val="18"/>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Мебель деревянная для офисов, административных помещений, учебных заведений, учреждений культуры и т.п.</w:t>
            </w: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высшая группа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массив древесины "ценных" пород (твердолиственных и тропических);</w:t>
            </w:r>
          </w:p>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древесина хвойных и мягколиственных пород</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предельное значение - массив древесины "ценных" пород (твердолиственных и тропических);</w:t>
            </w:r>
          </w:p>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древесина хвойных и мягколиственных пород</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главная группа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 древесина хвойных и мягколиственных пород</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 древесина хвойных и мягколиственных пород</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ведущая, старшая, младшая группы должностей</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 древесина хвойных и мягколиственных пород</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 древесина хвойных и мягколиственных пород</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lastRenderedPageBreak/>
              <w:t>категория «Руководитель»</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lastRenderedPageBreak/>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 древесина хвойных и мягколиственных пород</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 xml:space="preserve">возможные значения - древесина хвойных и мягколиственных </w:t>
            </w:r>
            <w:r w:rsidRPr="00644E31">
              <w:rPr>
                <w:rFonts w:ascii="Times New Roman" w:eastAsia="Times New Roman" w:hAnsi="Times New Roman" w:cs="Times New Roman"/>
                <w:sz w:val="20"/>
                <w:szCs w:val="20"/>
              </w:rPr>
              <w:lastRenderedPageBreak/>
              <w:t>пород</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644E31" w:rsidRPr="00644E31" w:rsidTr="00FF0347">
        <w:trPr>
          <w:gridAfter w:val="2"/>
          <w:wAfter w:w="94" w:type="dxa"/>
          <w:trHeight w:val="394"/>
        </w:trPr>
        <w:tc>
          <w:tcPr>
            <w:tcW w:w="709" w:type="dxa"/>
            <w:vMerge/>
            <w:tcBorders>
              <w:bottom w:val="single" w:sz="4" w:space="0" w:color="auto"/>
              <w:right w:val="single" w:sz="4" w:space="0" w:color="auto"/>
            </w:tcBorders>
            <w:vAlign w:val="center"/>
          </w:tcPr>
          <w:p w:rsidR="00644E31" w:rsidRPr="00644E31" w:rsidRDefault="00644E31" w:rsidP="00FF0347">
            <w:pPr>
              <w:pStyle w:val="ConsPlusNormal"/>
              <w:rPr>
                <w:sz w:val="20"/>
              </w:rPr>
            </w:pPr>
          </w:p>
        </w:tc>
        <w:tc>
          <w:tcPr>
            <w:tcW w:w="1135" w:type="dxa"/>
            <w:vMerge/>
            <w:tcBorders>
              <w:left w:val="single" w:sz="4" w:space="0" w:color="auto"/>
              <w:bottom w:val="single" w:sz="4" w:space="0" w:color="auto"/>
              <w:right w:val="single" w:sz="4" w:space="0" w:color="auto"/>
            </w:tcBorders>
            <w:vAlign w:val="center"/>
          </w:tcPr>
          <w:p w:rsidR="00644E31" w:rsidRPr="00644E31" w:rsidRDefault="00644E31" w:rsidP="00FF0347">
            <w:pPr>
              <w:pStyle w:val="ConsPlusNormal"/>
              <w:rPr>
                <w:sz w:val="20"/>
              </w:rPr>
            </w:pPr>
          </w:p>
        </w:tc>
        <w:tc>
          <w:tcPr>
            <w:tcW w:w="1842" w:type="dxa"/>
            <w:tcBorders>
              <w:left w:val="single" w:sz="4" w:space="0" w:color="auto"/>
              <w:bottom w:val="single" w:sz="4" w:space="0" w:color="auto"/>
              <w:right w:val="single" w:sz="4" w:space="0" w:color="auto"/>
            </w:tcBorders>
          </w:tcPr>
          <w:p w:rsidR="00644E31" w:rsidRPr="00644E31" w:rsidRDefault="00644E31" w:rsidP="00FF0347">
            <w:pPr>
              <w:pStyle w:val="ConsPlusNormal"/>
              <w:rPr>
                <w:sz w:val="20"/>
              </w:rPr>
            </w:pPr>
            <w:r w:rsidRPr="00644E31">
              <w:rPr>
                <w:sz w:val="20"/>
              </w:rPr>
              <w:t>должности, не отнесенные к муниципальной службе:</w:t>
            </w:r>
          </w:p>
          <w:p w:rsidR="00644E31" w:rsidRPr="00644E31" w:rsidRDefault="00644E31" w:rsidP="00FF0347">
            <w:pPr>
              <w:pStyle w:val="ConsPlusNormal"/>
              <w:rPr>
                <w:sz w:val="20"/>
              </w:rPr>
            </w:pPr>
            <w:r w:rsidRPr="00644E31">
              <w:rPr>
                <w:sz w:val="20"/>
              </w:rPr>
              <w:t>иные должности</w:t>
            </w:r>
          </w:p>
        </w:tc>
        <w:tc>
          <w:tcPr>
            <w:tcW w:w="1130"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2245" w:type="dxa"/>
            <w:gridSpan w:val="5"/>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 древесина хвойных и мягколиственных пород</w:t>
            </w:r>
          </w:p>
        </w:tc>
        <w:tc>
          <w:tcPr>
            <w:tcW w:w="1740" w:type="dxa"/>
            <w:gridSpan w:val="3"/>
            <w:tcBorders>
              <w:top w:val="single" w:sz="4" w:space="0" w:color="auto"/>
              <w:left w:val="single" w:sz="4" w:space="0" w:color="auto"/>
              <w:bottom w:val="single" w:sz="4" w:space="0" w:color="auto"/>
              <w:right w:val="single" w:sz="4" w:space="0" w:color="auto"/>
            </w:tcBorders>
          </w:tcPr>
          <w:p w:rsidR="00644E31" w:rsidRPr="00644E31" w:rsidRDefault="00644E31" w:rsidP="00FF0347">
            <w:pPr>
              <w:tabs>
                <w:tab w:val="left" w:pos="6255"/>
              </w:tabs>
              <w:spacing w:after="0" w:line="240" w:lineRule="auto"/>
              <w:rPr>
                <w:rFonts w:ascii="Times New Roman" w:hAnsi="Times New Roman" w:cs="Times New Roman"/>
                <w:sz w:val="20"/>
                <w:szCs w:val="20"/>
              </w:rPr>
            </w:pPr>
            <w:r w:rsidRPr="00644E31">
              <w:rPr>
                <w:rFonts w:ascii="Times New Roman" w:hAnsi="Times New Roman" w:cs="Times New Roman"/>
                <w:sz w:val="20"/>
                <w:szCs w:val="20"/>
              </w:rPr>
              <w:t>материал (вид древесины)</w:t>
            </w:r>
          </w:p>
        </w:tc>
        <w:tc>
          <w:tcPr>
            <w:tcW w:w="1950" w:type="dxa"/>
            <w:tcBorders>
              <w:top w:val="single" w:sz="4" w:space="0" w:color="auto"/>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rPr>
                <w:rFonts w:ascii="Times New Roman" w:eastAsia="Times New Roman" w:hAnsi="Times New Roman" w:cs="Times New Roman"/>
                <w:sz w:val="20"/>
                <w:szCs w:val="20"/>
              </w:rPr>
            </w:pPr>
            <w:r w:rsidRPr="00644E31">
              <w:rPr>
                <w:rFonts w:ascii="Times New Roman" w:eastAsia="Times New Roman" w:hAnsi="Times New Roman" w:cs="Times New Roman"/>
                <w:sz w:val="20"/>
                <w:szCs w:val="20"/>
              </w:rPr>
              <w:t>возможные значения - древесина хвойных и мягколиственных пород</w:t>
            </w:r>
          </w:p>
        </w:tc>
        <w:tc>
          <w:tcPr>
            <w:tcW w:w="1701" w:type="dxa"/>
            <w:tcBorders>
              <w:left w:val="single" w:sz="4" w:space="0" w:color="auto"/>
              <w:bottom w:val="single" w:sz="4" w:space="0" w:color="auto"/>
              <w:right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850" w:type="dxa"/>
            <w:gridSpan w:val="2"/>
            <w:tcBorders>
              <w:left w:val="single" w:sz="4" w:space="0" w:color="auto"/>
              <w:bottom w:val="single" w:sz="4" w:space="0" w:color="auto"/>
            </w:tcBorders>
          </w:tcPr>
          <w:p w:rsidR="00644E31" w:rsidRPr="00644E31" w:rsidRDefault="00644E31" w:rsidP="00FF03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644E31" w:rsidRPr="00644E31" w:rsidRDefault="00644E31" w:rsidP="00644E31">
      <w:pPr>
        <w:widowControl w:val="0"/>
        <w:autoSpaceDE w:val="0"/>
        <w:autoSpaceDN w:val="0"/>
        <w:adjustRightInd w:val="0"/>
        <w:spacing w:after="0" w:line="240" w:lineRule="auto"/>
        <w:rPr>
          <w:rFonts w:ascii="Times New Roman" w:eastAsia="Times New Roman" w:hAnsi="Times New Roman" w:cs="Times New Roman"/>
          <w:sz w:val="20"/>
          <w:szCs w:val="20"/>
        </w:rPr>
        <w:sectPr w:rsidR="00644E31" w:rsidRPr="00644E31" w:rsidSect="00FF0347">
          <w:type w:val="continuous"/>
          <w:pgSz w:w="16837" w:h="11905" w:orient="landscape"/>
          <w:pgMar w:top="1134" w:right="850" w:bottom="1134" w:left="1701" w:header="720" w:footer="720" w:gutter="0"/>
          <w:cols w:space="720"/>
          <w:noEndnote/>
          <w:docGrid w:linePitch="299"/>
        </w:sectPr>
      </w:pPr>
    </w:p>
    <w:tbl>
      <w:tblPr>
        <w:tblW w:w="15735" w:type="dxa"/>
        <w:tblInd w:w="-738" w:type="dxa"/>
        <w:tblLayout w:type="fixed"/>
        <w:tblCellMar>
          <w:left w:w="113" w:type="dxa"/>
        </w:tblCellMar>
        <w:tblLook w:val="0000"/>
      </w:tblPr>
      <w:tblGrid>
        <w:gridCol w:w="709"/>
        <w:gridCol w:w="1135"/>
        <w:gridCol w:w="1852"/>
        <w:gridCol w:w="1124"/>
        <w:gridCol w:w="993"/>
        <w:gridCol w:w="1417"/>
        <w:gridCol w:w="2268"/>
        <w:gridCol w:w="1701"/>
        <w:gridCol w:w="1985"/>
        <w:gridCol w:w="1701"/>
        <w:gridCol w:w="850"/>
      </w:tblGrid>
      <w:tr w:rsidR="00644E31" w:rsidRPr="00644E31" w:rsidTr="00FF0347">
        <w:tc>
          <w:tcPr>
            <w:tcW w:w="15735" w:type="dxa"/>
            <w:gridSpan w:val="11"/>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after="0" w:line="240" w:lineRule="auto"/>
              <w:contextualSpacing/>
              <w:jc w:val="center"/>
              <w:rPr>
                <w:rFonts w:ascii="Times New Roman" w:hAnsi="Times New Roman" w:cs="Times New Roman"/>
                <w:iCs/>
                <w:sz w:val="20"/>
                <w:szCs w:val="20"/>
              </w:rPr>
            </w:pPr>
            <w:r w:rsidRPr="00644E31">
              <w:rPr>
                <w:rFonts w:ascii="Times New Roman" w:hAnsi="Times New Roman" w:cs="Times New Roman"/>
                <w:iCs/>
                <w:sz w:val="20"/>
                <w:szCs w:val="20"/>
              </w:rPr>
              <w:lastRenderedPageBreak/>
              <w:t>Дополнительный перечень отдельных видов товаров, работ, услуг, определенный администрацией</w:t>
            </w:r>
          </w:p>
          <w:p w:rsidR="00644E31" w:rsidRPr="00644E31" w:rsidRDefault="00644E31" w:rsidP="00FF0347">
            <w:pPr>
              <w:widowControl w:val="0"/>
              <w:autoSpaceDE w:val="0"/>
              <w:autoSpaceDN w:val="0"/>
              <w:adjustRightInd w:val="0"/>
              <w:spacing w:after="0" w:line="240" w:lineRule="auto"/>
              <w:contextualSpacing/>
              <w:jc w:val="center"/>
              <w:rPr>
                <w:rFonts w:ascii="Times New Roman" w:hAnsi="Times New Roman" w:cs="Times New Roman"/>
                <w:iCs/>
                <w:sz w:val="20"/>
                <w:szCs w:val="20"/>
              </w:rPr>
            </w:pPr>
            <w:r w:rsidRPr="00644E31">
              <w:rPr>
                <w:rFonts w:ascii="Times New Roman" w:hAnsi="Times New Roman" w:cs="Times New Roman"/>
                <w:iCs/>
                <w:sz w:val="20"/>
                <w:szCs w:val="20"/>
              </w:rPr>
              <w:t xml:space="preserve"> муниципального образования села Садового Арзгирского района Ставропольского края</w:t>
            </w:r>
          </w:p>
        </w:tc>
      </w:tr>
      <w:tr w:rsidR="00644E31" w:rsidRPr="00644E31" w:rsidTr="00FF0347">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both"/>
              <w:rPr>
                <w:rFonts w:ascii="Times New Roman" w:hAnsi="Times New Roman" w:cs="Times New Roman"/>
                <w:iCs/>
                <w:sz w:val="20"/>
                <w:szCs w:val="20"/>
              </w:rPr>
            </w:pPr>
            <w:r w:rsidRPr="00644E31">
              <w:rPr>
                <w:rFonts w:ascii="Times New Roman" w:hAnsi="Times New Roman" w:cs="Times New Roman"/>
                <w:iCs/>
                <w:sz w:val="20"/>
                <w:szCs w:val="20"/>
              </w:rPr>
              <w:t>1.</w:t>
            </w:r>
          </w:p>
        </w:tc>
        <w:tc>
          <w:tcPr>
            <w:tcW w:w="1135"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both"/>
              <w:rPr>
                <w:rFonts w:ascii="Times New Roman" w:hAnsi="Times New Roman" w:cs="Times New Roman"/>
                <w:iCs/>
                <w:sz w:val="20"/>
                <w:szCs w:val="20"/>
              </w:rPr>
            </w:pPr>
          </w:p>
        </w:tc>
        <w:tc>
          <w:tcPr>
            <w:tcW w:w="13891" w:type="dxa"/>
            <w:gridSpan w:val="9"/>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both"/>
              <w:rPr>
                <w:rFonts w:ascii="Times New Roman" w:hAnsi="Times New Roman" w:cs="Times New Roman"/>
                <w:iCs/>
                <w:sz w:val="20"/>
                <w:szCs w:val="20"/>
              </w:rPr>
            </w:pPr>
            <w:r w:rsidRPr="00644E31">
              <w:rPr>
                <w:rFonts w:ascii="Times New Roman" w:hAnsi="Times New Roman" w:cs="Times New Roman"/>
                <w:iCs/>
                <w:sz w:val="20"/>
                <w:szCs w:val="20"/>
              </w:rPr>
              <w:t>Принадлежности канцелярские</w:t>
            </w:r>
          </w:p>
        </w:tc>
      </w:tr>
      <w:tr w:rsidR="00644E31" w:rsidRPr="00644E31" w:rsidTr="00FF0347">
        <w:trPr>
          <w:trHeight w:val="781"/>
        </w:trPr>
        <w:tc>
          <w:tcPr>
            <w:tcW w:w="709" w:type="dxa"/>
            <w:vMerge w:val="restart"/>
            <w:tcBorders>
              <w:top w:val="single" w:sz="4" w:space="0" w:color="00000A"/>
              <w:left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both"/>
              <w:rPr>
                <w:rFonts w:ascii="Times New Roman" w:hAnsi="Times New Roman" w:cs="Times New Roman"/>
                <w:iCs/>
                <w:sz w:val="20"/>
                <w:szCs w:val="20"/>
              </w:rPr>
            </w:pPr>
            <w:r w:rsidRPr="00644E31">
              <w:rPr>
                <w:rFonts w:ascii="Times New Roman" w:hAnsi="Times New Roman" w:cs="Times New Roman"/>
                <w:iCs/>
                <w:sz w:val="20"/>
                <w:szCs w:val="20"/>
              </w:rPr>
              <w:t>1.1</w:t>
            </w:r>
          </w:p>
        </w:tc>
        <w:tc>
          <w:tcPr>
            <w:tcW w:w="1135" w:type="dxa"/>
            <w:vMerge w:val="restart"/>
            <w:tcBorders>
              <w:top w:val="single" w:sz="4" w:space="0" w:color="00000A"/>
              <w:left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both"/>
              <w:rPr>
                <w:rFonts w:ascii="Times New Roman" w:hAnsi="Times New Roman" w:cs="Times New Roman"/>
                <w:iCs/>
                <w:sz w:val="20"/>
                <w:szCs w:val="20"/>
              </w:rPr>
            </w:pPr>
            <w:r w:rsidRPr="00644E31">
              <w:rPr>
                <w:rFonts w:ascii="Times New Roman" w:hAnsi="Times New Roman" w:cs="Times New Roman"/>
                <w:iCs/>
                <w:sz w:val="20"/>
                <w:szCs w:val="20"/>
              </w:rPr>
              <w:t>17.12.14.</w:t>
            </w: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rPr>
                <w:rFonts w:ascii="Times New Roman" w:hAnsi="Times New Roman" w:cs="Times New Roman"/>
                <w:iCs/>
                <w:sz w:val="20"/>
                <w:szCs w:val="20"/>
              </w:rPr>
            </w:pPr>
            <w:r w:rsidRPr="00644E31">
              <w:rPr>
                <w:rFonts w:ascii="Times New Roman" w:hAnsi="Times New Roman" w:cs="Times New Roman"/>
                <w:iCs/>
                <w:sz w:val="20"/>
                <w:szCs w:val="20"/>
              </w:rPr>
              <w:t>Бумага для офисной техники</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both"/>
              <w:rPr>
                <w:rFonts w:ascii="Times New Roman" w:hAnsi="Times New Roman" w:cs="Times New Roman"/>
                <w:iCs/>
                <w:sz w:val="20"/>
                <w:szCs w:val="20"/>
              </w:rPr>
            </w:pPr>
            <w:r w:rsidRPr="00644E31">
              <w:rPr>
                <w:rFonts w:ascii="Times New Roman" w:hAnsi="Times New Roman" w:cs="Times New Roman"/>
                <w:iCs/>
                <w:sz w:val="20"/>
                <w:szCs w:val="20"/>
              </w:rPr>
              <w:t>778</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both"/>
              <w:rPr>
                <w:rFonts w:ascii="Times New Roman" w:hAnsi="Times New Roman" w:cs="Times New Roman"/>
                <w:iCs/>
                <w:sz w:val="20"/>
                <w:szCs w:val="20"/>
              </w:rPr>
            </w:pPr>
            <w:r w:rsidRPr="00644E31">
              <w:rPr>
                <w:rFonts w:ascii="Times New Roman" w:hAnsi="Times New Roman" w:cs="Times New Roman"/>
                <w:iCs/>
                <w:sz w:val="20"/>
                <w:szCs w:val="20"/>
              </w:rPr>
              <w:t>упак.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center"/>
              <w:rPr>
                <w:rFonts w:ascii="Times New Roman" w:hAnsi="Times New Roman" w:cs="Times New Roman"/>
                <w:iCs/>
                <w:sz w:val="20"/>
                <w:szCs w:val="20"/>
              </w:rPr>
            </w:pPr>
            <w:r w:rsidRPr="00644E31">
              <w:rPr>
                <w:rFonts w:ascii="Times New Roman" w:hAnsi="Times New Roman" w:cs="Times New Roman"/>
                <w:iCs/>
                <w:sz w:val="20"/>
                <w:szCs w:val="20"/>
                <w:lang w:val="en-US"/>
              </w:rPr>
              <w:t>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center"/>
              <w:rPr>
                <w:rFonts w:ascii="Times New Roman" w:hAnsi="Times New Roman" w:cs="Times New Roman"/>
                <w:iCs/>
                <w:sz w:val="20"/>
                <w:szCs w:val="20"/>
              </w:rPr>
            </w:pPr>
            <w:r w:rsidRPr="00644E31">
              <w:rPr>
                <w:rFonts w:ascii="Times New Roman" w:hAnsi="Times New Roman" w:cs="Times New Roman"/>
                <w:iCs/>
                <w:sz w:val="20"/>
                <w:szCs w:val="20"/>
                <w:lang w:val="en-US"/>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after="0" w:line="240" w:lineRule="exact"/>
              <w:contextualSpacing/>
              <w:jc w:val="both"/>
              <w:rPr>
                <w:rFonts w:ascii="Times New Roman" w:hAnsi="Times New Roman" w:cs="Times New Roman"/>
                <w:iCs/>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after="0" w:line="240" w:lineRule="exact"/>
              <w:contextualSpacing/>
              <w:jc w:val="both"/>
              <w:rPr>
                <w:rFonts w:ascii="Times New Roman" w:hAnsi="Times New Roman" w:cs="Times New Roman"/>
                <w:iCs/>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center"/>
              <w:rPr>
                <w:rFonts w:ascii="Times New Roman" w:hAnsi="Times New Roman" w:cs="Times New Roman"/>
                <w:iCs/>
                <w:sz w:val="20"/>
                <w:szCs w:val="20"/>
              </w:rPr>
            </w:pPr>
            <w:r w:rsidRPr="00644E31">
              <w:rPr>
                <w:rFonts w:ascii="Times New Roman" w:hAnsi="Times New Roman" w:cs="Times New Roman"/>
                <w:iCs/>
                <w:sz w:val="20"/>
                <w:szCs w:val="20"/>
                <w:lang w:val="en-US"/>
              </w:rPr>
              <w:t>x</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644E31" w:rsidRDefault="00644E31" w:rsidP="00FF0347">
            <w:pPr>
              <w:widowControl w:val="0"/>
              <w:autoSpaceDE w:val="0"/>
              <w:autoSpaceDN w:val="0"/>
              <w:adjustRightInd w:val="0"/>
              <w:spacing w:line="240" w:lineRule="exact"/>
              <w:jc w:val="center"/>
              <w:rPr>
                <w:rFonts w:ascii="Times New Roman" w:hAnsi="Times New Roman" w:cs="Times New Roman"/>
                <w:iCs/>
                <w:sz w:val="20"/>
                <w:szCs w:val="20"/>
              </w:rPr>
            </w:pPr>
            <w:r w:rsidRPr="00644E31">
              <w:rPr>
                <w:rFonts w:ascii="Times New Roman" w:hAnsi="Times New Roman" w:cs="Times New Roman"/>
                <w:iCs/>
                <w:sz w:val="20"/>
                <w:szCs w:val="20"/>
                <w:lang w:val="en-US"/>
              </w:rPr>
              <w:t>x</w:t>
            </w:r>
          </w:p>
        </w:tc>
      </w:tr>
      <w:tr w:rsidR="00644E31" w:rsidRPr="001B3F5A" w:rsidTr="00FF0347">
        <w:tc>
          <w:tcPr>
            <w:tcW w:w="709" w:type="dxa"/>
            <w:vMerge/>
            <w:tcBorders>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vMerge/>
            <w:tcBorders>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в</w:t>
            </w:r>
            <w:r w:rsidRPr="00E12810">
              <w:rPr>
                <w:szCs w:val="24"/>
              </w:rPr>
              <w:t>ысшая группа должностей</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rPr>
            </w:pPr>
            <w:r w:rsidRPr="001B3F5A">
              <w:rPr>
                <w:rFonts w:ascii="Times New Roman" w:hAnsi="Times New Roman"/>
                <w:iCs/>
                <w:sz w:val="24"/>
                <w:szCs w:val="24"/>
                <w:lang w:val="en-US"/>
              </w:rPr>
              <w:t>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rPr>
            </w:pPr>
            <w:r w:rsidRPr="001B3F5A">
              <w:rPr>
                <w:rFonts w:ascii="Times New Roman" w:hAnsi="Times New Roman"/>
                <w:iCs/>
                <w:sz w:val="24"/>
                <w:szCs w:val="24"/>
                <w:lang w:val="en-US"/>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А4 (210х297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rPr>
            </w:pPr>
            <w:r w:rsidRPr="001B3F5A">
              <w:rPr>
                <w:rFonts w:ascii="Times New Roman" w:hAnsi="Times New Roman"/>
                <w:iCs/>
                <w:sz w:val="24"/>
                <w:szCs w:val="24"/>
                <w:lang w:val="en-US"/>
              </w:rPr>
              <w:t>x</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rPr>
            </w:pPr>
            <w:r w:rsidRPr="001B3F5A">
              <w:rPr>
                <w:rFonts w:ascii="Times New Roman" w:hAnsi="Times New Roman"/>
                <w:iCs/>
                <w:sz w:val="24"/>
                <w:szCs w:val="24"/>
                <w:lang w:val="en-US"/>
              </w:rPr>
              <w:t>x</w:t>
            </w:r>
          </w:p>
        </w:tc>
      </w:tr>
      <w:tr w:rsidR="00644E31" w:rsidRPr="001B3F5A" w:rsidTr="00FF0347">
        <w:tc>
          <w:tcPr>
            <w:tcW w:w="709" w:type="dxa"/>
            <w:vMerge/>
            <w:tcBorders>
              <w:left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vMerge/>
            <w:tcBorders>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г</w:t>
            </w:r>
            <w:r w:rsidRPr="00E12810">
              <w:rPr>
                <w:szCs w:val="24"/>
              </w:rPr>
              <w:t>лавная группа должностей</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А4 (210х297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r>
      <w:tr w:rsidR="00644E31" w:rsidRPr="001B3F5A" w:rsidTr="00FF0347">
        <w:tc>
          <w:tcPr>
            <w:tcW w:w="709" w:type="dxa"/>
            <w:vMerge/>
            <w:tcBorders>
              <w:left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vMerge/>
            <w:tcBorders>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в</w:t>
            </w:r>
            <w:r w:rsidRPr="00E12810">
              <w:rPr>
                <w:szCs w:val="24"/>
              </w:rPr>
              <w:t>едущая, старшая, младшая группы должностей</w:t>
            </w:r>
          </w:p>
        </w:tc>
        <w:tc>
          <w:tcPr>
            <w:tcW w:w="1124"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А4 (210х297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r>
      <w:tr w:rsidR="00644E31" w:rsidRPr="001B3F5A" w:rsidTr="00FF0347">
        <w:tc>
          <w:tcPr>
            <w:tcW w:w="709" w:type="dxa"/>
            <w:vMerge/>
            <w:tcBorders>
              <w:left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vMerge/>
            <w:tcBorders>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д</w:t>
            </w:r>
            <w:r w:rsidRPr="00E12810">
              <w:rPr>
                <w:szCs w:val="24"/>
              </w:rPr>
              <w:t>олжности, не отнесенные к муниципальной службе:</w:t>
            </w:r>
          </w:p>
          <w:p w:rsidR="00644E31" w:rsidRPr="00E12810" w:rsidRDefault="00644E31" w:rsidP="00FF0347">
            <w:pPr>
              <w:pStyle w:val="ConsPlusNormal"/>
              <w:rPr>
                <w:szCs w:val="24"/>
              </w:rPr>
            </w:pPr>
            <w:r w:rsidRPr="00E12810">
              <w:rPr>
                <w:szCs w:val="24"/>
              </w:rPr>
              <w:t>категори</w:t>
            </w:r>
            <w:r>
              <w:rPr>
                <w:szCs w:val="24"/>
              </w:rPr>
              <w:t>я</w:t>
            </w:r>
            <w:r w:rsidRPr="00E12810">
              <w:rPr>
                <w:szCs w:val="24"/>
              </w:rPr>
              <w:t xml:space="preserve"> «Руководител</w:t>
            </w:r>
            <w:r>
              <w:rPr>
                <w:szCs w:val="24"/>
              </w:rPr>
              <w:t>ь</w:t>
            </w:r>
            <w:r w:rsidRPr="00E12810">
              <w:rPr>
                <w:szCs w:val="24"/>
              </w:rPr>
              <w:t>»</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А4 (210х297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r>
      <w:tr w:rsidR="00644E31" w:rsidRPr="001B3F5A" w:rsidTr="00FF0347">
        <w:tc>
          <w:tcPr>
            <w:tcW w:w="709" w:type="dxa"/>
            <w:vMerge/>
            <w:tcBorders>
              <w:left w:val="single" w:sz="4" w:space="0" w:color="00000A"/>
              <w:bottom w:val="single" w:sz="4" w:space="0" w:color="auto"/>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vMerge/>
            <w:tcBorders>
              <w:left w:val="single" w:sz="4" w:space="0" w:color="00000A"/>
              <w:bottom w:val="single" w:sz="4" w:space="0" w:color="auto"/>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д</w:t>
            </w:r>
            <w:r w:rsidRPr="00E12810">
              <w:rPr>
                <w:szCs w:val="24"/>
              </w:rPr>
              <w:t>олжности, не отнесенные к муниципальной службе:</w:t>
            </w:r>
          </w:p>
          <w:p w:rsidR="00644E31" w:rsidRPr="00E12810" w:rsidRDefault="00644E31" w:rsidP="00FF0347">
            <w:pPr>
              <w:pStyle w:val="ConsPlusNormal"/>
              <w:rPr>
                <w:szCs w:val="24"/>
              </w:rPr>
            </w:pPr>
            <w:r w:rsidRPr="00E12810">
              <w:rPr>
                <w:szCs w:val="24"/>
              </w:rPr>
              <w:t>иные должности</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А4 (210х297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r>
      <w:tr w:rsidR="00644E31" w:rsidRPr="001B3F5A" w:rsidTr="00FF0347">
        <w:tc>
          <w:tcPr>
            <w:tcW w:w="709" w:type="dxa"/>
            <w:tcBorders>
              <w:top w:val="single" w:sz="4" w:space="0" w:color="auto"/>
              <w:left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r>
              <w:rPr>
                <w:rFonts w:ascii="Times New Roman" w:hAnsi="Times New Roman"/>
                <w:iCs/>
                <w:sz w:val="24"/>
                <w:szCs w:val="24"/>
              </w:rPr>
              <w:t>1.2.</w:t>
            </w:r>
          </w:p>
        </w:tc>
        <w:tc>
          <w:tcPr>
            <w:tcW w:w="1135" w:type="dxa"/>
            <w:tcBorders>
              <w:top w:val="single" w:sz="4" w:space="0" w:color="auto"/>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pStyle w:val="ConsPlusNormal"/>
              <w:rPr>
                <w:szCs w:val="24"/>
              </w:rPr>
            </w:pPr>
            <w:r>
              <w:rPr>
                <w:iCs/>
                <w:szCs w:val="24"/>
              </w:rPr>
              <w:t>Бумага для офисной техники</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r>
              <w:rPr>
                <w:rFonts w:ascii="Times New Roman" w:hAnsi="Times New Roman"/>
                <w:iCs/>
                <w:sz w:val="24"/>
                <w:szCs w:val="24"/>
              </w:rPr>
              <w:t>778</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r>
              <w:rPr>
                <w:rFonts w:ascii="Times New Roman" w:hAnsi="Times New Roman"/>
                <w:iCs/>
                <w:sz w:val="24"/>
                <w:szCs w:val="24"/>
              </w:rPr>
              <w:t>упак.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r>
      <w:tr w:rsidR="00644E31" w:rsidRPr="001B3F5A" w:rsidTr="00FF0347">
        <w:tc>
          <w:tcPr>
            <w:tcW w:w="709" w:type="dxa"/>
            <w:tcBorders>
              <w:left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tcBorders>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в</w:t>
            </w:r>
            <w:r w:rsidRPr="00E12810">
              <w:rPr>
                <w:szCs w:val="24"/>
              </w:rPr>
              <w:t>ысшая группа должностей</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rPr>
            </w:pPr>
            <w:r w:rsidRPr="001B3F5A">
              <w:rPr>
                <w:rFonts w:ascii="Times New Roman" w:hAnsi="Times New Roman"/>
                <w:iCs/>
                <w:sz w:val="24"/>
                <w:szCs w:val="24"/>
                <w:lang w:val="en-US"/>
              </w:rPr>
              <w:t>x</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rPr>
            </w:pPr>
            <w:r w:rsidRPr="001B3F5A">
              <w:rPr>
                <w:rFonts w:ascii="Times New Roman" w:hAnsi="Times New Roman"/>
                <w:iCs/>
                <w:sz w:val="24"/>
                <w:szCs w:val="24"/>
                <w:lang w:val="en-US"/>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А3 (297х420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r>
      <w:tr w:rsidR="00644E31" w:rsidRPr="001B3F5A" w:rsidTr="00FF0347">
        <w:tc>
          <w:tcPr>
            <w:tcW w:w="709" w:type="dxa"/>
            <w:tcBorders>
              <w:left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tcBorders>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г</w:t>
            </w:r>
            <w:r w:rsidRPr="00E12810">
              <w:rPr>
                <w:szCs w:val="24"/>
              </w:rPr>
              <w:t>лавная группа должностей</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А3 (297х420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r>
      <w:tr w:rsidR="00644E31" w:rsidRPr="001B3F5A" w:rsidTr="00FF0347">
        <w:tc>
          <w:tcPr>
            <w:tcW w:w="709" w:type="dxa"/>
            <w:tcBorders>
              <w:left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tcBorders>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в</w:t>
            </w:r>
            <w:r w:rsidRPr="00E12810">
              <w:rPr>
                <w:szCs w:val="24"/>
              </w:rPr>
              <w:t>едущая, старшая, младшая группы должностей</w:t>
            </w:r>
          </w:p>
        </w:tc>
        <w:tc>
          <w:tcPr>
            <w:tcW w:w="1124"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644E31" w:rsidRPr="00E12810" w:rsidRDefault="00644E31" w:rsidP="00FF0347">
            <w:pPr>
              <w:widowControl w:val="0"/>
              <w:autoSpaceDE w:val="0"/>
              <w:autoSpaceDN w:val="0"/>
              <w:adjustRightInd w:val="0"/>
              <w:spacing w:after="0" w:line="220" w:lineRule="exact"/>
              <w:ind w:left="113" w:right="113"/>
              <w:contextualSpacing/>
              <w:jc w:val="center"/>
              <w:rPr>
                <w:rFonts w:ascii="Times New Roman" w:eastAsia="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А3 (297х420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r>
      <w:tr w:rsidR="00644E31" w:rsidRPr="001B3F5A" w:rsidTr="00FF0347">
        <w:tc>
          <w:tcPr>
            <w:tcW w:w="709" w:type="dxa"/>
            <w:tcBorders>
              <w:left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tcBorders>
              <w:left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д</w:t>
            </w:r>
            <w:r w:rsidRPr="00E12810">
              <w:rPr>
                <w:szCs w:val="24"/>
              </w:rPr>
              <w:t>олжности, не отнесенные к муниципальной службе:</w:t>
            </w:r>
          </w:p>
          <w:p w:rsidR="00644E31" w:rsidRPr="00E12810" w:rsidRDefault="00644E31" w:rsidP="00FF0347">
            <w:pPr>
              <w:pStyle w:val="ConsPlusNormal"/>
              <w:rPr>
                <w:szCs w:val="24"/>
              </w:rPr>
            </w:pPr>
            <w:r w:rsidRPr="00E12810">
              <w:rPr>
                <w:szCs w:val="24"/>
              </w:rPr>
              <w:t>категори</w:t>
            </w:r>
            <w:r>
              <w:rPr>
                <w:szCs w:val="24"/>
              </w:rPr>
              <w:t>я</w:t>
            </w:r>
            <w:r w:rsidRPr="00E12810">
              <w:rPr>
                <w:szCs w:val="24"/>
              </w:rPr>
              <w:t xml:space="preserve"> </w:t>
            </w:r>
            <w:r w:rsidRPr="00E12810">
              <w:rPr>
                <w:szCs w:val="24"/>
              </w:rPr>
              <w:lastRenderedPageBreak/>
              <w:t>«Руководител</w:t>
            </w:r>
            <w:r>
              <w:rPr>
                <w:szCs w:val="24"/>
              </w:rPr>
              <w:t>ь</w:t>
            </w:r>
            <w:r w:rsidRPr="00E12810">
              <w:rPr>
                <w:szCs w:val="24"/>
              </w:rPr>
              <w:t>»</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А3 (297х420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r>
      <w:tr w:rsidR="00644E31" w:rsidRPr="001B3F5A" w:rsidTr="00FF0347">
        <w:tc>
          <w:tcPr>
            <w:tcW w:w="709" w:type="dxa"/>
            <w:tcBorders>
              <w:left w:val="single" w:sz="4" w:space="0" w:color="00000A"/>
              <w:bottom w:val="single" w:sz="4" w:space="0" w:color="auto"/>
              <w:right w:val="single" w:sz="4" w:space="0" w:color="00000A"/>
            </w:tcBorders>
            <w:shd w:val="clear" w:color="auto" w:fill="auto"/>
          </w:tcPr>
          <w:p w:rsidR="00644E31"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135" w:type="dxa"/>
            <w:tcBorders>
              <w:left w:val="single" w:sz="4" w:space="0" w:color="00000A"/>
              <w:bottom w:val="single" w:sz="4" w:space="0" w:color="auto"/>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Pr>
          <w:p w:rsidR="00644E31" w:rsidRPr="00E12810" w:rsidRDefault="00644E31" w:rsidP="00FF0347">
            <w:pPr>
              <w:pStyle w:val="ConsPlusNormal"/>
              <w:rPr>
                <w:szCs w:val="24"/>
              </w:rPr>
            </w:pPr>
            <w:r>
              <w:rPr>
                <w:szCs w:val="24"/>
              </w:rPr>
              <w:t>д</w:t>
            </w:r>
            <w:r w:rsidRPr="00E12810">
              <w:rPr>
                <w:szCs w:val="24"/>
              </w:rPr>
              <w:t>олжности, не отнесенные к муниципальной службе:</w:t>
            </w:r>
          </w:p>
          <w:p w:rsidR="00644E31" w:rsidRPr="00E12810" w:rsidRDefault="00644E31" w:rsidP="00FF0347">
            <w:pPr>
              <w:pStyle w:val="ConsPlusNormal"/>
              <w:rPr>
                <w:szCs w:val="24"/>
              </w:rPr>
            </w:pPr>
            <w:r w:rsidRPr="00E12810">
              <w:rPr>
                <w:szCs w:val="24"/>
              </w:rPr>
              <w:t>иные должности</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both"/>
              <w:rPr>
                <w:rFonts w:ascii="Times New Roman" w:hAnsi="Times New Roman"/>
                <w:iCs/>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 xml:space="preserve">основной формат </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плотность</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цвет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А3 (297х420 мм)</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vertAlign w:val="superscript"/>
              </w:rPr>
            </w:pPr>
            <w:r>
              <w:rPr>
                <w:rFonts w:ascii="Times New Roman" w:hAnsi="Times New Roman"/>
                <w:iCs/>
                <w:sz w:val="24"/>
                <w:szCs w:val="24"/>
              </w:rPr>
              <w:t>не более 80 гр.м</w:t>
            </w:r>
            <w:r>
              <w:rPr>
                <w:rFonts w:ascii="Times New Roman" w:hAnsi="Times New Roman"/>
                <w:iCs/>
                <w:sz w:val="24"/>
                <w:szCs w:val="24"/>
                <w:vertAlign w:val="superscript"/>
              </w:rPr>
              <w:t>2</w:t>
            </w:r>
          </w:p>
          <w:p w:rsidR="00644E31"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p>
          <w:p w:rsidR="00644E31" w:rsidRPr="001B3F5A" w:rsidRDefault="00644E31" w:rsidP="00FF0347">
            <w:pPr>
              <w:widowControl w:val="0"/>
              <w:autoSpaceDE w:val="0"/>
              <w:autoSpaceDN w:val="0"/>
              <w:adjustRightInd w:val="0"/>
              <w:spacing w:after="0" w:line="240" w:lineRule="exact"/>
              <w:contextualSpacing/>
              <w:jc w:val="both"/>
              <w:rPr>
                <w:rFonts w:ascii="Times New Roman" w:hAnsi="Times New Roman"/>
                <w:iCs/>
                <w:sz w:val="24"/>
                <w:szCs w:val="24"/>
              </w:rPr>
            </w:pPr>
            <w:r>
              <w:rPr>
                <w:rFonts w:ascii="Times New Roman" w:hAnsi="Times New Roman"/>
                <w:iCs/>
                <w:sz w:val="24"/>
                <w:szCs w:val="24"/>
              </w:rPr>
              <w:t>белый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644E31" w:rsidRPr="001B3F5A" w:rsidRDefault="00644E31" w:rsidP="00FF0347">
            <w:pPr>
              <w:widowControl w:val="0"/>
              <w:autoSpaceDE w:val="0"/>
              <w:autoSpaceDN w:val="0"/>
              <w:adjustRightInd w:val="0"/>
              <w:spacing w:line="240" w:lineRule="exact"/>
              <w:jc w:val="center"/>
              <w:rPr>
                <w:rFonts w:ascii="Times New Roman" w:hAnsi="Times New Roman"/>
                <w:iCs/>
                <w:sz w:val="24"/>
                <w:szCs w:val="24"/>
                <w:lang w:val="en-US"/>
              </w:rPr>
            </w:pPr>
          </w:p>
        </w:tc>
      </w:tr>
    </w:tbl>
    <w:p w:rsidR="00644E31" w:rsidRPr="00E12810" w:rsidRDefault="00644E31" w:rsidP="00644E31">
      <w:pPr>
        <w:widowControl w:val="0"/>
        <w:autoSpaceDE w:val="0"/>
        <w:autoSpaceDN w:val="0"/>
        <w:adjustRightInd w:val="0"/>
        <w:spacing w:after="0" w:line="240" w:lineRule="auto"/>
        <w:rPr>
          <w:rFonts w:ascii="Times New Roman" w:eastAsia="Times New Roman" w:hAnsi="Times New Roman"/>
          <w:sz w:val="20"/>
          <w:szCs w:val="20"/>
        </w:rPr>
      </w:pPr>
    </w:p>
    <w:p w:rsidR="00644E31" w:rsidRPr="00E12810" w:rsidRDefault="00644E31" w:rsidP="00644E31">
      <w:pPr>
        <w:widowControl w:val="0"/>
        <w:autoSpaceDE w:val="0"/>
        <w:autoSpaceDN w:val="0"/>
        <w:adjustRightInd w:val="0"/>
        <w:spacing w:after="0" w:line="240" w:lineRule="auto"/>
        <w:rPr>
          <w:rFonts w:ascii="Times New Roman" w:eastAsia="Times New Roman" w:hAnsi="Times New Roman"/>
          <w:sz w:val="20"/>
          <w:szCs w:val="20"/>
        </w:rPr>
      </w:pPr>
    </w:p>
    <w:p w:rsidR="00644E31" w:rsidRPr="00E12810" w:rsidRDefault="00644E31" w:rsidP="00644E31">
      <w:pPr>
        <w:widowControl w:val="0"/>
        <w:autoSpaceDE w:val="0"/>
        <w:autoSpaceDN w:val="0"/>
        <w:adjustRightInd w:val="0"/>
        <w:spacing w:after="0" w:line="240" w:lineRule="auto"/>
        <w:jc w:val="both"/>
        <w:rPr>
          <w:rFonts w:ascii="Times New Roman" w:eastAsia="Times New Roman" w:hAnsi="Times New Roman"/>
          <w:sz w:val="20"/>
          <w:szCs w:val="20"/>
        </w:rPr>
      </w:pPr>
      <w:bookmarkStart w:id="26" w:name="sub_901"/>
      <w:r w:rsidRPr="00E12810">
        <w:rPr>
          <w:rFonts w:ascii="Times New Roman" w:eastAsia="Times New Roman" w:hAnsi="Times New Roman"/>
          <w:sz w:val="20"/>
          <w:szCs w:val="20"/>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644E31" w:rsidRPr="00E12810" w:rsidRDefault="00644E31" w:rsidP="00644E31">
      <w:pPr>
        <w:widowControl w:val="0"/>
        <w:autoSpaceDE w:val="0"/>
        <w:autoSpaceDN w:val="0"/>
        <w:adjustRightInd w:val="0"/>
        <w:spacing w:after="0" w:line="240" w:lineRule="auto"/>
        <w:jc w:val="both"/>
        <w:rPr>
          <w:rFonts w:ascii="Times New Roman" w:eastAsia="Times New Roman" w:hAnsi="Times New Roman"/>
          <w:sz w:val="20"/>
          <w:szCs w:val="20"/>
        </w:rPr>
      </w:pPr>
      <w:r w:rsidRPr="00E12810">
        <w:rPr>
          <w:rFonts w:ascii="Times New Roman" w:eastAsia="Times New Roman" w:hAnsi="Times New Roman"/>
          <w:sz w:val="20"/>
          <w:szCs w:val="20"/>
        </w:rPr>
        <w:t xml:space="preserve">** </w:t>
      </w:r>
      <w:r>
        <w:rPr>
          <w:rFonts w:ascii="Times New Roman" w:eastAsia="Times New Roman" w:hAnsi="Times New Roman"/>
          <w:sz w:val="20"/>
          <w:szCs w:val="20"/>
        </w:rPr>
        <w:t>Перечень должностей муниципальной службы в соответствии с законом Ставропольского края «О реестре должностей муниципальной службы в Ставропольском крае»</w:t>
      </w:r>
    </w:p>
    <w:bookmarkEnd w:id="26"/>
    <w:p w:rsidR="00644E31" w:rsidRPr="00E12810" w:rsidRDefault="00644E31" w:rsidP="00644E31">
      <w:pPr>
        <w:widowControl w:val="0"/>
        <w:autoSpaceDE w:val="0"/>
        <w:autoSpaceDN w:val="0"/>
        <w:adjustRightInd w:val="0"/>
        <w:spacing w:after="0" w:line="240" w:lineRule="auto"/>
        <w:rPr>
          <w:rFonts w:ascii="Times New Roman" w:eastAsia="Times New Roman" w:hAnsi="Times New Roman"/>
          <w:sz w:val="20"/>
          <w:szCs w:val="20"/>
        </w:rPr>
      </w:pPr>
    </w:p>
    <w:p w:rsidR="00644E31" w:rsidRPr="00E12810" w:rsidRDefault="00644E31" w:rsidP="00644E31">
      <w:pPr>
        <w:widowControl w:val="0"/>
        <w:autoSpaceDE w:val="0"/>
        <w:autoSpaceDN w:val="0"/>
        <w:adjustRightInd w:val="0"/>
        <w:spacing w:after="0" w:line="240" w:lineRule="auto"/>
        <w:rPr>
          <w:rFonts w:ascii="Times New Roman" w:eastAsia="Times New Roman" w:hAnsi="Times New Roman"/>
          <w:sz w:val="20"/>
          <w:szCs w:val="20"/>
        </w:rPr>
      </w:pPr>
    </w:p>
    <w:bookmarkEnd w:id="25"/>
    <w:p w:rsidR="00644E31" w:rsidRPr="00E12810" w:rsidRDefault="00644E31" w:rsidP="00644E31">
      <w:pPr>
        <w:widowControl w:val="0"/>
        <w:autoSpaceDE w:val="0"/>
        <w:autoSpaceDN w:val="0"/>
        <w:adjustRightInd w:val="0"/>
        <w:spacing w:after="0" w:line="240" w:lineRule="auto"/>
        <w:rPr>
          <w:rFonts w:ascii="Times New Roman" w:eastAsia="Times New Roman" w:hAnsi="Times New Roman"/>
          <w:sz w:val="20"/>
          <w:szCs w:val="20"/>
        </w:rPr>
      </w:pPr>
    </w:p>
    <w:p w:rsidR="00644E31" w:rsidRDefault="00644E31" w:rsidP="003E548C">
      <w:pPr>
        <w:rPr>
          <w:rFonts w:ascii="Times New Roman" w:hAnsi="Times New Roman" w:cs="Times New Roman"/>
          <w:sz w:val="20"/>
          <w:szCs w:val="20"/>
        </w:rPr>
        <w:sectPr w:rsidR="00644E31" w:rsidSect="00644E31">
          <w:pgSz w:w="16838" w:h="11906" w:orient="landscape"/>
          <w:pgMar w:top="1701" w:right="1134" w:bottom="851" w:left="1134" w:header="709" w:footer="709" w:gutter="0"/>
          <w:cols w:space="708"/>
          <w:docGrid w:linePitch="360"/>
        </w:sectPr>
      </w:pPr>
    </w:p>
    <w:p w:rsidR="00C0730A" w:rsidRPr="004C3CD4" w:rsidRDefault="00C0730A" w:rsidP="003E548C">
      <w:pPr>
        <w:rPr>
          <w:rFonts w:ascii="Times New Roman" w:hAnsi="Times New Roman" w:cs="Times New Roman"/>
          <w:sz w:val="20"/>
          <w:szCs w:val="20"/>
        </w:rPr>
      </w:pPr>
    </w:p>
    <w:p w:rsidR="004C3CD4" w:rsidRPr="004C3CD4" w:rsidRDefault="004C3CD4" w:rsidP="004C3CD4">
      <w:pPr>
        <w:pStyle w:val="af"/>
        <w:jc w:val="center"/>
        <w:rPr>
          <w:rFonts w:ascii="Times New Roman" w:hAnsi="Times New Roman" w:cs="Times New Roman"/>
          <w:b/>
          <w:sz w:val="20"/>
          <w:szCs w:val="20"/>
        </w:rPr>
      </w:pPr>
      <w:r w:rsidRPr="004C3CD4">
        <w:rPr>
          <w:rFonts w:ascii="Times New Roman" w:hAnsi="Times New Roman" w:cs="Times New Roman"/>
          <w:b/>
          <w:sz w:val="20"/>
          <w:szCs w:val="20"/>
        </w:rPr>
        <w:t>ПОСТАНОВЛЕНИЕ</w:t>
      </w:r>
    </w:p>
    <w:p w:rsidR="004C3CD4" w:rsidRPr="004C3CD4" w:rsidRDefault="004C3CD4" w:rsidP="004C3CD4">
      <w:pPr>
        <w:pStyle w:val="af"/>
        <w:jc w:val="center"/>
        <w:rPr>
          <w:rFonts w:ascii="Times New Roman" w:hAnsi="Times New Roman" w:cs="Times New Roman"/>
          <w:b/>
          <w:sz w:val="20"/>
          <w:szCs w:val="20"/>
        </w:rPr>
      </w:pPr>
    </w:p>
    <w:p w:rsidR="004C3CD4" w:rsidRDefault="004C3CD4" w:rsidP="004C3CD4">
      <w:pPr>
        <w:pStyle w:val="af"/>
        <w:jc w:val="center"/>
        <w:rPr>
          <w:rFonts w:ascii="Times New Roman" w:hAnsi="Times New Roman" w:cs="Times New Roman"/>
          <w:sz w:val="20"/>
          <w:szCs w:val="20"/>
        </w:rPr>
      </w:pPr>
      <w:r w:rsidRPr="004C3CD4">
        <w:rPr>
          <w:rFonts w:ascii="Times New Roman" w:hAnsi="Times New Roman" w:cs="Times New Roman"/>
          <w:sz w:val="20"/>
          <w:szCs w:val="20"/>
        </w:rPr>
        <w:t xml:space="preserve">АДМИНИТРАЦИИ  МУНИЦИПАЛЬНОГО  ОБРАЗОВАНИЯ  СЕЛА </w:t>
      </w:r>
    </w:p>
    <w:p w:rsidR="004C3CD4" w:rsidRPr="004C3CD4" w:rsidRDefault="004C3CD4" w:rsidP="004C3CD4">
      <w:pPr>
        <w:pStyle w:val="af"/>
        <w:jc w:val="center"/>
        <w:rPr>
          <w:rFonts w:ascii="Times New Roman" w:hAnsi="Times New Roman" w:cs="Times New Roman"/>
          <w:sz w:val="20"/>
          <w:szCs w:val="20"/>
        </w:rPr>
      </w:pPr>
      <w:r w:rsidRPr="004C3CD4">
        <w:rPr>
          <w:rFonts w:ascii="Times New Roman" w:hAnsi="Times New Roman" w:cs="Times New Roman"/>
          <w:sz w:val="20"/>
          <w:szCs w:val="20"/>
        </w:rPr>
        <w:t>САДОВОГО АРЗГИРСКОГО  РАЙОНА СТАВРОПОЛЬСКОГО КРАЯ</w:t>
      </w:r>
    </w:p>
    <w:p w:rsidR="004C3CD4" w:rsidRPr="004C3CD4" w:rsidRDefault="004C3CD4" w:rsidP="004C3CD4">
      <w:pPr>
        <w:pStyle w:val="af"/>
        <w:jc w:val="center"/>
        <w:rPr>
          <w:rFonts w:ascii="Times New Roman" w:hAnsi="Times New Roman" w:cs="Times New Roman"/>
          <w:sz w:val="20"/>
          <w:szCs w:val="20"/>
        </w:rPr>
      </w:pPr>
    </w:p>
    <w:p w:rsidR="004C3CD4" w:rsidRPr="004C3CD4" w:rsidRDefault="004C3CD4" w:rsidP="00C0730A">
      <w:pPr>
        <w:pStyle w:val="af"/>
        <w:jc w:val="center"/>
        <w:rPr>
          <w:rFonts w:ascii="Times New Roman" w:hAnsi="Times New Roman" w:cs="Times New Roman"/>
          <w:sz w:val="20"/>
          <w:szCs w:val="20"/>
        </w:rPr>
      </w:pPr>
      <w:r w:rsidRPr="004C3CD4">
        <w:rPr>
          <w:rFonts w:ascii="Times New Roman" w:hAnsi="Times New Roman" w:cs="Times New Roman"/>
          <w:sz w:val="20"/>
          <w:szCs w:val="20"/>
        </w:rPr>
        <w:t>29  февраля  2016  года                     с. Садовое                                      № 33-п</w:t>
      </w:r>
    </w:p>
    <w:p w:rsidR="004C3CD4" w:rsidRPr="004C3CD4" w:rsidRDefault="004C3CD4" w:rsidP="00C0730A">
      <w:pPr>
        <w:pStyle w:val="af"/>
        <w:jc w:val="center"/>
        <w:rPr>
          <w:rFonts w:ascii="Times New Roman" w:hAnsi="Times New Roman" w:cs="Times New Roman"/>
          <w:sz w:val="20"/>
          <w:szCs w:val="20"/>
        </w:rPr>
      </w:pP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О стимулировании членов добровольных народных дружин, участвующих в охране общественного порядка на территории муниципального образования села Садового</w:t>
      </w:r>
    </w:p>
    <w:p w:rsidR="004C3CD4" w:rsidRPr="004C3CD4" w:rsidRDefault="004C3CD4" w:rsidP="004C3CD4">
      <w:pPr>
        <w:pStyle w:val="af"/>
        <w:rPr>
          <w:rFonts w:ascii="Times New Roman" w:hAnsi="Times New Roman" w:cs="Times New Roman"/>
          <w:sz w:val="20"/>
          <w:szCs w:val="20"/>
        </w:rPr>
      </w:pP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02.04.2014 № 44-ФЗ «Об участии граждан в охране общественного порядка», законом Ставропольского края от 26.09.2014 № 82-кз «О некоторых вопросах участия граждан в охране общественного порядка на территории Ставропольского края», в целях оказания поддержки гражданам и их объединениям, участвующим в охране общественного   порядка  администрация муниципального образования  села  Садового  Арзгиского  района  Ставропольского  края</w:t>
      </w:r>
    </w:p>
    <w:p w:rsidR="004C3CD4" w:rsidRPr="004C3CD4" w:rsidRDefault="004C3CD4" w:rsidP="004C3CD4">
      <w:pPr>
        <w:pStyle w:val="af"/>
        <w:jc w:val="both"/>
        <w:rPr>
          <w:rFonts w:ascii="Times New Roman" w:hAnsi="Times New Roman" w:cs="Times New Roman"/>
          <w:sz w:val="20"/>
          <w:szCs w:val="20"/>
        </w:rPr>
      </w:pPr>
    </w:p>
    <w:p w:rsidR="004C3CD4" w:rsidRPr="004C3CD4" w:rsidRDefault="004C3CD4" w:rsidP="004C3CD4">
      <w:pPr>
        <w:pStyle w:val="af"/>
        <w:rPr>
          <w:rFonts w:ascii="Times New Roman" w:hAnsi="Times New Roman" w:cs="Times New Roman"/>
          <w:sz w:val="20"/>
          <w:szCs w:val="20"/>
        </w:rPr>
      </w:pPr>
      <w:r w:rsidRPr="004C3CD4">
        <w:rPr>
          <w:rFonts w:ascii="Times New Roman" w:hAnsi="Times New Roman" w:cs="Times New Roman"/>
          <w:sz w:val="20"/>
          <w:szCs w:val="20"/>
        </w:rPr>
        <w:t>ПОСТАНОВЛЯЕТ:</w:t>
      </w:r>
    </w:p>
    <w:p w:rsidR="004C3CD4" w:rsidRPr="004C3CD4" w:rsidRDefault="004C3CD4" w:rsidP="004C3CD4">
      <w:pPr>
        <w:pStyle w:val="af"/>
        <w:rPr>
          <w:rFonts w:ascii="Times New Roman" w:hAnsi="Times New Roman" w:cs="Times New Roman"/>
          <w:sz w:val="20"/>
          <w:szCs w:val="20"/>
        </w:rPr>
      </w:pPr>
    </w:p>
    <w:p w:rsidR="004C3CD4" w:rsidRPr="004C3CD4" w:rsidRDefault="004C3CD4" w:rsidP="003D48C2">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1.</w:t>
      </w:r>
      <w:r w:rsidRPr="004C3CD4">
        <w:rPr>
          <w:rFonts w:ascii="Times New Roman" w:hAnsi="Times New Roman" w:cs="Times New Roman"/>
          <w:color w:val="FFFFFF"/>
          <w:sz w:val="20"/>
          <w:szCs w:val="20"/>
        </w:rPr>
        <w:t>.</w:t>
      </w:r>
      <w:r w:rsidRPr="004C3CD4">
        <w:rPr>
          <w:rFonts w:ascii="Times New Roman" w:hAnsi="Times New Roman" w:cs="Times New Roman"/>
          <w:sz w:val="20"/>
          <w:szCs w:val="20"/>
        </w:rPr>
        <w:t>Утвердить Положение о стимулировании членов добровольных народных дружин, участвующих в охране общественного порядка на территории села Садового, согласно приложению.</w:t>
      </w:r>
    </w:p>
    <w:p w:rsidR="004C3CD4" w:rsidRPr="004C3CD4" w:rsidRDefault="004C3CD4" w:rsidP="003D48C2">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2. Рекомендовать организациям, предприятиям и учреждениям по основному месту работы членов добровольной народной дружины установить дополнительные дни к основному оплачиваемому отпуску, а также в зависимости от финансовых возможностей выделять льготные путевки для лечения и отдыха и др. </w:t>
      </w:r>
    </w:p>
    <w:p w:rsidR="004C3CD4" w:rsidRPr="004C3CD4" w:rsidRDefault="004C3CD4" w:rsidP="003D48C2">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3. Опубликовать постановление в газете «Садовский вестник»   и разместить на  официальном  сайте  администрации муниципального образования села Садового.</w:t>
      </w:r>
    </w:p>
    <w:p w:rsidR="004C3CD4" w:rsidRPr="004C3CD4" w:rsidRDefault="004C3CD4" w:rsidP="003D48C2">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4. Постановление вступает в силу после его официального опубликования. </w:t>
      </w:r>
    </w:p>
    <w:p w:rsidR="004C3CD4" w:rsidRPr="004C3CD4" w:rsidRDefault="004C3CD4" w:rsidP="003D48C2">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5. Контроль  за  выполнением  постановления  оставляю  за  собой.</w:t>
      </w:r>
    </w:p>
    <w:p w:rsidR="004C3CD4" w:rsidRPr="004C3CD4" w:rsidRDefault="004C3CD4" w:rsidP="003D48C2">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w:t>
      </w:r>
    </w:p>
    <w:p w:rsidR="004C3CD4" w:rsidRPr="004C3CD4" w:rsidRDefault="004C3CD4" w:rsidP="004C3CD4">
      <w:pPr>
        <w:pStyle w:val="af"/>
        <w:jc w:val="both"/>
        <w:rPr>
          <w:rFonts w:ascii="Times New Roman" w:hAnsi="Times New Roman" w:cs="Times New Roman"/>
          <w:sz w:val="20"/>
          <w:szCs w:val="20"/>
        </w:rPr>
      </w:pPr>
    </w:p>
    <w:p w:rsidR="004C3CD4" w:rsidRPr="004C3CD4" w:rsidRDefault="004C3CD4" w:rsidP="004C3CD4">
      <w:pPr>
        <w:pStyle w:val="af"/>
        <w:jc w:val="both"/>
        <w:rPr>
          <w:rFonts w:ascii="Times New Roman" w:hAnsi="Times New Roman" w:cs="Times New Roman"/>
          <w:sz w:val="20"/>
          <w:szCs w:val="20"/>
        </w:rPr>
      </w:pPr>
    </w:p>
    <w:tbl>
      <w:tblPr>
        <w:tblW w:w="9747" w:type="dxa"/>
        <w:tblLook w:val="04A0"/>
      </w:tblPr>
      <w:tblGrid>
        <w:gridCol w:w="4644"/>
        <w:gridCol w:w="1985"/>
        <w:gridCol w:w="3118"/>
      </w:tblGrid>
      <w:tr w:rsidR="004C3CD4" w:rsidRPr="004C3CD4" w:rsidTr="004C3CD4">
        <w:tc>
          <w:tcPr>
            <w:tcW w:w="4644" w:type="dxa"/>
            <w:hideMark/>
          </w:tcPr>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Глава муниципального образования</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села  Садового  Арзгирского  района</w:t>
            </w:r>
          </w:p>
          <w:p w:rsidR="004C3CD4" w:rsidRPr="004C3CD4" w:rsidRDefault="004C3CD4" w:rsidP="004C3CD4">
            <w:pPr>
              <w:pStyle w:val="af"/>
              <w:rPr>
                <w:rFonts w:ascii="Times New Roman" w:hAnsi="Times New Roman" w:cs="Times New Roman"/>
                <w:sz w:val="20"/>
                <w:szCs w:val="20"/>
              </w:rPr>
            </w:pPr>
            <w:r w:rsidRPr="004C3CD4">
              <w:rPr>
                <w:rFonts w:ascii="Times New Roman" w:hAnsi="Times New Roman" w:cs="Times New Roman"/>
                <w:sz w:val="20"/>
                <w:szCs w:val="20"/>
              </w:rPr>
              <w:t xml:space="preserve">Ставропольского  края                                                                                                                              </w:t>
            </w:r>
          </w:p>
        </w:tc>
        <w:tc>
          <w:tcPr>
            <w:tcW w:w="1985" w:type="dxa"/>
          </w:tcPr>
          <w:p w:rsidR="004C3CD4" w:rsidRPr="004C3CD4" w:rsidRDefault="004C3CD4" w:rsidP="004C3CD4">
            <w:pPr>
              <w:pStyle w:val="af"/>
              <w:jc w:val="both"/>
              <w:rPr>
                <w:rFonts w:ascii="Times New Roman" w:hAnsi="Times New Roman" w:cs="Times New Roman"/>
                <w:sz w:val="20"/>
                <w:szCs w:val="20"/>
              </w:rPr>
            </w:pPr>
          </w:p>
        </w:tc>
        <w:tc>
          <w:tcPr>
            <w:tcW w:w="3118" w:type="dxa"/>
            <w:vAlign w:val="center"/>
            <w:hideMark/>
          </w:tcPr>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w:t>
            </w:r>
          </w:p>
          <w:p w:rsidR="004C3CD4" w:rsidRPr="004C3CD4" w:rsidRDefault="004C3CD4" w:rsidP="004C3CD4">
            <w:pPr>
              <w:pStyle w:val="af"/>
              <w:jc w:val="both"/>
              <w:rPr>
                <w:rFonts w:ascii="Times New Roman" w:hAnsi="Times New Roman" w:cs="Times New Roman"/>
                <w:sz w:val="20"/>
                <w:szCs w:val="20"/>
              </w:rPr>
            </w:pP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К.Н.Пинчук</w:t>
            </w:r>
          </w:p>
        </w:tc>
      </w:tr>
    </w:tbl>
    <w:p w:rsidR="004C3CD4" w:rsidRPr="004C3CD4" w:rsidRDefault="004C3CD4" w:rsidP="004C3CD4">
      <w:pPr>
        <w:pStyle w:val="af"/>
        <w:jc w:val="both"/>
        <w:rPr>
          <w:rFonts w:ascii="Times New Roman" w:hAnsi="Times New Roman" w:cs="Times New Roman"/>
          <w:sz w:val="20"/>
          <w:szCs w:val="20"/>
        </w:rPr>
      </w:pPr>
    </w:p>
    <w:p w:rsidR="004C3CD4" w:rsidRPr="004C3CD4" w:rsidRDefault="004C3CD4" w:rsidP="004C3CD4">
      <w:pPr>
        <w:pStyle w:val="af"/>
        <w:jc w:val="right"/>
        <w:rPr>
          <w:rFonts w:ascii="Times New Roman" w:hAnsi="Times New Roman" w:cs="Times New Roman"/>
          <w:sz w:val="20"/>
          <w:szCs w:val="20"/>
        </w:rPr>
      </w:pPr>
      <w:r w:rsidRPr="004C3CD4">
        <w:rPr>
          <w:rFonts w:ascii="Times New Roman" w:hAnsi="Times New Roman" w:cs="Times New Roman"/>
          <w:sz w:val="20"/>
          <w:szCs w:val="20"/>
        </w:rPr>
        <w:t xml:space="preserve">Приложение </w:t>
      </w:r>
    </w:p>
    <w:p w:rsidR="004C3CD4" w:rsidRPr="004C3CD4" w:rsidRDefault="004C3CD4" w:rsidP="004C3CD4">
      <w:pPr>
        <w:pStyle w:val="af"/>
        <w:jc w:val="right"/>
        <w:rPr>
          <w:rFonts w:ascii="Times New Roman" w:hAnsi="Times New Roman" w:cs="Times New Roman"/>
          <w:sz w:val="20"/>
          <w:szCs w:val="20"/>
        </w:rPr>
      </w:pPr>
      <w:r w:rsidRPr="004C3CD4">
        <w:rPr>
          <w:rFonts w:ascii="Times New Roman" w:hAnsi="Times New Roman" w:cs="Times New Roman"/>
          <w:sz w:val="20"/>
          <w:szCs w:val="20"/>
        </w:rPr>
        <w:t xml:space="preserve">к  постановлению  администрации  </w:t>
      </w:r>
    </w:p>
    <w:p w:rsidR="004C3CD4" w:rsidRPr="004C3CD4" w:rsidRDefault="004C3CD4" w:rsidP="004C3CD4">
      <w:pPr>
        <w:pStyle w:val="af"/>
        <w:jc w:val="right"/>
        <w:rPr>
          <w:rFonts w:ascii="Times New Roman" w:hAnsi="Times New Roman" w:cs="Times New Roman"/>
          <w:sz w:val="20"/>
          <w:szCs w:val="20"/>
        </w:rPr>
      </w:pPr>
      <w:r w:rsidRPr="004C3CD4">
        <w:rPr>
          <w:rFonts w:ascii="Times New Roman" w:hAnsi="Times New Roman" w:cs="Times New Roman"/>
          <w:sz w:val="20"/>
          <w:szCs w:val="20"/>
        </w:rPr>
        <w:t>муниципального образования села Садового</w:t>
      </w:r>
    </w:p>
    <w:p w:rsidR="004C3CD4" w:rsidRPr="004C3CD4" w:rsidRDefault="004C3CD4" w:rsidP="004C3CD4">
      <w:pPr>
        <w:pStyle w:val="af"/>
        <w:jc w:val="right"/>
        <w:rPr>
          <w:rFonts w:ascii="Times New Roman" w:hAnsi="Times New Roman" w:cs="Times New Roman"/>
          <w:sz w:val="20"/>
          <w:szCs w:val="20"/>
        </w:rPr>
      </w:pPr>
      <w:r w:rsidRPr="004C3CD4">
        <w:rPr>
          <w:rFonts w:ascii="Times New Roman" w:hAnsi="Times New Roman" w:cs="Times New Roman"/>
          <w:sz w:val="20"/>
          <w:szCs w:val="20"/>
        </w:rPr>
        <w:t xml:space="preserve">Арзгирского района  Ставропольского  края </w:t>
      </w:r>
    </w:p>
    <w:p w:rsidR="004C3CD4" w:rsidRPr="004C3CD4" w:rsidRDefault="004C3CD4" w:rsidP="004C3CD4">
      <w:pPr>
        <w:pStyle w:val="af"/>
        <w:jc w:val="right"/>
        <w:rPr>
          <w:rFonts w:ascii="Times New Roman" w:hAnsi="Times New Roman" w:cs="Times New Roman"/>
          <w:sz w:val="20"/>
          <w:szCs w:val="20"/>
        </w:rPr>
      </w:pPr>
      <w:r w:rsidRPr="004C3CD4">
        <w:rPr>
          <w:rFonts w:ascii="Times New Roman" w:hAnsi="Times New Roman" w:cs="Times New Roman"/>
          <w:sz w:val="20"/>
          <w:szCs w:val="20"/>
        </w:rPr>
        <w:t>от  29.02.2016  №  33-п</w:t>
      </w:r>
    </w:p>
    <w:p w:rsidR="004C3CD4" w:rsidRPr="004C3CD4" w:rsidRDefault="004C3CD4" w:rsidP="004C3CD4">
      <w:pPr>
        <w:pStyle w:val="af"/>
        <w:jc w:val="right"/>
        <w:rPr>
          <w:rFonts w:ascii="Times New Roman" w:hAnsi="Times New Roman" w:cs="Times New Roman"/>
          <w:sz w:val="20"/>
          <w:szCs w:val="20"/>
        </w:rPr>
      </w:pPr>
    </w:p>
    <w:p w:rsidR="004C3CD4" w:rsidRPr="004C3CD4" w:rsidRDefault="004C3CD4" w:rsidP="004C3CD4">
      <w:pPr>
        <w:pStyle w:val="af"/>
        <w:jc w:val="center"/>
        <w:rPr>
          <w:rFonts w:ascii="Times New Roman" w:hAnsi="Times New Roman" w:cs="Times New Roman"/>
          <w:sz w:val="20"/>
          <w:szCs w:val="20"/>
        </w:rPr>
      </w:pPr>
      <w:bookmarkStart w:id="27" w:name="Par27"/>
      <w:bookmarkEnd w:id="27"/>
      <w:r w:rsidRPr="004C3CD4">
        <w:rPr>
          <w:rFonts w:ascii="Times New Roman" w:hAnsi="Times New Roman" w:cs="Times New Roman"/>
          <w:sz w:val="20"/>
          <w:szCs w:val="20"/>
        </w:rPr>
        <w:t>Положение</w:t>
      </w:r>
    </w:p>
    <w:p w:rsidR="004C3CD4" w:rsidRPr="004C3CD4" w:rsidRDefault="004C3CD4" w:rsidP="004C3CD4">
      <w:pPr>
        <w:pStyle w:val="af"/>
        <w:jc w:val="center"/>
        <w:rPr>
          <w:rFonts w:ascii="Times New Roman" w:hAnsi="Times New Roman" w:cs="Times New Roman"/>
          <w:sz w:val="20"/>
          <w:szCs w:val="20"/>
        </w:rPr>
      </w:pP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о стимулировании членов добровольных народных дружин, участвующих          в охране общественного порядка  на территории муниципального образования  села  Садового</w:t>
      </w:r>
    </w:p>
    <w:p w:rsidR="004C3CD4" w:rsidRPr="004C3CD4" w:rsidRDefault="004C3CD4" w:rsidP="004C3CD4">
      <w:pPr>
        <w:pStyle w:val="af"/>
        <w:rPr>
          <w:rFonts w:ascii="Times New Roman" w:hAnsi="Times New Roman" w:cs="Times New Roman"/>
          <w:sz w:val="20"/>
          <w:szCs w:val="20"/>
        </w:rPr>
      </w:pPr>
    </w:p>
    <w:p w:rsidR="004C3CD4" w:rsidRPr="004C3CD4" w:rsidRDefault="004C3CD4" w:rsidP="004C3CD4">
      <w:pPr>
        <w:pStyle w:val="af"/>
        <w:jc w:val="center"/>
        <w:rPr>
          <w:rFonts w:ascii="Times New Roman" w:hAnsi="Times New Roman" w:cs="Times New Roman"/>
          <w:sz w:val="20"/>
          <w:szCs w:val="20"/>
        </w:rPr>
      </w:pPr>
      <w:r w:rsidRPr="004C3CD4">
        <w:rPr>
          <w:rFonts w:ascii="Times New Roman" w:hAnsi="Times New Roman" w:cs="Times New Roman"/>
          <w:sz w:val="20"/>
          <w:szCs w:val="20"/>
        </w:rPr>
        <w:t>1. Общие положения</w:t>
      </w:r>
    </w:p>
    <w:p w:rsidR="004C3CD4" w:rsidRPr="004C3CD4" w:rsidRDefault="004C3CD4" w:rsidP="004C3CD4">
      <w:pPr>
        <w:pStyle w:val="af"/>
        <w:rPr>
          <w:rFonts w:ascii="Times New Roman" w:hAnsi="Times New Roman" w:cs="Times New Roman"/>
          <w:sz w:val="20"/>
          <w:szCs w:val="20"/>
        </w:rPr>
      </w:pP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1.1. Настоящее Положение о стимулировании членов добровольных народных дружин, участвующих в охране общественного порядка на территории села Садового  (далее – Положение), определяет задачи и формы стимулирования членов добровольных народных дружин, участвующих в охране общественного порядка на территории  села Садового.</w:t>
      </w:r>
    </w:p>
    <w:p w:rsidR="004C3CD4" w:rsidRPr="004C3CD4" w:rsidRDefault="004C3CD4" w:rsidP="004C3CD4">
      <w:pPr>
        <w:pStyle w:val="af"/>
        <w:rPr>
          <w:rFonts w:ascii="Times New Roman" w:hAnsi="Times New Roman" w:cs="Times New Roman"/>
          <w:sz w:val="20"/>
          <w:szCs w:val="20"/>
        </w:rPr>
      </w:pPr>
    </w:p>
    <w:p w:rsidR="004C3CD4" w:rsidRPr="004C3CD4" w:rsidRDefault="004C3CD4" w:rsidP="003D48C2">
      <w:pPr>
        <w:pStyle w:val="af"/>
        <w:jc w:val="center"/>
        <w:rPr>
          <w:rFonts w:ascii="Times New Roman" w:hAnsi="Times New Roman" w:cs="Times New Roman"/>
          <w:sz w:val="20"/>
          <w:szCs w:val="20"/>
        </w:rPr>
      </w:pPr>
      <w:r w:rsidRPr="004C3CD4">
        <w:rPr>
          <w:rFonts w:ascii="Times New Roman" w:hAnsi="Times New Roman" w:cs="Times New Roman"/>
          <w:sz w:val="20"/>
          <w:szCs w:val="20"/>
        </w:rPr>
        <w:t>2. Задача стимулирования членов добровольных народных дружин</w:t>
      </w:r>
    </w:p>
    <w:p w:rsidR="004C3CD4" w:rsidRPr="004C3CD4" w:rsidRDefault="004C3CD4" w:rsidP="004C3CD4">
      <w:pPr>
        <w:pStyle w:val="af"/>
        <w:rPr>
          <w:rFonts w:ascii="Times New Roman" w:hAnsi="Times New Roman" w:cs="Times New Roman"/>
          <w:sz w:val="20"/>
          <w:szCs w:val="20"/>
        </w:rPr>
      </w:pPr>
      <w:r w:rsidRPr="004C3CD4">
        <w:rPr>
          <w:rFonts w:ascii="Times New Roman" w:hAnsi="Times New Roman" w:cs="Times New Roman"/>
          <w:sz w:val="20"/>
          <w:szCs w:val="20"/>
        </w:rPr>
        <w:lastRenderedPageBreak/>
        <w:t>2.1.</w:t>
      </w:r>
      <w:r w:rsidRPr="004C3CD4">
        <w:rPr>
          <w:rFonts w:ascii="Times New Roman" w:hAnsi="Times New Roman" w:cs="Times New Roman"/>
          <w:color w:val="FFFFFF"/>
          <w:sz w:val="20"/>
          <w:szCs w:val="20"/>
        </w:rPr>
        <w:t>.</w:t>
      </w:r>
      <w:r w:rsidRPr="004C3CD4">
        <w:rPr>
          <w:rFonts w:ascii="Times New Roman" w:hAnsi="Times New Roman" w:cs="Times New Roman"/>
          <w:sz w:val="20"/>
          <w:szCs w:val="20"/>
        </w:rPr>
        <w:t>Задача  стимулирования  членов  добровольных  народных  дружин             – активизация  участия  граждан  в  мероприятиях  по  охране  общественного           порядка  на  территории  поселения.</w:t>
      </w:r>
    </w:p>
    <w:p w:rsidR="004C3CD4" w:rsidRPr="004C3CD4" w:rsidRDefault="004C3CD4" w:rsidP="004C3CD4">
      <w:pPr>
        <w:pStyle w:val="af"/>
        <w:rPr>
          <w:rFonts w:ascii="Times New Roman" w:hAnsi="Times New Roman" w:cs="Times New Roman"/>
          <w:sz w:val="20"/>
          <w:szCs w:val="20"/>
        </w:rPr>
      </w:pPr>
    </w:p>
    <w:p w:rsidR="004C3CD4" w:rsidRPr="004C3CD4" w:rsidRDefault="004C3CD4" w:rsidP="004C3CD4">
      <w:pPr>
        <w:pStyle w:val="af"/>
        <w:jc w:val="center"/>
        <w:rPr>
          <w:rFonts w:ascii="Times New Roman" w:hAnsi="Times New Roman" w:cs="Times New Roman"/>
          <w:sz w:val="20"/>
          <w:szCs w:val="20"/>
        </w:rPr>
      </w:pPr>
      <w:r w:rsidRPr="004C3CD4">
        <w:rPr>
          <w:rFonts w:ascii="Times New Roman" w:hAnsi="Times New Roman" w:cs="Times New Roman"/>
          <w:sz w:val="20"/>
          <w:szCs w:val="20"/>
        </w:rPr>
        <w:t>3. Формы стимулирования членов добровольных народных дружин</w:t>
      </w:r>
    </w:p>
    <w:p w:rsidR="004C3CD4" w:rsidRPr="004C3CD4" w:rsidRDefault="004C3CD4" w:rsidP="004C3CD4">
      <w:pPr>
        <w:pStyle w:val="af"/>
        <w:jc w:val="center"/>
        <w:rPr>
          <w:rFonts w:ascii="Times New Roman" w:hAnsi="Times New Roman" w:cs="Times New Roman"/>
          <w:sz w:val="20"/>
          <w:szCs w:val="20"/>
        </w:rPr>
      </w:pP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3.1. За особые заслуги в выполнении общественного долга и проявленные при этом мужество и героизм члены добровольной народной дружины           могут представляться к государственным наградам Российской Федерации           и Ставропольского края в соответствии с законодательством Российской Федерации  и  Ставропольского края.</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3.2. За заслуги в выполнении общественного долга, а также ко Дню полиции, юбилейной дате со дня рождения члены добровольных народных дружин могут поощряться  благодарственным  письмом  администрации.</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3.2.1. Ходатайство  должно  содержать: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фамилию, имя, отчество члена добровольной народной дружины;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место жительства члена добровольной народной дружины;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место работы члена  добровольной  народной  дружины;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место дислокации  добровольной  народной  дружины и ее наименование;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количество выходов на дежурство члена добровольной народной дружины за определенный период;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краткое описание отношения члена добровольной народной дружины к своим обязанностям;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фамилию, инициалы старшего участкового уполномоченного полиции или руководителя другого структурного подразделения полиции, совместно с которым осуществлял дежурство член добровольной народной дружины и с которым согласована кандидатура;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3.2.2. Поощрение благодарственным письмом осуществляется на основании сводных табелей учета выходов членов добровольных народных дружин на дежурство.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3.3. За заслуги в выполнении общественного долга, а также ко Дню полиции, юбилейной дате со дня рождения члены добровольных народных дружин могут поощряться почетной грамотой.</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3.3.1. Ходатайство должно содержать: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фамилию, имя, отчество члена добровольной народной дружины;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место жительства члена добровольной народной дружины;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место работы члена добровольной народной дружины;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место дислокации добровольной народной дружины и ее наименование;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количество выходов на дежурство члена добровольной народной дружины за определенный период;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краткое описание отношения члена добровольной народной дружины к своим обязанностям;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 фамилию, инициалы старшего участкового уполномоченного полиции или руководителя другого структурного подразделения полиции, совместно с которым осуществлял дежурство член добровольной народной дружины и с которым согласована кандидатура;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3.3.2. Поощрение почетной грамотой осуществляется на основании сводных табелей учета выходов членов добровольных народных дружин на дежурство. </w:t>
      </w:r>
    </w:p>
    <w:p w:rsidR="004C3CD4" w:rsidRPr="004C3CD4" w:rsidRDefault="004C3CD4" w:rsidP="004C3CD4">
      <w:pPr>
        <w:pStyle w:val="af"/>
        <w:jc w:val="both"/>
        <w:rPr>
          <w:rStyle w:val="spfo1"/>
          <w:rFonts w:ascii="Times New Roman" w:hAnsi="Times New Roman" w:cs="Times New Roman"/>
          <w:sz w:val="20"/>
          <w:szCs w:val="20"/>
        </w:rPr>
      </w:pPr>
      <w:r w:rsidRPr="004C3CD4">
        <w:rPr>
          <w:rFonts w:ascii="Times New Roman" w:hAnsi="Times New Roman" w:cs="Times New Roman"/>
          <w:sz w:val="20"/>
          <w:szCs w:val="20"/>
        </w:rPr>
        <w:t>3.4. Администрация поселения за счет средств бюджета поселения применяет меры стимулирования членов добровольных народных дружин в форме денежного вознаграждения</w:t>
      </w:r>
      <w:r w:rsidRPr="004C3CD4">
        <w:rPr>
          <w:rStyle w:val="spfo1"/>
          <w:rFonts w:ascii="Times New Roman" w:hAnsi="Times New Roman" w:cs="Times New Roman"/>
          <w:sz w:val="20"/>
          <w:szCs w:val="20"/>
        </w:rPr>
        <w:t xml:space="preserve">. </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 xml:space="preserve">3.5. </w:t>
      </w:r>
      <w:r w:rsidRPr="004C3CD4">
        <w:rPr>
          <w:rFonts w:ascii="Times New Roman" w:hAnsi="Times New Roman" w:cs="Times New Roman"/>
          <w:sz w:val="20"/>
          <w:szCs w:val="20"/>
          <w:shd w:val="clear" w:color="auto" w:fill="FFFFFF"/>
        </w:rPr>
        <w:t>Основанием для принятия решения о стимулирования являются письменные ходатайства органов местного самоуправления, органов внутренних дел, предприятий, организаций, учреждений, общественных объединений, граждан.</w:t>
      </w:r>
    </w:p>
    <w:p w:rsidR="004C3CD4" w:rsidRPr="004C3CD4" w:rsidRDefault="004C3CD4" w:rsidP="004C3CD4">
      <w:pPr>
        <w:pStyle w:val="af"/>
        <w:jc w:val="both"/>
        <w:rPr>
          <w:rFonts w:ascii="Times New Roman" w:hAnsi="Times New Roman" w:cs="Times New Roman"/>
          <w:sz w:val="20"/>
          <w:szCs w:val="20"/>
          <w:shd w:val="clear" w:color="auto" w:fill="FAFBFC"/>
        </w:rPr>
      </w:pPr>
      <w:r w:rsidRPr="004C3CD4">
        <w:rPr>
          <w:rFonts w:ascii="Times New Roman" w:hAnsi="Times New Roman" w:cs="Times New Roman"/>
          <w:sz w:val="20"/>
          <w:szCs w:val="20"/>
        </w:rPr>
        <w:t>3.6. Администрация поселения за счет средств бюджета поселения</w:t>
      </w:r>
      <w:r w:rsidRPr="004C3CD4">
        <w:rPr>
          <w:rFonts w:ascii="Times New Roman" w:hAnsi="Times New Roman" w:cs="Times New Roman"/>
          <w:sz w:val="20"/>
          <w:szCs w:val="20"/>
          <w:shd w:val="clear" w:color="auto" w:fill="FAFBFC"/>
        </w:rPr>
        <w:t xml:space="preserve"> осуществляет страхование </w:t>
      </w:r>
      <w:r w:rsidRPr="004C3CD4">
        <w:rPr>
          <w:rFonts w:ascii="Times New Roman" w:hAnsi="Times New Roman" w:cs="Times New Roman"/>
          <w:sz w:val="20"/>
          <w:szCs w:val="20"/>
        </w:rPr>
        <w:t xml:space="preserve">членов добровольной народной дружины </w:t>
      </w:r>
      <w:r w:rsidRPr="004C3CD4">
        <w:rPr>
          <w:rFonts w:ascii="Times New Roman" w:hAnsi="Times New Roman" w:cs="Times New Roman"/>
          <w:sz w:val="20"/>
          <w:szCs w:val="20"/>
          <w:shd w:val="clear" w:color="auto" w:fill="FAFBFC"/>
        </w:rPr>
        <w:t>на период их участия в проводимых органами внутренних дел мероприятиях по охране общественного порядка.</w:t>
      </w:r>
    </w:p>
    <w:p w:rsidR="004C3CD4" w:rsidRPr="004C3CD4" w:rsidRDefault="004C3CD4" w:rsidP="004C3CD4">
      <w:pPr>
        <w:pStyle w:val="af"/>
        <w:jc w:val="both"/>
        <w:rPr>
          <w:rFonts w:ascii="Times New Roman" w:hAnsi="Times New Roman" w:cs="Times New Roman"/>
          <w:sz w:val="20"/>
          <w:szCs w:val="20"/>
          <w:shd w:val="clear" w:color="auto" w:fill="FAFBFC"/>
        </w:rPr>
      </w:pPr>
      <w:r w:rsidRPr="004C3CD4">
        <w:rPr>
          <w:rFonts w:ascii="Times New Roman" w:hAnsi="Times New Roman" w:cs="Times New Roman"/>
          <w:sz w:val="20"/>
          <w:szCs w:val="20"/>
          <w:shd w:val="clear" w:color="auto" w:fill="F9F9F9"/>
        </w:rPr>
        <w:t xml:space="preserve">3.7. </w:t>
      </w:r>
      <w:r w:rsidRPr="004C3CD4">
        <w:rPr>
          <w:rFonts w:ascii="Times New Roman" w:hAnsi="Times New Roman" w:cs="Times New Roman"/>
          <w:sz w:val="20"/>
          <w:szCs w:val="20"/>
        </w:rPr>
        <w:t xml:space="preserve">Администрация поселения </w:t>
      </w:r>
      <w:r w:rsidRPr="004C3CD4">
        <w:rPr>
          <w:rFonts w:ascii="Times New Roman" w:hAnsi="Times New Roman" w:cs="Times New Roman"/>
          <w:sz w:val="20"/>
          <w:szCs w:val="20"/>
          <w:shd w:val="clear" w:color="auto" w:fill="F9F9F9"/>
        </w:rPr>
        <w:t xml:space="preserve">предоставляет добровольным народным дружинам помещения, технические и иные материальные средства, необходимые для осуществления их деятельности, а также осуществляет изготовление и выдачу удостоверений и нарукавных повязок </w:t>
      </w:r>
      <w:r w:rsidRPr="004C3CD4">
        <w:rPr>
          <w:rFonts w:ascii="Times New Roman" w:hAnsi="Times New Roman" w:cs="Times New Roman"/>
          <w:sz w:val="20"/>
          <w:szCs w:val="20"/>
        </w:rPr>
        <w:t>членам добровольных народных дружин.</w:t>
      </w:r>
    </w:p>
    <w:p w:rsidR="004C3CD4" w:rsidRPr="004C3CD4" w:rsidRDefault="004C3CD4" w:rsidP="003D48C2">
      <w:pPr>
        <w:pStyle w:val="af"/>
        <w:jc w:val="center"/>
        <w:rPr>
          <w:rFonts w:ascii="Times New Roman" w:hAnsi="Times New Roman" w:cs="Times New Roman"/>
          <w:sz w:val="20"/>
          <w:szCs w:val="20"/>
        </w:rPr>
      </w:pPr>
    </w:p>
    <w:p w:rsidR="004C3CD4" w:rsidRPr="004C3CD4" w:rsidRDefault="004C3CD4" w:rsidP="003D48C2">
      <w:pPr>
        <w:pStyle w:val="af"/>
        <w:jc w:val="center"/>
        <w:rPr>
          <w:rFonts w:ascii="Times New Roman" w:hAnsi="Times New Roman" w:cs="Times New Roman"/>
          <w:sz w:val="20"/>
          <w:szCs w:val="20"/>
        </w:rPr>
      </w:pPr>
      <w:r w:rsidRPr="004C3CD4">
        <w:rPr>
          <w:rFonts w:ascii="Times New Roman" w:hAnsi="Times New Roman" w:cs="Times New Roman"/>
          <w:sz w:val="20"/>
          <w:szCs w:val="20"/>
        </w:rPr>
        <w:t>4. Оценка личных результатов деятельности членов</w:t>
      </w:r>
    </w:p>
    <w:p w:rsidR="004C3CD4" w:rsidRPr="004C3CD4" w:rsidRDefault="004C3CD4" w:rsidP="003D48C2">
      <w:pPr>
        <w:pStyle w:val="af"/>
        <w:jc w:val="center"/>
        <w:rPr>
          <w:rFonts w:ascii="Times New Roman" w:hAnsi="Times New Roman" w:cs="Times New Roman"/>
          <w:sz w:val="20"/>
          <w:szCs w:val="20"/>
        </w:rPr>
      </w:pPr>
      <w:r w:rsidRPr="004C3CD4">
        <w:rPr>
          <w:rFonts w:ascii="Times New Roman" w:hAnsi="Times New Roman" w:cs="Times New Roman"/>
          <w:sz w:val="20"/>
          <w:szCs w:val="20"/>
        </w:rPr>
        <w:t>добровольных народных дружин</w:t>
      </w:r>
    </w:p>
    <w:p w:rsidR="004C3CD4" w:rsidRPr="004C3CD4" w:rsidRDefault="004C3CD4" w:rsidP="004C3CD4">
      <w:pPr>
        <w:pStyle w:val="af"/>
        <w:rPr>
          <w:rFonts w:ascii="Times New Roman" w:hAnsi="Times New Roman" w:cs="Times New Roman"/>
          <w:sz w:val="20"/>
          <w:szCs w:val="20"/>
        </w:rPr>
      </w:pP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Личные результаты деятельности членов добровольной народной дружины оцениваются по следующим критериям:</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количество рабочего времени, затраченного на дежурстве;</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участие в выявлении, пресечении преступлений;</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lastRenderedPageBreak/>
        <w:t>участие в выявлении, пресечении административных правонарушений;</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участие в выявлении лиц, находящихся в розыске;</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участие в работе с лицами, состоящими на профилактических учетах       в правоохранительных органах;</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участие в оперативно-профилактических мероприятиях, проводимых правоохранительными органами;</w:t>
      </w:r>
    </w:p>
    <w:p w:rsidR="004C3CD4" w:rsidRPr="004C3CD4" w:rsidRDefault="004C3CD4" w:rsidP="004C3CD4">
      <w:pPr>
        <w:pStyle w:val="af"/>
        <w:jc w:val="both"/>
        <w:rPr>
          <w:rFonts w:ascii="Times New Roman" w:hAnsi="Times New Roman" w:cs="Times New Roman"/>
          <w:sz w:val="20"/>
          <w:szCs w:val="20"/>
        </w:rPr>
      </w:pPr>
      <w:r w:rsidRPr="004C3CD4">
        <w:rPr>
          <w:rFonts w:ascii="Times New Roman" w:hAnsi="Times New Roman" w:cs="Times New Roman"/>
          <w:sz w:val="20"/>
          <w:szCs w:val="20"/>
        </w:rPr>
        <w:t>участие в охране общественного порядка при проведении мероприятий  с массовым участием граждан.</w:t>
      </w:r>
    </w:p>
    <w:p w:rsidR="004C3CD4" w:rsidRPr="004C3CD4" w:rsidRDefault="004C3CD4" w:rsidP="004C3CD4">
      <w:pPr>
        <w:pStyle w:val="af"/>
        <w:rPr>
          <w:rFonts w:ascii="Times New Roman" w:hAnsi="Times New Roman" w:cs="Times New Roman"/>
          <w:sz w:val="20"/>
          <w:szCs w:val="20"/>
        </w:rPr>
      </w:pPr>
    </w:p>
    <w:p w:rsidR="003E548C" w:rsidRPr="004C3CD4" w:rsidRDefault="003E548C" w:rsidP="003E548C">
      <w:pPr>
        <w:rPr>
          <w:rFonts w:ascii="Times New Roman" w:hAnsi="Times New Roman" w:cs="Times New Roman"/>
          <w:sz w:val="20"/>
          <w:szCs w:val="20"/>
        </w:rPr>
      </w:pPr>
    </w:p>
    <w:p w:rsidR="00C509E0" w:rsidRPr="006455FD" w:rsidRDefault="00C509E0" w:rsidP="00C509E0">
      <w:pPr>
        <w:pStyle w:val="af"/>
        <w:jc w:val="center"/>
        <w:rPr>
          <w:rFonts w:ascii="Times New Roman" w:hAnsi="Times New Roman"/>
          <w:sz w:val="28"/>
        </w:rPr>
      </w:pPr>
      <w:r w:rsidRPr="006455FD">
        <w:rPr>
          <w:rFonts w:ascii="Times New Roman" w:hAnsi="Times New Roman"/>
          <w:sz w:val="28"/>
        </w:rPr>
        <w:t xml:space="preserve">СООБЩЕНИЕ </w:t>
      </w:r>
    </w:p>
    <w:p w:rsidR="00C509E0" w:rsidRPr="00AF488F" w:rsidRDefault="00C509E0" w:rsidP="00C509E0">
      <w:pPr>
        <w:pStyle w:val="af"/>
        <w:jc w:val="center"/>
        <w:rPr>
          <w:rFonts w:ascii="Times New Roman" w:hAnsi="Times New Roman"/>
        </w:rPr>
      </w:pPr>
    </w:p>
    <w:p w:rsidR="00C509E0" w:rsidRPr="006455FD" w:rsidRDefault="00C509E0" w:rsidP="00C509E0">
      <w:pPr>
        <w:pStyle w:val="af"/>
        <w:ind w:firstLine="426"/>
        <w:jc w:val="both"/>
        <w:rPr>
          <w:rFonts w:ascii="Times New Roman" w:hAnsi="Times New Roman"/>
          <w:sz w:val="28"/>
          <w:szCs w:val="28"/>
        </w:rPr>
      </w:pPr>
      <w:r w:rsidRPr="006455FD">
        <w:rPr>
          <w:rFonts w:ascii="Times New Roman" w:hAnsi="Times New Roman"/>
          <w:sz w:val="28"/>
          <w:szCs w:val="28"/>
        </w:rPr>
        <w:t>В соответствии со статьей 39.6 Земельного кодекса Российской Федерации, статьей 10 Федерального Закона «Об обороте земель сельскохозяйственного назначения» администрация муниципального образования села Садового Арзгирского района Ставропольского края сообщает о наличии земельного участка, примерной площадью 20 га, местоположение: Российская Федерация, Ставропольский край, Арзгирский район, установлено относительно ориентира, расположенного за пределами участка. Ориентир: с. Садовое. Участок находится примерно в 13,59 км от ориентира по направлению на северо-восток, относящийся к категории земель – «земли сельскохозяйственного назначения» и предлагает заинтересованным лицам указанный участок на праве аренды.</w:t>
      </w:r>
    </w:p>
    <w:p w:rsidR="00C509E0" w:rsidRPr="006455FD" w:rsidRDefault="00C509E0" w:rsidP="00C509E0">
      <w:pPr>
        <w:pStyle w:val="af"/>
        <w:ind w:firstLine="426"/>
        <w:jc w:val="both"/>
        <w:rPr>
          <w:rFonts w:ascii="Times New Roman" w:hAnsi="Times New Roman"/>
          <w:sz w:val="28"/>
          <w:szCs w:val="28"/>
        </w:rPr>
      </w:pPr>
      <w:r w:rsidRPr="006455FD">
        <w:rPr>
          <w:rFonts w:ascii="Times New Roman" w:hAnsi="Times New Roman"/>
          <w:sz w:val="28"/>
          <w:szCs w:val="28"/>
        </w:rPr>
        <w:t>Заявки и возражения принимаются в течение месяца со дня опубликования сообщения по адресу: с. Садовое, ул. Красная, 66, администрация муниципального образования села Садового Арзгирского района Ставропольского края.</w:t>
      </w:r>
    </w:p>
    <w:p w:rsidR="00C509E0" w:rsidRPr="006455FD" w:rsidRDefault="00C509E0" w:rsidP="00C509E0">
      <w:pPr>
        <w:pStyle w:val="af"/>
        <w:ind w:firstLine="426"/>
        <w:jc w:val="both"/>
        <w:rPr>
          <w:rFonts w:ascii="Times New Roman" w:hAnsi="Times New Roman"/>
          <w:sz w:val="28"/>
          <w:szCs w:val="28"/>
        </w:rPr>
      </w:pPr>
      <w:r w:rsidRPr="006455FD">
        <w:rPr>
          <w:rFonts w:ascii="Times New Roman" w:hAnsi="Times New Roman"/>
          <w:sz w:val="28"/>
          <w:szCs w:val="28"/>
        </w:rPr>
        <w:t>За справками обращаться по адресу: с. Садовое, ул. Красная, 66, администрация муниципального образования села Садового Арзгирского района Ставропольского края, телефон 8(86560)58-2-23.</w:t>
      </w:r>
    </w:p>
    <w:p w:rsidR="004C3CD4" w:rsidRDefault="004C3CD4" w:rsidP="003E548C">
      <w:pPr>
        <w:rPr>
          <w:rFonts w:ascii="Times New Roman" w:hAnsi="Times New Roman" w:cs="Times New Roman"/>
          <w:sz w:val="20"/>
          <w:szCs w:val="20"/>
        </w:rPr>
      </w:pPr>
    </w:p>
    <w:p w:rsidR="00C509E0" w:rsidRDefault="00C509E0" w:rsidP="003E548C">
      <w:pPr>
        <w:rPr>
          <w:rFonts w:ascii="Times New Roman" w:hAnsi="Times New Roman" w:cs="Times New Roman"/>
          <w:sz w:val="20"/>
          <w:szCs w:val="20"/>
        </w:rPr>
      </w:pPr>
    </w:p>
    <w:p w:rsidR="00C509E0" w:rsidRDefault="00C509E0" w:rsidP="003E548C">
      <w:pPr>
        <w:rPr>
          <w:rFonts w:ascii="Times New Roman" w:hAnsi="Times New Roman" w:cs="Times New Roman"/>
          <w:sz w:val="20"/>
          <w:szCs w:val="20"/>
        </w:rPr>
      </w:pPr>
    </w:p>
    <w:p w:rsidR="00C509E0" w:rsidRDefault="00C509E0" w:rsidP="003E548C">
      <w:pPr>
        <w:rPr>
          <w:rFonts w:ascii="Times New Roman" w:hAnsi="Times New Roman" w:cs="Times New Roman"/>
          <w:sz w:val="20"/>
          <w:szCs w:val="20"/>
        </w:rPr>
      </w:pPr>
    </w:p>
    <w:p w:rsidR="00C509E0" w:rsidRDefault="00C509E0" w:rsidP="003E548C">
      <w:pPr>
        <w:rPr>
          <w:rFonts w:ascii="Times New Roman" w:hAnsi="Times New Roman" w:cs="Times New Roman"/>
          <w:sz w:val="20"/>
          <w:szCs w:val="20"/>
        </w:rPr>
      </w:pPr>
    </w:p>
    <w:p w:rsidR="00C509E0" w:rsidRDefault="00C509E0" w:rsidP="003E548C">
      <w:pPr>
        <w:rPr>
          <w:rFonts w:ascii="Times New Roman" w:hAnsi="Times New Roman" w:cs="Times New Roman"/>
          <w:sz w:val="20"/>
          <w:szCs w:val="20"/>
        </w:rPr>
      </w:pPr>
    </w:p>
    <w:p w:rsidR="00C509E0" w:rsidRPr="00EC1B95" w:rsidRDefault="00C509E0" w:rsidP="00C509E0">
      <w:pPr>
        <w:pStyle w:val="af"/>
        <w:jc w:val="center"/>
        <w:rPr>
          <w:rFonts w:ascii="Times New Roman" w:hAnsi="Times New Roman"/>
          <w:sz w:val="20"/>
          <w:szCs w:val="20"/>
        </w:rPr>
      </w:pPr>
    </w:p>
    <w:p w:rsidR="00C509E0" w:rsidRPr="007747D6" w:rsidRDefault="00C509E0" w:rsidP="00C509E0">
      <w:pPr>
        <w:spacing w:after="0" w:line="240" w:lineRule="auto"/>
        <w:rPr>
          <w:rFonts w:ascii="Times New Roman" w:hAnsi="Times New Roman"/>
          <w:sz w:val="18"/>
          <w:szCs w:val="18"/>
        </w:rPr>
      </w:pPr>
      <w:r w:rsidRPr="007747D6">
        <w:rPr>
          <w:rFonts w:ascii="Times New Roman" w:hAnsi="Times New Roman"/>
          <w:sz w:val="18"/>
          <w:szCs w:val="18"/>
        </w:rPr>
        <w:t>Учредитель: администрация муниципального                                           Отпечатано в ОАО «Буденовская типография»</w:t>
      </w:r>
    </w:p>
    <w:p w:rsidR="00C509E0" w:rsidRPr="007747D6" w:rsidRDefault="00C509E0" w:rsidP="00C509E0">
      <w:pPr>
        <w:spacing w:after="0" w:line="240" w:lineRule="auto"/>
        <w:rPr>
          <w:rFonts w:ascii="Times New Roman" w:hAnsi="Times New Roman"/>
          <w:sz w:val="18"/>
          <w:szCs w:val="18"/>
        </w:rPr>
      </w:pPr>
      <w:r w:rsidRPr="007747D6">
        <w:rPr>
          <w:rFonts w:ascii="Times New Roman" w:hAnsi="Times New Roman"/>
          <w:sz w:val="18"/>
          <w:szCs w:val="18"/>
        </w:rPr>
        <w:t>образования села Садового Арзгирского                                                     г. Буденновск, ул. Ленинская,3</w:t>
      </w:r>
    </w:p>
    <w:p w:rsidR="00C509E0" w:rsidRPr="007747D6" w:rsidRDefault="00C509E0" w:rsidP="00C509E0">
      <w:pPr>
        <w:spacing w:after="0" w:line="240" w:lineRule="auto"/>
        <w:rPr>
          <w:rFonts w:ascii="Times New Roman" w:hAnsi="Times New Roman"/>
          <w:sz w:val="18"/>
          <w:szCs w:val="18"/>
        </w:rPr>
      </w:pPr>
      <w:r w:rsidRPr="007747D6">
        <w:rPr>
          <w:rFonts w:ascii="Times New Roman" w:hAnsi="Times New Roman"/>
          <w:sz w:val="18"/>
          <w:szCs w:val="18"/>
        </w:rPr>
        <w:t xml:space="preserve">района Ставропольского края.                                                                     Подписано в печать </w:t>
      </w:r>
    </w:p>
    <w:p w:rsidR="00C509E0" w:rsidRPr="007747D6" w:rsidRDefault="00C509E0" w:rsidP="00C509E0">
      <w:pPr>
        <w:spacing w:after="0" w:line="240" w:lineRule="auto"/>
        <w:rPr>
          <w:rFonts w:ascii="Times New Roman" w:hAnsi="Times New Roman"/>
          <w:sz w:val="18"/>
          <w:szCs w:val="18"/>
        </w:rPr>
      </w:pPr>
      <w:r w:rsidRPr="007747D6">
        <w:rPr>
          <w:rFonts w:ascii="Times New Roman" w:hAnsi="Times New Roman"/>
          <w:sz w:val="18"/>
          <w:szCs w:val="18"/>
        </w:rPr>
        <w:t>Ответственный: Пинчук К.Н.                                                                      по графику 09-00 фактически -09-00</w:t>
      </w:r>
    </w:p>
    <w:p w:rsidR="00C509E0" w:rsidRPr="007747D6" w:rsidRDefault="00C509E0" w:rsidP="00C509E0">
      <w:pPr>
        <w:spacing w:after="0" w:line="240" w:lineRule="auto"/>
        <w:rPr>
          <w:rFonts w:ascii="Times New Roman" w:hAnsi="Times New Roman"/>
          <w:sz w:val="18"/>
          <w:szCs w:val="18"/>
        </w:rPr>
      </w:pPr>
      <w:r w:rsidRPr="007747D6">
        <w:rPr>
          <w:rFonts w:ascii="Times New Roman" w:hAnsi="Times New Roman"/>
          <w:sz w:val="18"/>
          <w:szCs w:val="18"/>
        </w:rPr>
        <w:t>с. Садовое, ул. Красная , 66                                                                          заказ                    тираж 50 экз.</w:t>
      </w:r>
    </w:p>
    <w:p w:rsidR="00C509E0" w:rsidRPr="007747D6" w:rsidRDefault="00C509E0" w:rsidP="00C509E0">
      <w:pPr>
        <w:spacing w:after="0" w:line="240" w:lineRule="auto"/>
        <w:rPr>
          <w:rFonts w:ascii="Times New Roman" w:hAnsi="Times New Roman"/>
          <w:sz w:val="18"/>
          <w:szCs w:val="18"/>
        </w:rPr>
      </w:pPr>
      <w:r w:rsidRPr="007747D6">
        <w:rPr>
          <w:rFonts w:ascii="Times New Roman" w:hAnsi="Times New Roman"/>
          <w:sz w:val="18"/>
          <w:szCs w:val="18"/>
        </w:rPr>
        <w:t>Тел. 8 (865 60) 58-2-23</w:t>
      </w:r>
    </w:p>
    <w:p w:rsidR="00C509E0" w:rsidRPr="00565F73" w:rsidRDefault="00C509E0" w:rsidP="00C509E0">
      <w:pPr>
        <w:spacing w:after="0" w:line="240" w:lineRule="auto"/>
        <w:ind w:firstLine="567"/>
        <w:jc w:val="both"/>
        <w:rPr>
          <w:rFonts w:ascii="Times New Roman" w:eastAsia="Times New Roman" w:hAnsi="Times New Roman"/>
          <w:sz w:val="16"/>
          <w:szCs w:val="16"/>
        </w:rPr>
      </w:pPr>
    </w:p>
    <w:p w:rsidR="00C509E0" w:rsidRPr="00EC1B95" w:rsidRDefault="00C509E0" w:rsidP="00C509E0">
      <w:pPr>
        <w:rPr>
          <w:rFonts w:ascii="Times New Roman" w:hAnsi="Times New Roman"/>
          <w:sz w:val="20"/>
          <w:szCs w:val="20"/>
        </w:rPr>
      </w:pPr>
    </w:p>
    <w:p w:rsidR="00C509E0" w:rsidRPr="004C3CD4" w:rsidRDefault="00C509E0" w:rsidP="003E548C">
      <w:pPr>
        <w:rPr>
          <w:rFonts w:ascii="Times New Roman" w:hAnsi="Times New Roman" w:cs="Times New Roman"/>
          <w:sz w:val="20"/>
          <w:szCs w:val="20"/>
        </w:rPr>
        <w:sectPr w:rsidR="00C509E0" w:rsidRPr="004C3CD4" w:rsidSect="004C3CD4">
          <w:pgSz w:w="11906" w:h="16838"/>
          <w:pgMar w:top="1134" w:right="851" w:bottom="1134" w:left="1701" w:header="709" w:footer="709" w:gutter="0"/>
          <w:cols w:space="708"/>
          <w:docGrid w:linePitch="360"/>
        </w:sectPr>
      </w:pPr>
    </w:p>
    <w:p w:rsidR="003E548C" w:rsidRPr="004C3CD4" w:rsidRDefault="003E548C" w:rsidP="003E548C">
      <w:pPr>
        <w:rPr>
          <w:rFonts w:ascii="Times New Roman" w:hAnsi="Times New Roman" w:cs="Times New Roman"/>
          <w:sz w:val="20"/>
          <w:szCs w:val="20"/>
        </w:rPr>
      </w:pPr>
    </w:p>
    <w:p w:rsidR="003E548C" w:rsidRPr="004C3CD4" w:rsidRDefault="003E548C" w:rsidP="003E548C">
      <w:pPr>
        <w:rPr>
          <w:rFonts w:ascii="Times New Roman" w:hAnsi="Times New Roman" w:cs="Times New Roman"/>
          <w:sz w:val="20"/>
          <w:szCs w:val="20"/>
        </w:rPr>
      </w:pPr>
    </w:p>
    <w:p w:rsidR="004C3CD4" w:rsidRDefault="004C3CD4" w:rsidP="003E548C">
      <w:pPr>
        <w:rPr>
          <w:rFonts w:ascii="Times New Roman" w:hAnsi="Times New Roman" w:cs="Times New Roman"/>
          <w:sz w:val="18"/>
          <w:szCs w:val="18"/>
        </w:rPr>
        <w:sectPr w:rsidR="004C3CD4" w:rsidSect="004C3CD4">
          <w:pgSz w:w="11906" w:h="16838"/>
          <w:pgMar w:top="1134" w:right="851" w:bottom="1134" w:left="1701" w:header="709" w:footer="709" w:gutter="0"/>
          <w:cols w:space="708"/>
          <w:docGrid w:linePitch="360"/>
        </w:sectPr>
      </w:pPr>
    </w:p>
    <w:p w:rsidR="003E548C" w:rsidRPr="003E548C" w:rsidRDefault="003E548C" w:rsidP="003E548C">
      <w:pPr>
        <w:rPr>
          <w:rFonts w:ascii="Times New Roman" w:hAnsi="Times New Roman" w:cs="Times New Roman"/>
          <w:sz w:val="18"/>
          <w:szCs w:val="18"/>
        </w:rPr>
      </w:pPr>
    </w:p>
    <w:p w:rsidR="003E548C" w:rsidRPr="003E548C" w:rsidRDefault="003E548C" w:rsidP="003E548C">
      <w:pPr>
        <w:rPr>
          <w:rFonts w:ascii="Times New Roman" w:hAnsi="Times New Roman" w:cs="Times New Roman"/>
          <w:sz w:val="18"/>
          <w:szCs w:val="18"/>
        </w:rPr>
      </w:pPr>
    </w:p>
    <w:p w:rsidR="003E548C" w:rsidRPr="003E548C" w:rsidRDefault="003E548C" w:rsidP="003E548C">
      <w:pPr>
        <w:rPr>
          <w:rFonts w:ascii="Times New Roman" w:hAnsi="Times New Roman" w:cs="Times New Roman"/>
          <w:sz w:val="18"/>
          <w:szCs w:val="18"/>
        </w:rPr>
      </w:pPr>
    </w:p>
    <w:p w:rsidR="003E548C" w:rsidRPr="003E548C" w:rsidRDefault="003E548C" w:rsidP="003E548C">
      <w:pPr>
        <w:rPr>
          <w:rFonts w:ascii="Times New Roman" w:hAnsi="Times New Roman" w:cs="Times New Roman"/>
          <w:sz w:val="18"/>
          <w:szCs w:val="18"/>
        </w:rPr>
      </w:pPr>
    </w:p>
    <w:p w:rsidR="003E548C" w:rsidRPr="003E548C" w:rsidRDefault="003E548C" w:rsidP="003E548C">
      <w:pPr>
        <w:rPr>
          <w:rFonts w:ascii="Times New Roman" w:hAnsi="Times New Roman" w:cs="Times New Roman"/>
          <w:sz w:val="18"/>
          <w:szCs w:val="18"/>
        </w:rPr>
      </w:pPr>
    </w:p>
    <w:p w:rsidR="003E548C" w:rsidRPr="003E548C" w:rsidRDefault="003E548C" w:rsidP="003E548C">
      <w:pPr>
        <w:rPr>
          <w:rFonts w:ascii="Times New Roman" w:hAnsi="Times New Roman" w:cs="Times New Roman"/>
          <w:sz w:val="20"/>
          <w:szCs w:val="20"/>
        </w:rPr>
        <w:sectPr w:rsidR="003E548C" w:rsidRPr="003E548C" w:rsidSect="00CE72C7">
          <w:pgSz w:w="11906" w:h="16838"/>
          <w:pgMar w:top="1134" w:right="851" w:bottom="1134" w:left="1701" w:header="709" w:footer="709" w:gutter="0"/>
          <w:cols w:space="708"/>
          <w:docGrid w:linePitch="360"/>
        </w:sectPr>
      </w:pPr>
    </w:p>
    <w:p w:rsidR="003E548C" w:rsidRDefault="003E548C">
      <w:pPr>
        <w:rPr>
          <w:rFonts w:ascii="Times New Roman" w:hAnsi="Times New Roman" w:cs="Times New Roman"/>
          <w:sz w:val="20"/>
          <w:szCs w:val="20"/>
        </w:rPr>
        <w:sectPr w:rsidR="003E548C" w:rsidSect="003E548C">
          <w:pgSz w:w="11906" w:h="16838"/>
          <w:pgMar w:top="1134" w:right="851" w:bottom="1134" w:left="1701" w:header="709" w:footer="709" w:gutter="0"/>
          <w:cols w:space="708"/>
          <w:docGrid w:linePitch="360"/>
        </w:sectPr>
      </w:pPr>
    </w:p>
    <w:p w:rsidR="003A3F6D" w:rsidRPr="00CE72C7" w:rsidRDefault="003A3F6D">
      <w:pPr>
        <w:rPr>
          <w:rFonts w:ascii="Times New Roman" w:hAnsi="Times New Roman" w:cs="Times New Roman"/>
          <w:sz w:val="20"/>
          <w:szCs w:val="20"/>
        </w:rPr>
      </w:pPr>
    </w:p>
    <w:p w:rsidR="003A3F6D" w:rsidRPr="00CE72C7" w:rsidRDefault="003A3F6D">
      <w:pPr>
        <w:rPr>
          <w:rFonts w:ascii="Times New Roman" w:hAnsi="Times New Roman" w:cs="Times New Roman"/>
          <w:sz w:val="20"/>
          <w:szCs w:val="20"/>
        </w:rPr>
      </w:pPr>
    </w:p>
    <w:p w:rsidR="003A3F6D" w:rsidRPr="00CE72C7" w:rsidRDefault="003A3F6D">
      <w:pPr>
        <w:rPr>
          <w:rFonts w:ascii="Times New Roman" w:hAnsi="Times New Roman" w:cs="Times New Roman"/>
          <w:sz w:val="20"/>
          <w:szCs w:val="20"/>
        </w:rPr>
      </w:pPr>
    </w:p>
    <w:p w:rsidR="003A3F6D" w:rsidRPr="00CE72C7" w:rsidRDefault="003A3F6D">
      <w:pPr>
        <w:rPr>
          <w:rFonts w:ascii="Times New Roman" w:hAnsi="Times New Roman" w:cs="Times New Roman"/>
          <w:sz w:val="20"/>
          <w:szCs w:val="20"/>
        </w:rPr>
      </w:pPr>
    </w:p>
    <w:p w:rsidR="003A3F6D" w:rsidRPr="00CE72C7" w:rsidRDefault="003A3F6D">
      <w:pPr>
        <w:rPr>
          <w:rFonts w:ascii="Times New Roman" w:hAnsi="Times New Roman" w:cs="Times New Roman"/>
          <w:sz w:val="20"/>
          <w:szCs w:val="20"/>
        </w:rPr>
      </w:pPr>
    </w:p>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CE72C7" w:rsidRDefault="00CE72C7">
      <w:pPr>
        <w:sectPr w:rsidR="00CE72C7" w:rsidSect="00CE72C7">
          <w:pgSz w:w="11906" w:h="16838"/>
          <w:pgMar w:top="1134" w:right="851" w:bottom="1134" w:left="1701" w:header="709" w:footer="709" w:gutter="0"/>
          <w:cols w:space="708"/>
          <w:docGrid w:linePitch="360"/>
        </w:sectPr>
      </w:pPr>
    </w:p>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996E9F" w:rsidRDefault="00996E9F">
      <w:pPr>
        <w:sectPr w:rsidR="00996E9F" w:rsidSect="00CE72C7">
          <w:pgSz w:w="16838" w:h="11906" w:orient="landscape"/>
          <w:pgMar w:top="1701" w:right="1134" w:bottom="851" w:left="1134" w:header="709" w:footer="709" w:gutter="0"/>
          <w:cols w:space="708"/>
          <w:docGrid w:linePitch="360"/>
        </w:sectPr>
      </w:pPr>
    </w:p>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p w:rsidR="003A3F6D" w:rsidRDefault="003A3F6D"/>
    <w:sectPr w:rsidR="003A3F6D" w:rsidSect="00A86E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832" w:rsidRDefault="000F6832" w:rsidP="00035263">
      <w:pPr>
        <w:spacing w:after="0" w:line="240" w:lineRule="auto"/>
      </w:pPr>
      <w:r>
        <w:separator/>
      </w:r>
    </w:p>
  </w:endnote>
  <w:endnote w:type="continuationSeparator" w:id="1">
    <w:p w:rsidR="000F6832" w:rsidRDefault="000F6832" w:rsidP="00035263">
      <w:pPr>
        <w:spacing w:after="0" w:line="240" w:lineRule="auto"/>
      </w:pPr>
      <w:r>
        <w:continuationSeparator/>
      </w:r>
    </w:p>
  </w:endnote>
  <w:endnote w:id="2">
    <w:p w:rsidR="00FF0347" w:rsidRDefault="00FF0347" w:rsidP="003A3F6D">
      <w:pPr>
        <w:pStyle w:val="13"/>
        <w:ind w:firstLine="709"/>
        <w:rPr>
          <w:rFonts w:ascii="Times New Roman" w:hAnsi="Times New Roman" w:cs="Times New Roman"/>
        </w:rPr>
      </w:pPr>
      <w:r>
        <w:rPr>
          <w:rStyle w:val="12"/>
          <w:rFonts w:ascii="Times New Roman" w:hAnsi="Times New Roman"/>
        </w:rPr>
        <w:tab/>
      </w:r>
    </w:p>
    <w:p w:rsidR="00FF0347" w:rsidRDefault="00FF0347" w:rsidP="003A3F6D">
      <w:pPr>
        <w:pStyle w:val="13"/>
        <w:ind w:firstLine="709"/>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Default="00FF0347" w:rsidP="003A3F6D">
      <w:pPr>
        <w:pStyle w:val="13"/>
        <w:rPr>
          <w:rFonts w:ascii="Times New Roman" w:hAnsi="Times New Roman" w:cs="Times New Roman"/>
        </w:rPr>
      </w:pPr>
    </w:p>
    <w:p w:rsidR="00FF0347" w:rsidRPr="00115B92" w:rsidRDefault="00FF0347" w:rsidP="003A3F6D">
      <w:pPr>
        <w:spacing w:line="240" w:lineRule="exact"/>
        <w:rPr>
          <w:i/>
          <w:sz w:val="28"/>
          <w:szCs w:val="28"/>
        </w:rPr>
      </w:pPr>
    </w:p>
    <w:p w:rsidR="00FF0347" w:rsidRPr="00115B92" w:rsidRDefault="00FF0347" w:rsidP="003A3F6D">
      <w:pPr>
        <w:pStyle w:val="13"/>
        <w:rPr>
          <w:rFonts w:ascii="Times New Roman" w:hAnsi="Times New Roman" w:cs="Times New Roman"/>
          <w:sz w:val="28"/>
          <w:szCs w:val="28"/>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ont183">
    <w:charset w:val="01"/>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rdiaUPC">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47" w:rsidRDefault="00FF0347" w:rsidP="003A3F6D">
    <w:pPr>
      <w:pStyle w:val="a5"/>
    </w:pPr>
  </w:p>
  <w:p w:rsidR="00FF0347" w:rsidRDefault="00FF03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832" w:rsidRDefault="000F6832" w:rsidP="00035263">
      <w:pPr>
        <w:spacing w:after="0" w:line="240" w:lineRule="auto"/>
      </w:pPr>
      <w:r>
        <w:separator/>
      </w:r>
    </w:p>
  </w:footnote>
  <w:footnote w:type="continuationSeparator" w:id="1">
    <w:p w:rsidR="000F6832" w:rsidRDefault="000F6832" w:rsidP="00035263">
      <w:pPr>
        <w:spacing w:after="0" w:line="240" w:lineRule="auto"/>
      </w:pPr>
      <w:r>
        <w:continuationSeparator/>
      </w:r>
    </w:p>
  </w:footnote>
  <w:footnote w:id="2">
    <w:p w:rsidR="00FF0347" w:rsidRPr="009B7064" w:rsidRDefault="00FF0347" w:rsidP="00C0730A">
      <w:pPr>
        <w:widowControl w:val="0"/>
        <w:autoSpaceDE w:val="0"/>
        <w:autoSpaceDN w:val="0"/>
        <w:adjustRightInd w:val="0"/>
        <w:spacing w:after="0" w:line="240" w:lineRule="auto"/>
        <w:jc w:val="both"/>
        <w:rPr>
          <w:rFonts w:ascii="Times New Roman" w:eastAsia="Times New Roman" w:hAnsi="Times New Roman"/>
          <w:sz w:val="28"/>
          <w:szCs w:val="28"/>
        </w:rPr>
      </w:pPr>
      <w:r>
        <w:rPr>
          <w:rStyle w:val="afffff3"/>
        </w:rPr>
        <w:footnoteRef/>
      </w:r>
      <w:r>
        <w:t xml:space="preserve"> </w:t>
      </w:r>
      <w:r w:rsidRPr="009B7064">
        <w:rPr>
          <w:rFonts w:ascii="Times New Roman" w:hAnsi="Times New Roman"/>
          <w:sz w:val="20"/>
          <w:szCs w:val="20"/>
        </w:rPr>
        <w:t>Здесь и далее п</w:t>
      </w:r>
      <w:r w:rsidRPr="009B7064">
        <w:rPr>
          <w:rFonts w:ascii="Times New Roman" w:eastAsia="Times New Roman" w:hAnsi="Times New Roman"/>
          <w:sz w:val="20"/>
          <w:szCs w:val="20"/>
        </w:rPr>
        <w:t>еречень должностей муниципальной службы в соответствии с законом Ставропольского края «О реестре должностей муниципальной службы в Ставропольском крае»</w:t>
      </w:r>
    </w:p>
    <w:p w:rsidR="00FF0347" w:rsidRDefault="00FF0347" w:rsidP="00C0730A">
      <w:pPr>
        <w:pStyle w:val="afffff1"/>
      </w:pPr>
    </w:p>
  </w:footnote>
  <w:footnote w:id="3">
    <w:p w:rsidR="00FF0347" w:rsidRPr="0051532A" w:rsidRDefault="00FF0347" w:rsidP="00C0730A">
      <w:pPr>
        <w:pStyle w:val="afffff1"/>
        <w:jc w:val="both"/>
      </w:pPr>
      <w:r>
        <w:rPr>
          <w:rStyle w:val="afffff3"/>
        </w:rPr>
        <w:footnoteRef/>
      </w:r>
      <w:r>
        <w:t xml:space="preserve"> </w:t>
      </w:r>
      <w:r w:rsidRPr="0051532A">
        <w:rPr>
          <w:rFonts w:ascii="Times New Roman" w:hAnsi="Times New Roman"/>
        </w:rPr>
        <w:t>Фактическое количество и перечень печатных изданий может отличаться, но расходы должны быть в пределах утвержденных на эти цели лимитов бюджетных обязательств по соответствующему коду классификации расходо</w:t>
      </w:r>
      <w:r>
        <w:rPr>
          <w:rFonts w:ascii="Times New Roman" w:hAnsi="Times New Roman"/>
        </w:rPr>
        <w:t>в</w:t>
      </w:r>
    </w:p>
  </w:footnote>
  <w:footnote w:id="4">
    <w:p w:rsidR="00FF0347" w:rsidRDefault="00FF0347" w:rsidP="00C0730A">
      <w:pPr>
        <w:pStyle w:val="afffff1"/>
      </w:pPr>
      <w:r>
        <w:rPr>
          <w:rStyle w:val="afffff3"/>
        </w:rPr>
        <w:footnoteRef/>
      </w:r>
      <w:r>
        <w:t xml:space="preserve"> </w:t>
      </w:r>
      <w:r>
        <w:rPr>
          <w:rFonts w:ascii="Times New Roman" w:hAnsi="Times New Roman"/>
          <w:color w:val="000000"/>
          <w:sz w:val="24"/>
          <w:szCs w:val="24"/>
          <w:lang w:eastAsia="ru-RU" w:bidi="ru-RU"/>
        </w:rPr>
        <w:t>К</w:t>
      </w:r>
      <w:r w:rsidRPr="00E72B96">
        <w:rPr>
          <w:rFonts w:ascii="Times New Roman" w:hAnsi="Times New Roman"/>
          <w:color w:val="000000"/>
          <w:sz w:val="24"/>
          <w:szCs w:val="24"/>
          <w:lang w:eastAsia="ru-RU" w:bidi="ru-RU"/>
        </w:rPr>
        <w:t xml:space="preserve">оличество </w:t>
      </w:r>
      <w:r>
        <w:rPr>
          <w:rFonts w:ascii="Times New Roman" w:hAnsi="Times New Roman"/>
          <w:color w:val="000000"/>
          <w:sz w:val="24"/>
          <w:szCs w:val="24"/>
          <w:lang w:eastAsia="ru-RU" w:bidi="ru-RU"/>
        </w:rPr>
        <w:t>мебели может отличаться и</w:t>
      </w:r>
      <w:r w:rsidRPr="00026EE3">
        <w:rPr>
          <w:rFonts w:ascii="Times New Roman" w:hAnsi="Times New Roman"/>
          <w:sz w:val="24"/>
          <w:szCs w:val="24"/>
        </w:rPr>
        <w:t>сходя из фактической  потребности, но не более лимитов бюджетных обязательств, предусмотренных на эти цели</w:t>
      </w:r>
    </w:p>
  </w:footnote>
  <w:footnote w:id="5">
    <w:p w:rsidR="00FF0347" w:rsidRDefault="00FF0347" w:rsidP="00C0730A">
      <w:pPr>
        <w:spacing w:after="0" w:line="220" w:lineRule="exact"/>
        <w:jc w:val="both"/>
      </w:pPr>
      <w:r>
        <w:rPr>
          <w:rStyle w:val="afffff3"/>
        </w:rPr>
        <w:footnoteRef/>
      </w:r>
      <w:r>
        <w:t xml:space="preserve"> </w:t>
      </w:r>
      <w:r>
        <w:rPr>
          <w:rFonts w:ascii="Times New Roman" w:hAnsi="Times New Roman"/>
          <w:color w:val="000000"/>
          <w:sz w:val="24"/>
          <w:szCs w:val="24"/>
          <w:lang w:bidi="ru-RU"/>
        </w:rPr>
        <w:t>К</w:t>
      </w:r>
      <w:r w:rsidRPr="00E72B96">
        <w:rPr>
          <w:rFonts w:ascii="Times New Roman" w:hAnsi="Times New Roman"/>
          <w:color w:val="000000"/>
          <w:sz w:val="24"/>
          <w:szCs w:val="24"/>
          <w:lang w:bidi="ru-RU"/>
        </w:rPr>
        <w:t xml:space="preserve">оличество </w:t>
      </w:r>
      <w:r>
        <w:rPr>
          <w:rFonts w:ascii="Times New Roman" w:hAnsi="Times New Roman"/>
          <w:color w:val="000000"/>
          <w:sz w:val="24"/>
          <w:szCs w:val="24"/>
          <w:lang w:bidi="ru-RU"/>
        </w:rPr>
        <w:t>канцелярских принадлежностей может отличаться и</w:t>
      </w:r>
      <w:r w:rsidRPr="00026EE3">
        <w:rPr>
          <w:rFonts w:ascii="Times New Roman" w:hAnsi="Times New Roman"/>
          <w:sz w:val="24"/>
          <w:szCs w:val="24"/>
        </w:rPr>
        <w:t>сходя из фактической  потребности, но не более лимитов бюджетных обязательств, предусмотренных на эти цели</w:t>
      </w:r>
    </w:p>
  </w:footnote>
  <w:footnote w:id="6">
    <w:p w:rsidR="00FF0347" w:rsidRDefault="00FF0347" w:rsidP="00C0730A">
      <w:pPr>
        <w:spacing w:after="0" w:line="220" w:lineRule="exact"/>
        <w:jc w:val="both"/>
      </w:pPr>
      <w:r>
        <w:rPr>
          <w:rStyle w:val="afffff3"/>
        </w:rPr>
        <w:footnoteRef/>
      </w:r>
      <w:r>
        <w:t xml:space="preserve"> </w:t>
      </w:r>
      <w:r>
        <w:rPr>
          <w:rFonts w:ascii="Times New Roman" w:hAnsi="Times New Roman"/>
          <w:color w:val="000000"/>
          <w:sz w:val="24"/>
          <w:szCs w:val="24"/>
          <w:lang w:bidi="ru-RU"/>
        </w:rPr>
        <w:t>К</w:t>
      </w:r>
      <w:r w:rsidRPr="00E72B96">
        <w:rPr>
          <w:rFonts w:ascii="Times New Roman" w:hAnsi="Times New Roman"/>
          <w:color w:val="000000"/>
          <w:sz w:val="24"/>
          <w:szCs w:val="24"/>
          <w:lang w:bidi="ru-RU"/>
        </w:rPr>
        <w:t xml:space="preserve">оличество </w:t>
      </w:r>
      <w:r>
        <w:rPr>
          <w:rFonts w:ascii="Times New Roman" w:hAnsi="Times New Roman"/>
          <w:color w:val="000000"/>
          <w:sz w:val="24"/>
          <w:szCs w:val="24"/>
          <w:lang w:bidi="ru-RU"/>
        </w:rPr>
        <w:t>хозяйственных товаров и принадлежностей может отличаться и</w:t>
      </w:r>
      <w:r w:rsidRPr="00026EE3">
        <w:rPr>
          <w:rFonts w:ascii="Times New Roman" w:hAnsi="Times New Roman"/>
          <w:sz w:val="24"/>
          <w:szCs w:val="24"/>
        </w:rPr>
        <w:t>сходя из фактической  потребности, но не более лимитов бюджетных обязательств, предусмотренных на эти цели</w:t>
      </w:r>
    </w:p>
  </w:footnote>
  <w:footnote w:id="7">
    <w:p w:rsidR="00FF0347" w:rsidRDefault="00FF0347" w:rsidP="00C0730A">
      <w:pPr>
        <w:spacing w:after="0" w:line="220" w:lineRule="exact"/>
        <w:jc w:val="both"/>
      </w:pPr>
      <w:r>
        <w:rPr>
          <w:rStyle w:val="afffff3"/>
        </w:rPr>
        <w:footnoteRef/>
      </w:r>
      <w:r>
        <w:t xml:space="preserve"> </w:t>
      </w:r>
      <w:r>
        <w:rPr>
          <w:rFonts w:ascii="Times New Roman" w:hAnsi="Times New Roman"/>
          <w:color w:val="000000"/>
          <w:sz w:val="24"/>
          <w:szCs w:val="24"/>
          <w:lang w:bidi="ru-RU"/>
        </w:rPr>
        <w:t>К</w:t>
      </w:r>
      <w:r w:rsidRPr="00E72B96">
        <w:rPr>
          <w:rFonts w:ascii="Times New Roman" w:hAnsi="Times New Roman"/>
          <w:color w:val="000000"/>
          <w:sz w:val="24"/>
          <w:szCs w:val="24"/>
          <w:lang w:bidi="ru-RU"/>
        </w:rPr>
        <w:t xml:space="preserve">оличество </w:t>
      </w:r>
      <w:r>
        <w:rPr>
          <w:rFonts w:ascii="Times New Roman" w:hAnsi="Times New Roman"/>
          <w:color w:val="000000"/>
          <w:sz w:val="24"/>
          <w:szCs w:val="24"/>
          <w:lang w:bidi="ru-RU"/>
        </w:rPr>
        <w:t>иных товаров, работ и услуг может отличаться и</w:t>
      </w:r>
      <w:r w:rsidRPr="00026EE3">
        <w:rPr>
          <w:rFonts w:ascii="Times New Roman" w:hAnsi="Times New Roman"/>
          <w:sz w:val="24"/>
          <w:szCs w:val="24"/>
        </w:rPr>
        <w:t>сходя из фактической  потребности, но не более лимитов бюджетных обязательств, предусмотренных на эти цели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914"/>
      <w:docPartObj>
        <w:docPartGallery w:val="Page Numbers (Top of Page)"/>
        <w:docPartUnique/>
      </w:docPartObj>
    </w:sdtPr>
    <w:sdtContent>
      <w:p w:rsidR="00FF0347" w:rsidRDefault="00FF0347">
        <w:pPr>
          <w:pStyle w:val="a3"/>
          <w:jc w:val="center"/>
        </w:pPr>
        <w:fldSimple w:instr=" PAGE   \* MERGEFORMAT ">
          <w:r>
            <w:rPr>
              <w:noProof/>
            </w:rPr>
            <w:t>3</w:t>
          </w:r>
        </w:fldSimple>
      </w:p>
      <w:p w:rsidR="00FF0347" w:rsidRDefault="00FF0347">
        <w:pPr>
          <w:pStyle w:val="a3"/>
          <w:jc w:val="center"/>
        </w:pPr>
      </w:p>
      <w:p w:rsidR="00FF0347" w:rsidRDefault="00FF0347" w:rsidP="003A3F6D">
        <w:pPr>
          <w:tabs>
            <w:tab w:val="left" w:pos="2265"/>
            <w:tab w:val="center" w:pos="4677"/>
          </w:tabs>
          <w:spacing w:line="360" w:lineRule="auto"/>
          <w:jc w:val="center"/>
        </w:pPr>
      </w:p>
    </w:sdtContent>
  </w:sdt>
  <w:p w:rsidR="00FF0347" w:rsidRPr="00565F73" w:rsidRDefault="00FF0347" w:rsidP="003A3F6D">
    <w:pPr>
      <w:tabs>
        <w:tab w:val="left" w:pos="2265"/>
        <w:tab w:val="center" w:pos="4677"/>
      </w:tabs>
      <w:spacing w:line="36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 xml:space="preserve">02 марта </w:t>
    </w:r>
    <w:r>
      <w:rPr>
        <w:rFonts w:ascii="Times New Roman" w:eastAsia="Times New Roman" w:hAnsi="Times New Roman" w:cs="Times New Roman"/>
        <w:b/>
        <w:bCs/>
        <w:sz w:val="20"/>
        <w:szCs w:val="20"/>
      </w:rPr>
      <w:t xml:space="preserve"> 2016</w:t>
    </w:r>
    <w:r w:rsidRPr="004A5952">
      <w:rPr>
        <w:rFonts w:ascii="Times New Roman" w:eastAsia="Times New Roman" w:hAnsi="Times New Roman" w:cs="Times New Roman"/>
        <w:b/>
        <w:bCs/>
        <w:sz w:val="20"/>
        <w:szCs w:val="20"/>
      </w:rPr>
      <w:t xml:space="preserve"> г                Садовский вестник                     </w:t>
    </w:r>
    <w:r w:rsidRPr="004A5952">
      <w:rPr>
        <w:rFonts w:ascii="Times New Roman" w:eastAsia="Times New Roman" w:hAnsi="Times New Roman" w:cs="Times New Roman"/>
        <w:sz w:val="20"/>
        <w:szCs w:val="20"/>
      </w:rPr>
      <w:t xml:space="preserve">         </w:t>
    </w:r>
    <w:r>
      <w:rPr>
        <w:rFonts w:ascii="Times New Roman" w:eastAsia="Times New Roman" w:hAnsi="Times New Roman"/>
        <w:b/>
        <w:bCs/>
        <w:sz w:val="20"/>
        <w:szCs w:val="20"/>
      </w:rPr>
      <w:t>№ 3</w:t>
    </w:r>
  </w:p>
  <w:p w:rsidR="00FF0347" w:rsidRDefault="00FF0347">
    <w:pPr>
      <w:pStyle w:val="a3"/>
      <w:jc w:val="center"/>
    </w:pPr>
  </w:p>
  <w:p w:rsidR="00FF0347" w:rsidRDefault="00FF03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892"/>
      <w:docPartObj>
        <w:docPartGallery w:val="Page Numbers (Top of Page)"/>
        <w:docPartUnique/>
      </w:docPartObj>
    </w:sdtPr>
    <w:sdtContent>
      <w:p w:rsidR="00FF0347" w:rsidRDefault="00FF0347" w:rsidP="00035263">
        <w:pPr>
          <w:pStyle w:val="a3"/>
          <w:jc w:val="center"/>
        </w:pPr>
        <w:fldSimple w:instr=" PAGE   \* MERGEFORMAT ">
          <w:r>
            <w:rPr>
              <w:noProof/>
            </w:rPr>
            <w:t>49</w:t>
          </w:r>
        </w:fldSimple>
      </w:p>
    </w:sdtContent>
  </w:sdt>
  <w:p w:rsidR="00FF0347" w:rsidRDefault="00FF0347">
    <w:pPr>
      <w:pStyle w:val="a3"/>
    </w:pPr>
  </w:p>
  <w:p w:rsidR="00FF0347" w:rsidRPr="00565F73" w:rsidRDefault="00FF0347" w:rsidP="00035263">
    <w:pPr>
      <w:tabs>
        <w:tab w:val="left" w:pos="2265"/>
        <w:tab w:val="center" w:pos="4677"/>
      </w:tabs>
      <w:spacing w:line="360" w:lineRule="auto"/>
      <w:jc w:val="center"/>
      <w:rPr>
        <w:rFonts w:ascii="Times New Roman" w:eastAsia="Times New Roman" w:hAnsi="Times New Roman" w:cs="Times New Roman"/>
        <w:b/>
        <w:bCs/>
        <w:color w:val="000000"/>
        <w:sz w:val="20"/>
        <w:szCs w:val="20"/>
      </w:rPr>
    </w:pPr>
    <w:r>
      <w:rPr>
        <w:rFonts w:ascii="Times New Roman" w:hAnsi="Times New Roman"/>
        <w:b/>
        <w:bCs/>
        <w:sz w:val="20"/>
        <w:szCs w:val="20"/>
      </w:rPr>
      <w:t>02 марта</w:t>
    </w:r>
    <w:r>
      <w:rPr>
        <w:rFonts w:ascii="Times New Roman" w:eastAsia="Times New Roman" w:hAnsi="Times New Roman" w:cs="Times New Roman"/>
        <w:b/>
        <w:bCs/>
        <w:sz w:val="20"/>
        <w:szCs w:val="20"/>
      </w:rPr>
      <w:t xml:space="preserve"> 2016</w:t>
    </w:r>
    <w:r w:rsidRPr="004A5952">
      <w:rPr>
        <w:rFonts w:ascii="Times New Roman" w:eastAsia="Times New Roman" w:hAnsi="Times New Roman" w:cs="Times New Roman"/>
        <w:b/>
        <w:bCs/>
        <w:sz w:val="20"/>
        <w:szCs w:val="20"/>
      </w:rPr>
      <w:t xml:space="preserve"> г                Садовский вестник                     </w:t>
    </w:r>
    <w:r w:rsidRPr="004A5952">
      <w:rPr>
        <w:rFonts w:ascii="Times New Roman" w:eastAsia="Times New Roman" w:hAnsi="Times New Roman" w:cs="Times New Roman"/>
        <w:sz w:val="20"/>
        <w:szCs w:val="20"/>
      </w:rPr>
      <w:t xml:space="preserve">         </w:t>
    </w:r>
    <w:r>
      <w:rPr>
        <w:rFonts w:ascii="Times New Roman" w:eastAsia="Times New Roman" w:hAnsi="Times New Roman"/>
        <w:b/>
        <w:bCs/>
        <w:sz w:val="20"/>
        <w:szCs w:val="20"/>
      </w:rPr>
      <w:t>№ 3</w:t>
    </w:r>
  </w:p>
  <w:p w:rsidR="00FF0347" w:rsidRDefault="00FF0347">
    <w:pPr>
      <w:pStyle w:val="a3"/>
    </w:pPr>
  </w:p>
  <w:p w:rsidR="00FF0347" w:rsidRDefault="00FF03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38F5E0"/>
    <w:lvl w:ilvl="0">
      <w:start w:val="1"/>
      <w:numFmt w:val="decimal"/>
      <w:lvlText w:val="%1."/>
      <w:lvlJc w:val="left"/>
      <w:pPr>
        <w:tabs>
          <w:tab w:val="num" w:pos="1492"/>
        </w:tabs>
        <w:ind w:left="1492" w:hanging="360"/>
      </w:pPr>
    </w:lvl>
  </w:abstractNum>
  <w:abstractNum w:abstractNumId="1">
    <w:nsid w:val="FFFFFF7D"/>
    <w:multiLevelType w:val="singleLevel"/>
    <w:tmpl w:val="B62C62A6"/>
    <w:lvl w:ilvl="0">
      <w:start w:val="1"/>
      <w:numFmt w:val="decimal"/>
      <w:lvlText w:val="%1."/>
      <w:lvlJc w:val="left"/>
      <w:pPr>
        <w:tabs>
          <w:tab w:val="num" w:pos="1209"/>
        </w:tabs>
        <w:ind w:left="1209" w:hanging="360"/>
      </w:pPr>
    </w:lvl>
  </w:abstractNum>
  <w:abstractNum w:abstractNumId="2">
    <w:nsid w:val="FFFFFF7E"/>
    <w:multiLevelType w:val="singleLevel"/>
    <w:tmpl w:val="DDD4C966"/>
    <w:lvl w:ilvl="0">
      <w:start w:val="1"/>
      <w:numFmt w:val="decimal"/>
      <w:lvlText w:val="%1."/>
      <w:lvlJc w:val="left"/>
      <w:pPr>
        <w:tabs>
          <w:tab w:val="num" w:pos="926"/>
        </w:tabs>
        <w:ind w:left="926" w:hanging="360"/>
      </w:pPr>
    </w:lvl>
  </w:abstractNum>
  <w:abstractNum w:abstractNumId="3">
    <w:nsid w:val="FFFFFF7F"/>
    <w:multiLevelType w:val="singleLevel"/>
    <w:tmpl w:val="EE2242C6"/>
    <w:lvl w:ilvl="0">
      <w:start w:val="1"/>
      <w:numFmt w:val="decimal"/>
      <w:lvlText w:val="%1."/>
      <w:lvlJc w:val="left"/>
      <w:pPr>
        <w:tabs>
          <w:tab w:val="num" w:pos="643"/>
        </w:tabs>
        <w:ind w:left="643" w:hanging="360"/>
      </w:pPr>
    </w:lvl>
  </w:abstractNum>
  <w:abstractNum w:abstractNumId="4">
    <w:nsid w:val="FFFFFF80"/>
    <w:multiLevelType w:val="singleLevel"/>
    <w:tmpl w:val="5344B0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EE88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5607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644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D40B92"/>
    <w:lvl w:ilvl="0">
      <w:start w:val="1"/>
      <w:numFmt w:val="decimal"/>
      <w:lvlText w:val="%1."/>
      <w:lvlJc w:val="left"/>
      <w:pPr>
        <w:tabs>
          <w:tab w:val="num" w:pos="360"/>
        </w:tabs>
        <w:ind w:left="360" w:hanging="360"/>
      </w:pPr>
    </w:lvl>
  </w:abstractNum>
  <w:abstractNum w:abstractNumId="9">
    <w:nsid w:val="FFFFFF89"/>
    <w:multiLevelType w:val="singleLevel"/>
    <w:tmpl w:val="1930B428"/>
    <w:lvl w:ilvl="0">
      <w:start w:val="1"/>
      <w:numFmt w:val="bullet"/>
      <w:lvlText w:val=""/>
      <w:lvlJc w:val="left"/>
      <w:pPr>
        <w:tabs>
          <w:tab w:val="num" w:pos="360"/>
        </w:tabs>
        <w:ind w:left="360" w:hanging="360"/>
      </w:pPr>
      <w:rPr>
        <w:rFonts w:ascii="Symbol" w:hAnsi="Symbol" w:hint="default"/>
      </w:rPr>
    </w:lvl>
  </w:abstractNum>
  <w:abstractNum w:abstractNumId="10">
    <w:nsid w:val="6B9D2753"/>
    <w:multiLevelType w:val="hybridMultilevel"/>
    <w:tmpl w:val="A9103EB2"/>
    <w:lvl w:ilvl="0" w:tplc="63D0A17C">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5263"/>
    <w:rsid w:val="00035263"/>
    <w:rsid w:val="000F6832"/>
    <w:rsid w:val="003717C5"/>
    <w:rsid w:val="003A3F6D"/>
    <w:rsid w:val="003D48C2"/>
    <w:rsid w:val="003E548C"/>
    <w:rsid w:val="004C3CD4"/>
    <w:rsid w:val="00644E31"/>
    <w:rsid w:val="007F43B0"/>
    <w:rsid w:val="00996E9F"/>
    <w:rsid w:val="00A86E75"/>
    <w:rsid w:val="00BF5C12"/>
    <w:rsid w:val="00C0730A"/>
    <w:rsid w:val="00C509E0"/>
    <w:rsid w:val="00C9099F"/>
    <w:rsid w:val="00C943A6"/>
    <w:rsid w:val="00CE72C7"/>
    <w:rsid w:val="00D46E18"/>
    <w:rsid w:val="00FF0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75"/>
  </w:style>
  <w:style w:type="paragraph" w:styleId="1">
    <w:name w:val="heading 1"/>
    <w:basedOn w:val="a"/>
    <w:next w:val="a"/>
    <w:link w:val="10"/>
    <w:uiPriority w:val="9"/>
    <w:qFormat/>
    <w:rsid w:val="00996E9F"/>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2">
    <w:name w:val="heading 2"/>
    <w:basedOn w:val="a"/>
    <w:next w:val="a"/>
    <w:link w:val="20"/>
    <w:uiPriority w:val="9"/>
    <w:qFormat/>
    <w:rsid w:val="00996E9F"/>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0"/>
    <w:uiPriority w:val="99"/>
    <w:qFormat/>
    <w:rsid w:val="00996E9F"/>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uiPriority w:val="99"/>
    <w:qFormat/>
    <w:rsid w:val="00996E9F"/>
    <w:pPr>
      <w:keepNext/>
      <w:spacing w:before="240" w:after="60" w:line="240" w:lineRule="auto"/>
      <w:outlineLvl w:val="3"/>
    </w:pPr>
    <w:rPr>
      <w:rFonts w:ascii="Calibri" w:eastAsia="Times New Roman" w:hAnsi="Calibri" w:cs="Times New Roman"/>
      <w:b/>
      <w:bCs/>
      <w:sz w:val="28"/>
      <w:szCs w:val="28"/>
      <w:lang w:val="en-US" w:eastAsia="en-US"/>
    </w:rPr>
  </w:style>
  <w:style w:type="paragraph" w:styleId="5">
    <w:name w:val="heading 5"/>
    <w:basedOn w:val="a"/>
    <w:next w:val="a"/>
    <w:link w:val="50"/>
    <w:qFormat/>
    <w:rsid w:val="00996E9F"/>
    <w:pPr>
      <w:spacing w:before="240" w:after="60" w:line="240" w:lineRule="auto"/>
      <w:outlineLvl w:val="4"/>
    </w:pPr>
    <w:rPr>
      <w:rFonts w:ascii="Calibri" w:eastAsia="Times New Roman" w:hAnsi="Calibri" w:cs="Times New Roman"/>
      <w:b/>
      <w:bCs/>
      <w:i/>
      <w:iCs/>
      <w:sz w:val="26"/>
      <w:szCs w:val="26"/>
      <w:lang w:val="en-US" w:eastAsia="en-US"/>
    </w:rPr>
  </w:style>
  <w:style w:type="paragraph" w:styleId="6">
    <w:name w:val="heading 6"/>
    <w:basedOn w:val="a"/>
    <w:next w:val="a"/>
    <w:link w:val="60"/>
    <w:qFormat/>
    <w:rsid w:val="00996E9F"/>
    <w:pPr>
      <w:spacing w:before="240" w:after="60" w:line="240" w:lineRule="auto"/>
      <w:outlineLvl w:val="5"/>
    </w:pPr>
    <w:rPr>
      <w:rFonts w:ascii="Calibri" w:eastAsia="Times New Roman" w:hAnsi="Calibri" w:cs="Times New Roman"/>
      <w:b/>
      <w:bCs/>
      <w:lang w:val="en-US" w:eastAsia="en-US"/>
    </w:rPr>
  </w:style>
  <w:style w:type="paragraph" w:styleId="7">
    <w:name w:val="heading 7"/>
    <w:basedOn w:val="a"/>
    <w:next w:val="a"/>
    <w:link w:val="70"/>
    <w:qFormat/>
    <w:rsid w:val="00996E9F"/>
    <w:pPr>
      <w:spacing w:before="240" w:after="60" w:line="240" w:lineRule="auto"/>
      <w:outlineLvl w:val="6"/>
    </w:pPr>
    <w:rPr>
      <w:rFonts w:ascii="Calibri" w:eastAsia="Times New Roman" w:hAnsi="Calibri" w:cs="Times New Roman"/>
      <w:sz w:val="24"/>
      <w:szCs w:val="24"/>
      <w:lang w:val="en-US" w:eastAsia="en-US"/>
    </w:rPr>
  </w:style>
  <w:style w:type="paragraph" w:styleId="8">
    <w:name w:val="heading 8"/>
    <w:basedOn w:val="a"/>
    <w:next w:val="a"/>
    <w:link w:val="80"/>
    <w:qFormat/>
    <w:rsid w:val="00996E9F"/>
    <w:pPr>
      <w:spacing w:before="240" w:after="60" w:line="240" w:lineRule="auto"/>
      <w:outlineLvl w:val="7"/>
    </w:pPr>
    <w:rPr>
      <w:rFonts w:ascii="Calibri" w:eastAsia="Times New Roman" w:hAnsi="Calibri" w:cs="Times New Roman"/>
      <w:i/>
      <w:iCs/>
      <w:sz w:val="24"/>
      <w:szCs w:val="24"/>
      <w:lang w:val="en-US" w:eastAsia="en-US"/>
    </w:rPr>
  </w:style>
  <w:style w:type="paragraph" w:styleId="9">
    <w:name w:val="heading 9"/>
    <w:basedOn w:val="a"/>
    <w:next w:val="a"/>
    <w:link w:val="90"/>
    <w:qFormat/>
    <w:rsid w:val="00996E9F"/>
    <w:pPr>
      <w:spacing w:before="240" w:after="60" w:line="240" w:lineRule="auto"/>
      <w:outlineLvl w:val="8"/>
    </w:pPr>
    <w:rPr>
      <w:rFonts w:ascii="Cambria" w:eastAsia="Times New Roman" w:hAnsi="Cambria"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2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5263"/>
  </w:style>
  <w:style w:type="paragraph" w:styleId="a5">
    <w:name w:val="footer"/>
    <w:basedOn w:val="a"/>
    <w:link w:val="a6"/>
    <w:uiPriority w:val="99"/>
    <w:unhideWhenUsed/>
    <w:rsid w:val="000352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5263"/>
  </w:style>
  <w:style w:type="paragraph" w:customStyle="1" w:styleId="ConsPlusNormal">
    <w:name w:val="ConsPlusNormal"/>
    <w:rsid w:val="003A3F6D"/>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3A3F6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3A3F6D"/>
    <w:pPr>
      <w:widowControl w:val="0"/>
      <w:autoSpaceDE w:val="0"/>
      <w:autoSpaceDN w:val="0"/>
      <w:spacing w:after="0" w:line="240" w:lineRule="auto"/>
    </w:pPr>
    <w:rPr>
      <w:rFonts w:ascii="Tahoma" w:eastAsia="Times New Roman" w:hAnsi="Tahoma" w:cs="Tahoma"/>
      <w:sz w:val="20"/>
      <w:szCs w:val="20"/>
    </w:rPr>
  </w:style>
  <w:style w:type="paragraph" w:customStyle="1" w:styleId="11">
    <w:name w:val="Абзац списка1"/>
    <w:basedOn w:val="a"/>
    <w:rsid w:val="003A3F6D"/>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character" w:customStyle="1" w:styleId="12">
    <w:name w:val="Знак концевой сноски1"/>
    <w:basedOn w:val="a0"/>
    <w:rsid w:val="003A3F6D"/>
    <w:rPr>
      <w:vertAlign w:val="superscript"/>
    </w:rPr>
  </w:style>
  <w:style w:type="character" w:styleId="a7">
    <w:name w:val="endnote reference"/>
    <w:rsid w:val="003A3F6D"/>
    <w:rPr>
      <w:vertAlign w:val="superscript"/>
    </w:rPr>
  </w:style>
  <w:style w:type="paragraph" w:customStyle="1" w:styleId="13">
    <w:name w:val="Текст концевой сноски1"/>
    <w:basedOn w:val="a"/>
    <w:rsid w:val="003A3F6D"/>
    <w:pPr>
      <w:spacing w:after="0" w:line="240" w:lineRule="auto"/>
    </w:pPr>
    <w:rPr>
      <w:rFonts w:ascii="Calibri" w:eastAsia="Calibri" w:hAnsi="Calibri" w:cs="font183"/>
      <w:kern w:val="1"/>
      <w:sz w:val="20"/>
      <w:szCs w:val="20"/>
      <w:lang w:eastAsia="en-US"/>
    </w:rPr>
  </w:style>
  <w:style w:type="character" w:customStyle="1" w:styleId="10">
    <w:name w:val="Заголовок 1 Знак"/>
    <w:basedOn w:val="a0"/>
    <w:link w:val="1"/>
    <w:uiPriority w:val="9"/>
    <w:rsid w:val="00996E9F"/>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9"/>
    <w:rsid w:val="00996E9F"/>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99"/>
    <w:rsid w:val="00996E9F"/>
    <w:rPr>
      <w:rFonts w:ascii="Cambria" w:eastAsia="Times New Roman" w:hAnsi="Cambria" w:cs="Times New Roman"/>
      <w:b/>
      <w:bCs/>
      <w:sz w:val="26"/>
      <w:szCs w:val="26"/>
      <w:lang w:val="en-US" w:eastAsia="en-US"/>
    </w:rPr>
  </w:style>
  <w:style w:type="character" w:customStyle="1" w:styleId="40">
    <w:name w:val="Заголовок 4 Знак"/>
    <w:basedOn w:val="a0"/>
    <w:link w:val="4"/>
    <w:uiPriority w:val="99"/>
    <w:rsid w:val="00996E9F"/>
    <w:rPr>
      <w:rFonts w:ascii="Calibri" w:eastAsia="Times New Roman" w:hAnsi="Calibri" w:cs="Times New Roman"/>
      <w:b/>
      <w:bCs/>
      <w:sz w:val="28"/>
      <w:szCs w:val="28"/>
      <w:lang w:val="en-US" w:eastAsia="en-US"/>
    </w:rPr>
  </w:style>
  <w:style w:type="character" w:customStyle="1" w:styleId="50">
    <w:name w:val="Заголовок 5 Знак"/>
    <w:basedOn w:val="a0"/>
    <w:link w:val="5"/>
    <w:rsid w:val="00996E9F"/>
    <w:rPr>
      <w:rFonts w:ascii="Calibri" w:eastAsia="Times New Roman" w:hAnsi="Calibri" w:cs="Times New Roman"/>
      <w:b/>
      <w:bCs/>
      <w:i/>
      <w:iCs/>
      <w:sz w:val="26"/>
      <w:szCs w:val="26"/>
      <w:lang w:val="en-US" w:eastAsia="en-US"/>
    </w:rPr>
  </w:style>
  <w:style w:type="character" w:customStyle="1" w:styleId="60">
    <w:name w:val="Заголовок 6 Знак"/>
    <w:basedOn w:val="a0"/>
    <w:link w:val="6"/>
    <w:rsid w:val="00996E9F"/>
    <w:rPr>
      <w:rFonts w:ascii="Calibri" w:eastAsia="Times New Roman" w:hAnsi="Calibri" w:cs="Times New Roman"/>
      <w:b/>
      <w:bCs/>
      <w:lang w:val="en-US" w:eastAsia="en-US"/>
    </w:rPr>
  </w:style>
  <w:style w:type="character" w:customStyle="1" w:styleId="70">
    <w:name w:val="Заголовок 7 Знак"/>
    <w:basedOn w:val="a0"/>
    <w:link w:val="7"/>
    <w:rsid w:val="00996E9F"/>
    <w:rPr>
      <w:rFonts w:ascii="Calibri" w:eastAsia="Times New Roman" w:hAnsi="Calibri" w:cs="Times New Roman"/>
      <w:sz w:val="24"/>
      <w:szCs w:val="24"/>
      <w:lang w:val="en-US" w:eastAsia="en-US"/>
    </w:rPr>
  </w:style>
  <w:style w:type="character" w:customStyle="1" w:styleId="80">
    <w:name w:val="Заголовок 8 Знак"/>
    <w:basedOn w:val="a0"/>
    <w:link w:val="8"/>
    <w:rsid w:val="00996E9F"/>
    <w:rPr>
      <w:rFonts w:ascii="Calibri" w:eastAsia="Times New Roman" w:hAnsi="Calibri" w:cs="Times New Roman"/>
      <w:i/>
      <w:iCs/>
      <w:sz w:val="24"/>
      <w:szCs w:val="24"/>
      <w:lang w:val="en-US" w:eastAsia="en-US"/>
    </w:rPr>
  </w:style>
  <w:style w:type="character" w:customStyle="1" w:styleId="90">
    <w:name w:val="Заголовок 9 Знак"/>
    <w:basedOn w:val="a0"/>
    <w:link w:val="9"/>
    <w:rsid w:val="00996E9F"/>
    <w:rPr>
      <w:rFonts w:ascii="Cambria" w:eastAsia="Times New Roman" w:hAnsi="Cambria" w:cs="Times New Roman"/>
      <w:lang w:val="en-US" w:eastAsia="en-US"/>
    </w:rPr>
  </w:style>
  <w:style w:type="character" w:customStyle="1" w:styleId="a8">
    <w:name w:val="Текст выноски Знак"/>
    <w:basedOn w:val="a0"/>
    <w:link w:val="a9"/>
    <w:uiPriority w:val="99"/>
    <w:semiHidden/>
    <w:rsid w:val="00996E9F"/>
    <w:rPr>
      <w:rFonts w:ascii="Tahoma" w:eastAsia="Times New Roman" w:hAnsi="Tahoma" w:cs="Tahoma"/>
      <w:sz w:val="16"/>
      <w:szCs w:val="16"/>
      <w:lang w:val="en-US" w:eastAsia="en-US"/>
    </w:rPr>
  </w:style>
  <w:style w:type="paragraph" w:styleId="a9">
    <w:name w:val="Balloon Text"/>
    <w:basedOn w:val="a"/>
    <w:link w:val="a8"/>
    <w:uiPriority w:val="99"/>
    <w:semiHidden/>
    <w:rsid w:val="00996E9F"/>
    <w:pPr>
      <w:spacing w:after="0" w:line="240" w:lineRule="auto"/>
    </w:pPr>
    <w:rPr>
      <w:rFonts w:ascii="Tahoma" w:eastAsia="Times New Roman" w:hAnsi="Tahoma" w:cs="Tahoma"/>
      <w:sz w:val="16"/>
      <w:szCs w:val="16"/>
      <w:lang w:val="en-US" w:eastAsia="en-US"/>
    </w:rPr>
  </w:style>
  <w:style w:type="character" w:customStyle="1" w:styleId="aa">
    <w:name w:val="Название Знак"/>
    <w:basedOn w:val="a0"/>
    <w:link w:val="ab"/>
    <w:rsid w:val="00996E9F"/>
    <w:rPr>
      <w:rFonts w:ascii="Cambria" w:eastAsia="Times New Roman" w:hAnsi="Cambria" w:cs="Times New Roman"/>
      <w:b/>
      <w:bCs/>
      <w:kern w:val="28"/>
      <w:sz w:val="32"/>
      <w:szCs w:val="32"/>
      <w:lang w:val="en-US" w:eastAsia="en-US"/>
    </w:rPr>
  </w:style>
  <w:style w:type="paragraph" w:styleId="ab">
    <w:name w:val="Title"/>
    <w:basedOn w:val="a"/>
    <w:next w:val="a"/>
    <w:link w:val="aa"/>
    <w:qFormat/>
    <w:rsid w:val="00996E9F"/>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c">
    <w:name w:val="Подзаголовок Знак"/>
    <w:basedOn w:val="a0"/>
    <w:link w:val="ad"/>
    <w:rsid w:val="00996E9F"/>
    <w:rPr>
      <w:rFonts w:ascii="Cambria" w:eastAsia="Times New Roman" w:hAnsi="Cambria" w:cs="Times New Roman"/>
      <w:sz w:val="24"/>
      <w:szCs w:val="24"/>
      <w:lang w:val="en-US" w:eastAsia="en-US"/>
    </w:rPr>
  </w:style>
  <w:style w:type="paragraph" w:styleId="ad">
    <w:name w:val="Subtitle"/>
    <w:basedOn w:val="a"/>
    <w:next w:val="a"/>
    <w:link w:val="ac"/>
    <w:qFormat/>
    <w:rsid w:val="00996E9F"/>
    <w:pPr>
      <w:spacing w:after="60" w:line="240" w:lineRule="auto"/>
      <w:jc w:val="center"/>
      <w:outlineLvl w:val="1"/>
    </w:pPr>
    <w:rPr>
      <w:rFonts w:ascii="Cambria" w:eastAsia="Times New Roman" w:hAnsi="Cambria" w:cs="Times New Roman"/>
      <w:sz w:val="24"/>
      <w:szCs w:val="24"/>
      <w:lang w:val="en-US" w:eastAsia="en-US"/>
    </w:rPr>
  </w:style>
  <w:style w:type="paragraph" w:customStyle="1" w:styleId="21">
    <w:name w:val="Цитата 21"/>
    <w:basedOn w:val="a"/>
    <w:next w:val="a"/>
    <w:link w:val="QuoteChar"/>
    <w:rsid w:val="00996E9F"/>
    <w:pPr>
      <w:spacing w:after="0" w:line="240" w:lineRule="auto"/>
    </w:pPr>
    <w:rPr>
      <w:rFonts w:ascii="Calibri" w:eastAsia="Times New Roman" w:hAnsi="Calibri" w:cs="Times New Roman"/>
      <w:i/>
      <w:sz w:val="24"/>
      <w:szCs w:val="24"/>
      <w:lang w:val="en-US" w:eastAsia="en-US"/>
    </w:rPr>
  </w:style>
  <w:style w:type="character" w:customStyle="1" w:styleId="QuoteChar">
    <w:name w:val="Quote Char"/>
    <w:basedOn w:val="a0"/>
    <w:link w:val="21"/>
    <w:locked/>
    <w:rsid w:val="00996E9F"/>
    <w:rPr>
      <w:rFonts w:ascii="Calibri" w:eastAsia="Times New Roman" w:hAnsi="Calibri" w:cs="Times New Roman"/>
      <w:i/>
      <w:sz w:val="24"/>
      <w:szCs w:val="24"/>
      <w:lang w:val="en-US" w:eastAsia="en-US"/>
    </w:rPr>
  </w:style>
  <w:style w:type="paragraph" w:customStyle="1" w:styleId="14">
    <w:name w:val="Выделенная цитата1"/>
    <w:basedOn w:val="a"/>
    <w:next w:val="a"/>
    <w:link w:val="IntenseQuoteChar"/>
    <w:rsid w:val="00996E9F"/>
    <w:pPr>
      <w:spacing w:after="0" w:line="240" w:lineRule="auto"/>
      <w:ind w:left="720" w:right="720"/>
    </w:pPr>
    <w:rPr>
      <w:rFonts w:ascii="Calibri" w:eastAsia="Times New Roman" w:hAnsi="Calibri" w:cs="Times New Roman"/>
      <w:b/>
      <w:i/>
      <w:sz w:val="24"/>
      <w:lang w:val="en-US" w:eastAsia="en-US"/>
    </w:rPr>
  </w:style>
  <w:style w:type="character" w:customStyle="1" w:styleId="IntenseQuoteChar">
    <w:name w:val="Intense Quote Char"/>
    <w:basedOn w:val="a0"/>
    <w:link w:val="14"/>
    <w:locked/>
    <w:rsid w:val="00996E9F"/>
    <w:rPr>
      <w:rFonts w:ascii="Calibri" w:eastAsia="Times New Roman" w:hAnsi="Calibri" w:cs="Times New Roman"/>
      <w:b/>
      <w:i/>
      <w:sz w:val="24"/>
      <w:lang w:val="en-US" w:eastAsia="en-US"/>
    </w:rPr>
  </w:style>
  <w:style w:type="paragraph" w:customStyle="1" w:styleId="ConsPlusNonformat">
    <w:name w:val="ConsPlusNonformat"/>
    <w:rsid w:val="00CE72C7"/>
    <w:pPr>
      <w:widowControl w:val="0"/>
      <w:autoSpaceDE w:val="0"/>
      <w:autoSpaceDN w:val="0"/>
      <w:spacing w:after="0" w:line="240" w:lineRule="auto"/>
    </w:pPr>
    <w:rPr>
      <w:rFonts w:ascii="Courier New" w:eastAsia="Times New Roman" w:hAnsi="Courier New" w:cs="Courier New"/>
      <w:sz w:val="20"/>
      <w:szCs w:val="20"/>
    </w:rPr>
  </w:style>
  <w:style w:type="character" w:customStyle="1" w:styleId="ae">
    <w:name w:val="Без интервала Знак"/>
    <w:link w:val="af"/>
    <w:uiPriority w:val="1"/>
    <w:locked/>
    <w:rsid w:val="004C3CD4"/>
    <w:rPr>
      <w:sz w:val="24"/>
      <w:szCs w:val="24"/>
    </w:rPr>
  </w:style>
  <w:style w:type="paragraph" w:styleId="af">
    <w:name w:val="No Spacing"/>
    <w:link w:val="ae"/>
    <w:uiPriority w:val="1"/>
    <w:qFormat/>
    <w:rsid w:val="004C3CD4"/>
    <w:pPr>
      <w:spacing w:after="0" w:line="240" w:lineRule="auto"/>
    </w:pPr>
    <w:rPr>
      <w:sz w:val="24"/>
      <w:szCs w:val="24"/>
    </w:rPr>
  </w:style>
  <w:style w:type="character" w:customStyle="1" w:styleId="spfo1">
    <w:name w:val="spfo1"/>
    <w:rsid w:val="004C3CD4"/>
  </w:style>
  <w:style w:type="character" w:styleId="af0">
    <w:name w:val="Strong"/>
    <w:uiPriority w:val="22"/>
    <w:qFormat/>
    <w:rsid w:val="00C0730A"/>
    <w:rPr>
      <w:b/>
      <w:bCs/>
    </w:rPr>
  </w:style>
  <w:style w:type="character" w:styleId="af1">
    <w:name w:val="Emphasis"/>
    <w:uiPriority w:val="20"/>
    <w:qFormat/>
    <w:rsid w:val="00C0730A"/>
    <w:rPr>
      <w:i/>
      <w:iCs/>
    </w:rPr>
  </w:style>
  <w:style w:type="numbering" w:customStyle="1" w:styleId="15">
    <w:name w:val="Нет списка1"/>
    <w:next w:val="a2"/>
    <w:uiPriority w:val="99"/>
    <w:semiHidden/>
    <w:unhideWhenUsed/>
    <w:rsid w:val="00C0730A"/>
  </w:style>
  <w:style w:type="character" w:customStyle="1" w:styleId="af2">
    <w:name w:val="Цветовое выделение"/>
    <w:uiPriority w:val="99"/>
    <w:rsid w:val="00C0730A"/>
    <w:rPr>
      <w:b/>
      <w:bCs/>
      <w:color w:val="26282F"/>
    </w:rPr>
  </w:style>
  <w:style w:type="character" w:customStyle="1" w:styleId="af3">
    <w:name w:val="Гипертекстовая ссылка"/>
    <w:uiPriority w:val="99"/>
    <w:rsid w:val="00C0730A"/>
    <w:rPr>
      <w:b w:val="0"/>
      <w:bCs w:val="0"/>
      <w:color w:val="106BBE"/>
    </w:rPr>
  </w:style>
  <w:style w:type="character" w:customStyle="1" w:styleId="af4">
    <w:name w:val="Активная гипертекстовая ссылка"/>
    <w:uiPriority w:val="99"/>
    <w:rsid w:val="00C0730A"/>
    <w:rPr>
      <w:b w:val="0"/>
      <w:bCs w:val="0"/>
      <w:color w:val="106BBE"/>
      <w:u w:val="single"/>
    </w:rPr>
  </w:style>
  <w:style w:type="paragraph" w:customStyle="1" w:styleId="af5">
    <w:name w:val="Внимание"/>
    <w:basedOn w:val="a"/>
    <w:next w:val="a"/>
    <w:uiPriority w:val="99"/>
    <w:rsid w:val="00C0730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6">
    <w:name w:val="Внимание: криминал!!"/>
    <w:basedOn w:val="af5"/>
    <w:next w:val="a"/>
    <w:uiPriority w:val="99"/>
    <w:rsid w:val="00C0730A"/>
  </w:style>
  <w:style w:type="paragraph" w:customStyle="1" w:styleId="af7">
    <w:name w:val="Внимание: недобросовестность!"/>
    <w:basedOn w:val="af5"/>
    <w:next w:val="a"/>
    <w:uiPriority w:val="99"/>
    <w:rsid w:val="00C0730A"/>
  </w:style>
  <w:style w:type="character" w:customStyle="1" w:styleId="af8">
    <w:name w:val="Выделение для Базового Поиска"/>
    <w:uiPriority w:val="99"/>
    <w:rsid w:val="00C0730A"/>
    <w:rPr>
      <w:b/>
      <w:bCs/>
      <w:color w:val="0058A9"/>
    </w:rPr>
  </w:style>
  <w:style w:type="character" w:customStyle="1" w:styleId="af9">
    <w:name w:val="Выделение для Базового Поиска (курсив)"/>
    <w:uiPriority w:val="99"/>
    <w:rsid w:val="00C0730A"/>
    <w:rPr>
      <w:b/>
      <w:bCs/>
      <w:i/>
      <w:iCs/>
      <w:color w:val="0058A9"/>
    </w:rPr>
  </w:style>
  <w:style w:type="paragraph" w:customStyle="1" w:styleId="afa">
    <w:name w:val="Дочерний элемент списка"/>
    <w:basedOn w:val="a"/>
    <w:next w:val="a"/>
    <w:uiPriority w:val="99"/>
    <w:rsid w:val="00C0730A"/>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b">
    <w:name w:val="Основное меню (преемственное)"/>
    <w:basedOn w:val="a"/>
    <w:next w:val="a"/>
    <w:uiPriority w:val="99"/>
    <w:rsid w:val="00C0730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c">
    <w:name w:val="Заголовок"/>
    <w:basedOn w:val="afb"/>
    <w:next w:val="a"/>
    <w:uiPriority w:val="99"/>
    <w:rsid w:val="00C0730A"/>
    <w:rPr>
      <w:b/>
      <w:bCs/>
      <w:color w:val="0058A9"/>
      <w:shd w:val="clear" w:color="auto" w:fill="ECE9D8"/>
    </w:rPr>
  </w:style>
  <w:style w:type="paragraph" w:customStyle="1" w:styleId="afd">
    <w:name w:val="Заголовок группы контролов"/>
    <w:basedOn w:val="a"/>
    <w:next w:val="a"/>
    <w:uiPriority w:val="99"/>
    <w:rsid w:val="00C0730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e">
    <w:name w:val="Заголовок для информации об изменениях"/>
    <w:basedOn w:val="1"/>
    <w:next w:val="a"/>
    <w:uiPriority w:val="99"/>
    <w:rsid w:val="00C0730A"/>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lang w:eastAsia="ru-RU"/>
    </w:rPr>
  </w:style>
  <w:style w:type="paragraph" w:customStyle="1" w:styleId="aff">
    <w:name w:val="Заголовок распахивающейся части диалога"/>
    <w:basedOn w:val="a"/>
    <w:next w:val="a"/>
    <w:uiPriority w:val="99"/>
    <w:rsid w:val="00C0730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0">
    <w:name w:val="Заголовок своего сообщения"/>
    <w:uiPriority w:val="99"/>
    <w:rsid w:val="00C0730A"/>
  </w:style>
  <w:style w:type="paragraph" w:customStyle="1" w:styleId="aff1">
    <w:name w:val="Заголовок статьи"/>
    <w:basedOn w:val="a"/>
    <w:next w:val="a"/>
    <w:uiPriority w:val="99"/>
    <w:rsid w:val="00C0730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2">
    <w:name w:val="Заголовок чужого сообщения"/>
    <w:uiPriority w:val="99"/>
    <w:rsid w:val="00C0730A"/>
    <w:rPr>
      <w:b/>
      <w:bCs/>
      <w:color w:val="FF0000"/>
    </w:rPr>
  </w:style>
  <w:style w:type="paragraph" w:customStyle="1" w:styleId="aff3">
    <w:name w:val="Заголовок ЭР (левое окно)"/>
    <w:basedOn w:val="a"/>
    <w:next w:val="a"/>
    <w:uiPriority w:val="99"/>
    <w:rsid w:val="00C0730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4">
    <w:name w:val="Заголовок ЭР (правое окно)"/>
    <w:basedOn w:val="aff3"/>
    <w:next w:val="a"/>
    <w:uiPriority w:val="99"/>
    <w:rsid w:val="00C0730A"/>
    <w:pPr>
      <w:spacing w:after="0"/>
      <w:jc w:val="left"/>
    </w:pPr>
  </w:style>
  <w:style w:type="paragraph" w:customStyle="1" w:styleId="aff5">
    <w:name w:val="Интерактивный заголовок"/>
    <w:basedOn w:val="afc"/>
    <w:next w:val="a"/>
    <w:uiPriority w:val="99"/>
    <w:rsid w:val="00C0730A"/>
    <w:rPr>
      <w:u w:val="single"/>
    </w:rPr>
  </w:style>
  <w:style w:type="paragraph" w:customStyle="1" w:styleId="aff6">
    <w:name w:val="Текст информации об изменениях"/>
    <w:basedOn w:val="a"/>
    <w:next w:val="a"/>
    <w:uiPriority w:val="99"/>
    <w:rsid w:val="00C0730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7">
    <w:name w:val="Информация об изменениях"/>
    <w:basedOn w:val="aff6"/>
    <w:next w:val="a"/>
    <w:uiPriority w:val="99"/>
    <w:rsid w:val="00C0730A"/>
    <w:pPr>
      <w:spacing w:before="180"/>
      <w:ind w:left="360" w:right="360" w:firstLine="0"/>
    </w:pPr>
    <w:rPr>
      <w:shd w:val="clear" w:color="auto" w:fill="EAEFED"/>
    </w:rPr>
  </w:style>
  <w:style w:type="paragraph" w:customStyle="1" w:styleId="aff8">
    <w:name w:val="Текст (справка)"/>
    <w:basedOn w:val="a"/>
    <w:next w:val="a"/>
    <w:uiPriority w:val="99"/>
    <w:rsid w:val="00C0730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9">
    <w:name w:val="Комментарий"/>
    <w:basedOn w:val="aff8"/>
    <w:next w:val="a"/>
    <w:uiPriority w:val="99"/>
    <w:rsid w:val="00C0730A"/>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uiPriority w:val="99"/>
    <w:rsid w:val="00C0730A"/>
    <w:rPr>
      <w:i/>
      <w:iCs/>
    </w:rPr>
  </w:style>
  <w:style w:type="paragraph" w:customStyle="1" w:styleId="affb">
    <w:name w:val="Текст (лев. подпись)"/>
    <w:basedOn w:val="a"/>
    <w:next w:val="a"/>
    <w:uiPriority w:val="99"/>
    <w:rsid w:val="00C073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c">
    <w:name w:val="Колонтитул (левый)"/>
    <w:basedOn w:val="affb"/>
    <w:next w:val="a"/>
    <w:uiPriority w:val="99"/>
    <w:rsid w:val="00C0730A"/>
    <w:rPr>
      <w:sz w:val="14"/>
      <w:szCs w:val="14"/>
    </w:rPr>
  </w:style>
  <w:style w:type="paragraph" w:customStyle="1" w:styleId="affd">
    <w:name w:val="Текст (прав. подпись)"/>
    <w:basedOn w:val="a"/>
    <w:next w:val="a"/>
    <w:uiPriority w:val="99"/>
    <w:rsid w:val="00C0730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e">
    <w:name w:val="Колонтитул (правый)"/>
    <w:basedOn w:val="affd"/>
    <w:next w:val="a"/>
    <w:uiPriority w:val="99"/>
    <w:rsid w:val="00C0730A"/>
    <w:rPr>
      <w:sz w:val="14"/>
      <w:szCs w:val="14"/>
    </w:rPr>
  </w:style>
  <w:style w:type="paragraph" w:customStyle="1" w:styleId="afff">
    <w:name w:val="Комментарий пользователя"/>
    <w:basedOn w:val="aff9"/>
    <w:next w:val="a"/>
    <w:uiPriority w:val="99"/>
    <w:rsid w:val="00C0730A"/>
    <w:pPr>
      <w:jc w:val="left"/>
    </w:pPr>
    <w:rPr>
      <w:shd w:val="clear" w:color="auto" w:fill="FFDFE0"/>
    </w:rPr>
  </w:style>
  <w:style w:type="paragraph" w:customStyle="1" w:styleId="afff0">
    <w:name w:val="Куда обратиться?"/>
    <w:basedOn w:val="af5"/>
    <w:next w:val="a"/>
    <w:uiPriority w:val="99"/>
    <w:rsid w:val="00C0730A"/>
  </w:style>
  <w:style w:type="paragraph" w:customStyle="1" w:styleId="afff1">
    <w:name w:val="Моноширинный"/>
    <w:basedOn w:val="a"/>
    <w:next w:val="a"/>
    <w:uiPriority w:val="99"/>
    <w:rsid w:val="00C0730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2">
    <w:name w:val="Найденные слова"/>
    <w:uiPriority w:val="99"/>
    <w:rsid w:val="00C0730A"/>
    <w:rPr>
      <w:b w:val="0"/>
      <w:bCs w:val="0"/>
      <w:color w:val="26282F"/>
      <w:shd w:val="clear" w:color="auto" w:fill="FFF580"/>
    </w:rPr>
  </w:style>
  <w:style w:type="paragraph" w:customStyle="1" w:styleId="afff3">
    <w:name w:val="Напишите нам"/>
    <w:basedOn w:val="a"/>
    <w:next w:val="a"/>
    <w:uiPriority w:val="99"/>
    <w:rsid w:val="00C0730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4">
    <w:name w:val="Не вступил в силу"/>
    <w:uiPriority w:val="99"/>
    <w:rsid w:val="00C0730A"/>
    <w:rPr>
      <w:b w:val="0"/>
      <w:bCs w:val="0"/>
      <w:color w:val="000000"/>
      <w:shd w:val="clear" w:color="auto" w:fill="D8EDE8"/>
    </w:rPr>
  </w:style>
  <w:style w:type="paragraph" w:customStyle="1" w:styleId="afff5">
    <w:name w:val="Необходимые документы"/>
    <w:basedOn w:val="af5"/>
    <w:next w:val="a"/>
    <w:uiPriority w:val="99"/>
    <w:rsid w:val="00C0730A"/>
    <w:pPr>
      <w:ind w:firstLine="118"/>
    </w:pPr>
  </w:style>
  <w:style w:type="paragraph" w:customStyle="1" w:styleId="afff6">
    <w:name w:val="Нормальный (таблица)"/>
    <w:basedOn w:val="a"/>
    <w:next w:val="a"/>
    <w:uiPriority w:val="99"/>
    <w:rsid w:val="00C0730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7">
    <w:name w:val="Таблицы (моноширинный)"/>
    <w:basedOn w:val="a"/>
    <w:next w:val="a"/>
    <w:uiPriority w:val="99"/>
    <w:rsid w:val="00C0730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8">
    <w:name w:val="Оглавление"/>
    <w:basedOn w:val="afff7"/>
    <w:next w:val="a"/>
    <w:uiPriority w:val="99"/>
    <w:rsid w:val="00C0730A"/>
    <w:pPr>
      <w:ind w:left="140"/>
    </w:pPr>
  </w:style>
  <w:style w:type="character" w:customStyle="1" w:styleId="afff9">
    <w:name w:val="Опечатки"/>
    <w:uiPriority w:val="99"/>
    <w:rsid w:val="00C0730A"/>
    <w:rPr>
      <w:color w:val="FF0000"/>
    </w:rPr>
  </w:style>
  <w:style w:type="paragraph" w:customStyle="1" w:styleId="afffa">
    <w:name w:val="Переменная часть"/>
    <w:basedOn w:val="afb"/>
    <w:next w:val="a"/>
    <w:uiPriority w:val="99"/>
    <w:rsid w:val="00C0730A"/>
    <w:rPr>
      <w:sz w:val="18"/>
      <w:szCs w:val="18"/>
    </w:rPr>
  </w:style>
  <w:style w:type="paragraph" w:customStyle="1" w:styleId="afffb">
    <w:name w:val="Подвал для информации об изменениях"/>
    <w:basedOn w:val="1"/>
    <w:next w:val="a"/>
    <w:uiPriority w:val="99"/>
    <w:rsid w:val="00C0730A"/>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lang w:eastAsia="ru-RU"/>
    </w:rPr>
  </w:style>
  <w:style w:type="paragraph" w:customStyle="1" w:styleId="afffc">
    <w:name w:val="Подзаголовок для информации об изменениях"/>
    <w:basedOn w:val="aff6"/>
    <w:next w:val="a"/>
    <w:uiPriority w:val="99"/>
    <w:rsid w:val="00C0730A"/>
    <w:rPr>
      <w:b/>
      <w:bCs/>
    </w:rPr>
  </w:style>
  <w:style w:type="paragraph" w:customStyle="1" w:styleId="afffd">
    <w:name w:val="Подчёркнутый текст"/>
    <w:basedOn w:val="a"/>
    <w:next w:val="a"/>
    <w:uiPriority w:val="99"/>
    <w:rsid w:val="00C0730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e">
    <w:name w:val="Постоянная часть"/>
    <w:basedOn w:val="afb"/>
    <w:next w:val="a"/>
    <w:uiPriority w:val="99"/>
    <w:rsid w:val="00C0730A"/>
    <w:rPr>
      <w:sz w:val="20"/>
      <w:szCs w:val="20"/>
    </w:rPr>
  </w:style>
  <w:style w:type="paragraph" w:customStyle="1" w:styleId="affff">
    <w:name w:val="Прижатый влево"/>
    <w:basedOn w:val="a"/>
    <w:next w:val="a"/>
    <w:uiPriority w:val="99"/>
    <w:rsid w:val="00C073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0">
    <w:name w:val="Пример."/>
    <w:basedOn w:val="af5"/>
    <w:next w:val="a"/>
    <w:uiPriority w:val="99"/>
    <w:rsid w:val="00C0730A"/>
  </w:style>
  <w:style w:type="paragraph" w:customStyle="1" w:styleId="affff1">
    <w:name w:val="Примечание."/>
    <w:basedOn w:val="af5"/>
    <w:next w:val="a"/>
    <w:uiPriority w:val="99"/>
    <w:rsid w:val="00C0730A"/>
  </w:style>
  <w:style w:type="character" w:customStyle="1" w:styleId="affff2">
    <w:name w:val="Продолжение ссылки"/>
    <w:uiPriority w:val="99"/>
    <w:rsid w:val="00C0730A"/>
  </w:style>
  <w:style w:type="paragraph" w:customStyle="1" w:styleId="affff3">
    <w:name w:val="Словарная статья"/>
    <w:basedOn w:val="a"/>
    <w:next w:val="a"/>
    <w:uiPriority w:val="99"/>
    <w:rsid w:val="00C0730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4">
    <w:name w:val="Сравнение редакций"/>
    <w:uiPriority w:val="99"/>
    <w:rsid w:val="00C0730A"/>
    <w:rPr>
      <w:b w:val="0"/>
      <w:bCs w:val="0"/>
      <w:color w:val="26282F"/>
    </w:rPr>
  </w:style>
  <w:style w:type="character" w:customStyle="1" w:styleId="affff5">
    <w:name w:val="Сравнение редакций. Добавленный фрагмент"/>
    <w:uiPriority w:val="99"/>
    <w:rsid w:val="00C0730A"/>
    <w:rPr>
      <w:color w:val="000000"/>
      <w:shd w:val="clear" w:color="auto" w:fill="C1D7FF"/>
    </w:rPr>
  </w:style>
  <w:style w:type="character" w:customStyle="1" w:styleId="affff6">
    <w:name w:val="Сравнение редакций. Удаленный фрагмент"/>
    <w:uiPriority w:val="99"/>
    <w:rsid w:val="00C0730A"/>
    <w:rPr>
      <w:color w:val="000000"/>
      <w:shd w:val="clear" w:color="auto" w:fill="C4C413"/>
    </w:rPr>
  </w:style>
  <w:style w:type="paragraph" w:customStyle="1" w:styleId="affff7">
    <w:name w:val="Ссылка на официальную публикацию"/>
    <w:basedOn w:val="a"/>
    <w:next w:val="a"/>
    <w:uiPriority w:val="99"/>
    <w:rsid w:val="00C0730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8">
    <w:name w:val="Ссылка на утративший силу документ"/>
    <w:uiPriority w:val="99"/>
    <w:rsid w:val="00C0730A"/>
    <w:rPr>
      <w:b w:val="0"/>
      <w:bCs w:val="0"/>
      <w:color w:val="749232"/>
    </w:rPr>
  </w:style>
  <w:style w:type="paragraph" w:customStyle="1" w:styleId="affff9">
    <w:name w:val="Текст в таблице"/>
    <w:basedOn w:val="afff6"/>
    <w:next w:val="a"/>
    <w:uiPriority w:val="99"/>
    <w:rsid w:val="00C0730A"/>
    <w:pPr>
      <w:ind w:firstLine="500"/>
    </w:pPr>
  </w:style>
  <w:style w:type="paragraph" w:customStyle="1" w:styleId="affffa">
    <w:name w:val="Текст ЭР (см. также)"/>
    <w:basedOn w:val="a"/>
    <w:next w:val="a"/>
    <w:uiPriority w:val="99"/>
    <w:rsid w:val="00C0730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b">
    <w:name w:val="Технический комментарий"/>
    <w:basedOn w:val="a"/>
    <w:next w:val="a"/>
    <w:uiPriority w:val="99"/>
    <w:rsid w:val="00C0730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c">
    <w:name w:val="Утратил силу"/>
    <w:uiPriority w:val="99"/>
    <w:rsid w:val="00C0730A"/>
    <w:rPr>
      <w:b w:val="0"/>
      <w:bCs w:val="0"/>
      <w:strike/>
      <w:color w:val="666600"/>
    </w:rPr>
  </w:style>
  <w:style w:type="paragraph" w:customStyle="1" w:styleId="affffd">
    <w:name w:val="Формула"/>
    <w:basedOn w:val="a"/>
    <w:next w:val="a"/>
    <w:uiPriority w:val="99"/>
    <w:rsid w:val="00C0730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e">
    <w:name w:val="Центрированный (таблица)"/>
    <w:basedOn w:val="afff6"/>
    <w:next w:val="a"/>
    <w:uiPriority w:val="99"/>
    <w:rsid w:val="00C0730A"/>
    <w:pPr>
      <w:jc w:val="center"/>
    </w:pPr>
  </w:style>
  <w:style w:type="paragraph" w:customStyle="1" w:styleId="-">
    <w:name w:val="ЭР-содержание (правое окно)"/>
    <w:basedOn w:val="a"/>
    <w:next w:val="a"/>
    <w:uiPriority w:val="99"/>
    <w:rsid w:val="00C0730A"/>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
    <w:name w:val="Hyperlink"/>
    <w:uiPriority w:val="99"/>
    <w:unhideWhenUsed/>
    <w:rsid w:val="00C0730A"/>
    <w:rPr>
      <w:color w:val="0000FF"/>
      <w:u w:val="single"/>
    </w:rPr>
  </w:style>
  <w:style w:type="numbering" w:customStyle="1" w:styleId="22">
    <w:name w:val="Нет списка2"/>
    <w:next w:val="a2"/>
    <w:uiPriority w:val="99"/>
    <w:semiHidden/>
    <w:unhideWhenUsed/>
    <w:rsid w:val="00C0730A"/>
  </w:style>
  <w:style w:type="table" w:styleId="afffff0">
    <w:name w:val="Table Grid"/>
    <w:basedOn w:val="a1"/>
    <w:rsid w:val="00C0730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footnote text"/>
    <w:basedOn w:val="a"/>
    <w:link w:val="afffff2"/>
    <w:uiPriority w:val="99"/>
    <w:semiHidden/>
    <w:unhideWhenUsed/>
    <w:rsid w:val="00C0730A"/>
    <w:rPr>
      <w:rFonts w:ascii="Calibri" w:eastAsia="Calibri" w:hAnsi="Calibri" w:cs="Times New Roman"/>
      <w:sz w:val="20"/>
      <w:szCs w:val="20"/>
      <w:lang w:eastAsia="en-US"/>
    </w:rPr>
  </w:style>
  <w:style w:type="character" w:customStyle="1" w:styleId="afffff2">
    <w:name w:val="Текст сноски Знак"/>
    <w:basedOn w:val="a0"/>
    <w:link w:val="afffff1"/>
    <w:uiPriority w:val="99"/>
    <w:semiHidden/>
    <w:rsid w:val="00C0730A"/>
    <w:rPr>
      <w:rFonts w:ascii="Calibri" w:eastAsia="Calibri" w:hAnsi="Calibri" w:cs="Times New Roman"/>
      <w:sz w:val="20"/>
      <w:szCs w:val="20"/>
      <w:lang w:eastAsia="en-US"/>
    </w:rPr>
  </w:style>
  <w:style w:type="character" w:styleId="afffff3">
    <w:name w:val="footnote reference"/>
    <w:basedOn w:val="a0"/>
    <w:uiPriority w:val="99"/>
    <w:semiHidden/>
    <w:unhideWhenUsed/>
    <w:rsid w:val="00C0730A"/>
    <w:rPr>
      <w:vertAlign w:val="superscript"/>
    </w:rPr>
  </w:style>
  <w:style w:type="character" w:customStyle="1" w:styleId="23">
    <w:name w:val="Основной текст (2)"/>
    <w:basedOn w:val="a0"/>
    <w:rsid w:val="00C0730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basedOn w:val="a0"/>
    <w:rsid w:val="00C0730A"/>
    <w:rPr>
      <w:rFonts w:ascii="Times New Roman" w:eastAsia="Times New Roman" w:hAnsi="Times New Roman" w:cs="Times New Roman"/>
      <w:b w:val="0"/>
      <w:bCs w:val="0"/>
      <w:i w:val="0"/>
      <w:iCs w:val="0"/>
      <w:smallCaps w:val="0"/>
      <w:strike w:val="0"/>
      <w:sz w:val="22"/>
      <w:szCs w:val="22"/>
      <w:u w:val="none"/>
    </w:rPr>
  </w:style>
  <w:style w:type="character" w:customStyle="1" w:styleId="2CenturyGothic19pt-1pt">
    <w:name w:val="Основной текст (2) + Century Gothic;19 pt;Полужирный;Интервал -1 pt"/>
    <w:basedOn w:val="24"/>
    <w:rsid w:val="00C0730A"/>
    <w:rPr>
      <w:rFonts w:ascii="Century Gothic" w:eastAsia="Century Gothic" w:hAnsi="Century Gothic" w:cs="Century Gothic"/>
      <w:b/>
      <w:bCs/>
      <w:color w:val="000000"/>
      <w:spacing w:val="-30"/>
      <w:w w:val="100"/>
      <w:position w:val="0"/>
      <w:sz w:val="38"/>
      <w:szCs w:val="38"/>
      <w:lang w:val="ru-RU" w:eastAsia="ru-RU" w:bidi="ru-RU"/>
    </w:rPr>
  </w:style>
  <w:style w:type="character" w:customStyle="1" w:styleId="2105pt">
    <w:name w:val="Основной текст (2) + 10;5 pt"/>
    <w:basedOn w:val="24"/>
    <w:rsid w:val="00C0730A"/>
    <w:rPr>
      <w:color w:val="000000"/>
      <w:spacing w:val="0"/>
      <w:w w:val="100"/>
      <w:position w:val="0"/>
      <w:sz w:val="21"/>
      <w:szCs w:val="21"/>
      <w:lang w:val="ru-RU" w:eastAsia="ru-RU" w:bidi="ru-RU"/>
    </w:rPr>
  </w:style>
  <w:style w:type="character" w:customStyle="1" w:styleId="2ArialNarrow12pt">
    <w:name w:val="Основной текст (2) + Arial Narrow;12 pt;Полужирный"/>
    <w:basedOn w:val="24"/>
    <w:rsid w:val="00C0730A"/>
    <w:rPr>
      <w:rFonts w:ascii="Arial Narrow" w:eastAsia="Arial Narrow" w:hAnsi="Arial Narrow" w:cs="Arial Narrow"/>
      <w:b/>
      <w:bCs/>
      <w:color w:val="000000"/>
      <w:spacing w:val="0"/>
      <w:w w:val="100"/>
      <w:position w:val="0"/>
      <w:sz w:val="24"/>
      <w:szCs w:val="24"/>
      <w:lang w:val="ru-RU" w:eastAsia="ru-RU" w:bidi="ru-RU"/>
    </w:rPr>
  </w:style>
  <w:style w:type="character" w:customStyle="1" w:styleId="29pt">
    <w:name w:val="Основной текст (2) + 9 pt"/>
    <w:basedOn w:val="24"/>
    <w:rsid w:val="00C0730A"/>
    <w:rPr>
      <w:color w:val="000000"/>
      <w:spacing w:val="0"/>
      <w:w w:val="100"/>
      <w:position w:val="0"/>
      <w:sz w:val="18"/>
      <w:szCs w:val="18"/>
      <w:lang w:val="ru-RU" w:eastAsia="ru-RU" w:bidi="ru-RU"/>
    </w:rPr>
  </w:style>
  <w:style w:type="character" w:customStyle="1" w:styleId="2LucidaSansUnicode45pt0pt">
    <w:name w:val="Основной текст (2) + Lucida Sans Unicode;4;5 pt;Курсив;Интервал 0 pt"/>
    <w:basedOn w:val="24"/>
    <w:rsid w:val="00C0730A"/>
    <w:rPr>
      <w:rFonts w:ascii="Lucida Sans Unicode" w:eastAsia="Lucida Sans Unicode" w:hAnsi="Lucida Sans Unicode" w:cs="Lucida Sans Unicode"/>
      <w:i/>
      <w:iCs/>
      <w:color w:val="000000"/>
      <w:spacing w:val="-10"/>
      <w:w w:val="100"/>
      <w:position w:val="0"/>
      <w:sz w:val="9"/>
      <w:szCs w:val="9"/>
      <w:lang w:val="ru-RU" w:eastAsia="ru-RU" w:bidi="ru-RU"/>
    </w:rPr>
  </w:style>
  <w:style w:type="character" w:customStyle="1" w:styleId="26pt">
    <w:name w:val="Основной текст (2) + 6 pt;Курсив"/>
    <w:basedOn w:val="24"/>
    <w:rsid w:val="00C0730A"/>
    <w:rPr>
      <w:i/>
      <w:iCs/>
      <w:color w:val="000000"/>
      <w:spacing w:val="0"/>
      <w:w w:val="100"/>
      <w:position w:val="0"/>
      <w:sz w:val="12"/>
      <w:szCs w:val="12"/>
      <w:lang w:val="ru-RU" w:eastAsia="ru-RU" w:bidi="ru-RU"/>
    </w:rPr>
  </w:style>
  <w:style w:type="character" w:customStyle="1" w:styleId="25pt0pt">
    <w:name w:val="Основной текст (2) + 5 pt;Полужирный;Курсив;Интервал 0 pt"/>
    <w:basedOn w:val="24"/>
    <w:rsid w:val="00C0730A"/>
    <w:rPr>
      <w:b/>
      <w:bCs/>
      <w:i/>
      <w:iCs/>
      <w:color w:val="000000"/>
      <w:spacing w:val="-10"/>
      <w:w w:val="100"/>
      <w:position w:val="0"/>
      <w:sz w:val="10"/>
      <w:szCs w:val="10"/>
      <w:lang w:val="ru-RU" w:eastAsia="ru-RU" w:bidi="ru-RU"/>
    </w:rPr>
  </w:style>
  <w:style w:type="character" w:customStyle="1" w:styleId="210pt">
    <w:name w:val="Основной текст (2) + 10 pt"/>
    <w:basedOn w:val="24"/>
    <w:rsid w:val="00C0730A"/>
    <w:rPr>
      <w:color w:val="000000"/>
      <w:spacing w:val="0"/>
      <w:w w:val="100"/>
      <w:position w:val="0"/>
      <w:sz w:val="20"/>
      <w:szCs w:val="20"/>
      <w:lang w:val="ru-RU" w:eastAsia="ru-RU" w:bidi="ru-RU"/>
    </w:rPr>
  </w:style>
  <w:style w:type="character" w:customStyle="1" w:styleId="afffff4">
    <w:name w:val="Подпись к таблице_"/>
    <w:basedOn w:val="a0"/>
    <w:rsid w:val="00C0730A"/>
    <w:rPr>
      <w:rFonts w:ascii="Times New Roman" w:eastAsia="Times New Roman" w:hAnsi="Times New Roman" w:cs="Times New Roman"/>
      <w:b w:val="0"/>
      <w:bCs w:val="0"/>
      <w:i w:val="0"/>
      <w:iCs w:val="0"/>
      <w:smallCaps w:val="0"/>
      <w:strike w:val="0"/>
      <w:sz w:val="22"/>
      <w:szCs w:val="22"/>
      <w:u w:val="none"/>
    </w:rPr>
  </w:style>
  <w:style w:type="character" w:customStyle="1" w:styleId="afffff5">
    <w:name w:val="Подпись к таблице"/>
    <w:basedOn w:val="afffff4"/>
    <w:rsid w:val="00C0730A"/>
    <w:rPr>
      <w:color w:val="000000"/>
      <w:spacing w:val="0"/>
      <w:w w:val="100"/>
      <w:position w:val="0"/>
      <w:u w:val="single"/>
      <w:lang w:val="ru-RU" w:eastAsia="ru-RU" w:bidi="ru-RU"/>
    </w:rPr>
  </w:style>
  <w:style w:type="character" w:customStyle="1" w:styleId="2CenturyGothic10pt">
    <w:name w:val="Основной текст (2) + Century Gothic;10 pt"/>
    <w:basedOn w:val="24"/>
    <w:rsid w:val="00C0730A"/>
    <w:rPr>
      <w:rFonts w:ascii="Century Gothic" w:eastAsia="Century Gothic" w:hAnsi="Century Gothic" w:cs="Century Gothic"/>
      <w:color w:val="000000"/>
      <w:spacing w:val="0"/>
      <w:w w:val="100"/>
      <w:position w:val="0"/>
      <w:sz w:val="20"/>
      <w:szCs w:val="20"/>
      <w:lang w:val="ru-RU" w:eastAsia="ru-RU" w:bidi="ru-RU"/>
    </w:rPr>
  </w:style>
  <w:style w:type="character" w:customStyle="1" w:styleId="24pt0pt">
    <w:name w:val="Основной текст (2) + 4 pt;Интервал 0 pt"/>
    <w:basedOn w:val="24"/>
    <w:rsid w:val="00C0730A"/>
    <w:rPr>
      <w:color w:val="000000"/>
      <w:spacing w:val="-10"/>
      <w:w w:val="100"/>
      <w:position w:val="0"/>
      <w:sz w:val="8"/>
      <w:szCs w:val="8"/>
      <w:lang w:val="ru-RU" w:eastAsia="ru-RU" w:bidi="ru-RU"/>
    </w:rPr>
  </w:style>
  <w:style w:type="character" w:customStyle="1" w:styleId="2Exact">
    <w:name w:val="Основной текст (2) Exact"/>
    <w:basedOn w:val="a0"/>
    <w:rsid w:val="00C0730A"/>
    <w:rPr>
      <w:rFonts w:ascii="Times New Roman" w:eastAsia="Times New Roman" w:hAnsi="Times New Roman" w:cs="Times New Roman"/>
      <w:b w:val="0"/>
      <w:bCs w:val="0"/>
      <w:i w:val="0"/>
      <w:iCs w:val="0"/>
      <w:smallCaps w:val="0"/>
      <w:strike w:val="0"/>
      <w:sz w:val="22"/>
      <w:szCs w:val="22"/>
      <w:u w:val="none"/>
    </w:rPr>
  </w:style>
  <w:style w:type="character" w:customStyle="1" w:styleId="2CordiaUPC105pt0pt">
    <w:name w:val="Основной текст (2) + CordiaUPC;10;5 pt;Интервал 0 pt"/>
    <w:basedOn w:val="24"/>
    <w:rsid w:val="00C0730A"/>
    <w:rPr>
      <w:rFonts w:ascii="CordiaUPC" w:eastAsia="CordiaUPC" w:hAnsi="CordiaUPC" w:cs="CordiaUPC"/>
      <w:color w:val="000000"/>
      <w:spacing w:val="-10"/>
      <w:w w:val="100"/>
      <w:position w:val="0"/>
      <w:sz w:val="21"/>
      <w:szCs w:val="21"/>
      <w:lang w:val="ru-RU" w:eastAsia="ru-RU" w:bidi="ru-RU"/>
    </w:rPr>
  </w:style>
  <w:style w:type="character" w:customStyle="1" w:styleId="2ArialUnicodeMS7pt">
    <w:name w:val="Основной текст (2) + Arial Unicode MS;7 pt"/>
    <w:basedOn w:val="24"/>
    <w:rsid w:val="00C0730A"/>
    <w:rPr>
      <w:rFonts w:ascii="Arial Unicode MS" w:eastAsia="Arial Unicode MS" w:hAnsi="Arial Unicode MS" w:cs="Arial Unicode MS"/>
      <w:color w:val="000000"/>
      <w:spacing w:val="0"/>
      <w:w w:val="100"/>
      <w:position w:val="0"/>
      <w:sz w:val="14"/>
      <w:szCs w:val="14"/>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image" Target="media/image95.wmf"/><Relationship Id="rId21" Type="http://schemas.openxmlformats.org/officeDocument/2006/relationships/image" Target="media/image2.wmf"/><Relationship Id="rId42" Type="http://schemas.openxmlformats.org/officeDocument/2006/relationships/image" Target="media/image22.wmf"/><Relationship Id="rId47" Type="http://schemas.openxmlformats.org/officeDocument/2006/relationships/image" Target="media/image26.wmf"/><Relationship Id="rId63" Type="http://schemas.openxmlformats.org/officeDocument/2006/relationships/image" Target="media/image42.wmf"/><Relationship Id="rId68" Type="http://schemas.openxmlformats.org/officeDocument/2006/relationships/image" Target="media/image47.wmf"/><Relationship Id="rId84" Type="http://schemas.openxmlformats.org/officeDocument/2006/relationships/image" Target="media/image63.wmf"/><Relationship Id="rId89" Type="http://schemas.openxmlformats.org/officeDocument/2006/relationships/image" Target="media/image68.wmf"/><Relationship Id="rId112" Type="http://schemas.openxmlformats.org/officeDocument/2006/relationships/image" Target="media/image91.wmf"/><Relationship Id="rId133" Type="http://schemas.openxmlformats.org/officeDocument/2006/relationships/hyperlink" Target="consultantplus://offline/ref=0FA834522DA1D08FDC60B8AFB8CBC0755A0D5B4E29F5933258F8F71C34ED3033F312A9CDIFF7H" TargetMode="External"/><Relationship Id="rId138" Type="http://schemas.openxmlformats.org/officeDocument/2006/relationships/hyperlink" Target="consultantplus://offline/ref=0FA834522DA1D08FDC60B8AFB8CBC0755A0D5B4E29F5933258F8F71C34ED3033F312A9CEF0A6AB62I2F6H" TargetMode="External"/><Relationship Id="rId16" Type="http://schemas.openxmlformats.org/officeDocument/2006/relationships/hyperlink" Target="consultantplus://offline/ref=A1DA6175671619C4D0BD8CA0D968435A445FF229835CE7F2EB611216972784D617C968560E04F774DA4985dDh1H" TargetMode="External"/><Relationship Id="rId107" Type="http://schemas.openxmlformats.org/officeDocument/2006/relationships/image" Target="media/image86.wmf"/><Relationship Id="rId11" Type="http://schemas.openxmlformats.org/officeDocument/2006/relationships/hyperlink" Target="consultantplus://offline/ref=A1DA6175671619C4D0BD92ADCF041D564453AA208E5FE4ADB63E494BC02E8E8150863114d4hFH" TargetMode="External"/><Relationship Id="rId32" Type="http://schemas.openxmlformats.org/officeDocument/2006/relationships/image" Target="media/image12.wmf"/><Relationship Id="rId37" Type="http://schemas.openxmlformats.org/officeDocument/2006/relationships/image" Target="media/image17.wmf"/><Relationship Id="rId53" Type="http://schemas.openxmlformats.org/officeDocument/2006/relationships/image" Target="media/image32.wmf"/><Relationship Id="rId58" Type="http://schemas.openxmlformats.org/officeDocument/2006/relationships/image" Target="media/image37.wmf"/><Relationship Id="rId74" Type="http://schemas.openxmlformats.org/officeDocument/2006/relationships/image" Target="media/image53.png"/><Relationship Id="rId79" Type="http://schemas.openxmlformats.org/officeDocument/2006/relationships/image" Target="media/image58.wmf"/><Relationship Id="rId102" Type="http://schemas.openxmlformats.org/officeDocument/2006/relationships/image" Target="media/image81.wmf"/><Relationship Id="rId123" Type="http://schemas.openxmlformats.org/officeDocument/2006/relationships/footer" Target="footer1.xml"/><Relationship Id="rId128" Type="http://schemas.openxmlformats.org/officeDocument/2006/relationships/hyperlink" Target="consultantplus://offline/ref=662546E3D76498CA7ECB33CF8B1958F53D7A7F6138689721A578EDB3102848D1DD8B6CBF445CAF50J8q2G" TargetMode="External"/><Relationship Id="rId144" Type="http://schemas.openxmlformats.org/officeDocument/2006/relationships/hyperlink" Target="garantF1://12064673.0" TargetMode="External"/><Relationship Id="rId5" Type="http://schemas.openxmlformats.org/officeDocument/2006/relationships/webSettings" Target="webSettings.xml"/><Relationship Id="rId90" Type="http://schemas.openxmlformats.org/officeDocument/2006/relationships/image" Target="media/image69.wmf"/><Relationship Id="rId95" Type="http://schemas.openxmlformats.org/officeDocument/2006/relationships/image" Target="media/image74.wmf"/><Relationship Id="rId22" Type="http://schemas.openxmlformats.org/officeDocument/2006/relationships/image" Target="media/image3.wmf"/><Relationship Id="rId27" Type="http://schemas.openxmlformats.org/officeDocument/2006/relationships/image" Target="media/image8.wmf"/><Relationship Id="rId43" Type="http://schemas.openxmlformats.org/officeDocument/2006/relationships/image" Target="media/image23.wmf"/><Relationship Id="rId48" Type="http://schemas.openxmlformats.org/officeDocument/2006/relationships/image" Target="media/image27.wmf"/><Relationship Id="rId64" Type="http://schemas.openxmlformats.org/officeDocument/2006/relationships/image" Target="media/image43.wmf"/><Relationship Id="rId69" Type="http://schemas.openxmlformats.org/officeDocument/2006/relationships/image" Target="media/image48.wmf"/><Relationship Id="rId113" Type="http://schemas.openxmlformats.org/officeDocument/2006/relationships/image" Target="media/image92.wmf"/><Relationship Id="rId118" Type="http://schemas.openxmlformats.org/officeDocument/2006/relationships/image" Target="media/image96.wmf"/><Relationship Id="rId134" Type="http://schemas.openxmlformats.org/officeDocument/2006/relationships/hyperlink" Target="consultantplus://offline/ref=0FA834522DA1D08FDC60B8AFB8CBC0755A0D5B4E29F5933258F8F71C34ED3033F312A9CEF0A7A360I2F2H" TargetMode="External"/><Relationship Id="rId139" Type="http://schemas.openxmlformats.org/officeDocument/2006/relationships/hyperlink" Target="consultantplus://offline/ref=0FA834522DA1D08FDC60B8AFB8CBC0755A0D5B4E29F5933258F8F71C34ED3033F312A9CEF0A6A860I2F3H" TargetMode="External"/><Relationship Id="rId80" Type="http://schemas.openxmlformats.org/officeDocument/2006/relationships/image" Target="media/image59.wmf"/><Relationship Id="rId85" Type="http://schemas.openxmlformats.org/officeDocument/2006/relationships/image" Target="media/image64.wmf"/><Relationship Id="rId3" Type="http://schemas.openxmlformats.org/officeDocument/2006/relationships/styles" Target="styles.xml"/><Relationship Id="rId12" Type="http://schemas.openxmlformats.org/officeDocument/2006/relationships/hyperlink" Target="consultantplus://offline/ref=A1DA6175671619C4D0BD8CA0D968435A445FF229835CE7F2EB611216972784D617C968560E04F774DA4F87dDh4H" TargetMode="External"/><Relationship Id="rId17" Type="http://schemas.openxmlformats.org/officeDocument/2006/relationships/hyperlink" Target="consultantplus://offline/ref=A1DA6175671619C4D0BD8CA0D968435A445FF229835CE7F2EB611216972784D617C968560E04F774DA4980dDhCH" TargetMode="External"/><Relationship Id="rId25" Type="http://schemas.openxmlformats.org/officeDocument/2006/relationships/image" Target="media/image6.png"/><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hyperlink" Target="consultantplus://offline/ref=F8765FCC2989C7256A413EE672379C385F1A70D3353CC357E0681DD39D83F4CC9D6AE2D86AFA0AEAC331M" TargetMode="External"/><Relationship Id="rId59" Type="http://schemas.openxmlformats.org/officeDocument/2006/relationships/image" Target="media/image38.wmf"/><Relationship Id="rId67" Type="http://schemas.openxmlformats.org/officeDocument/2006/relationships/image" Target="media/image46.wmf"/><Relationship Id="rId103" Type="http://schemas.openxmlformats.org/officeDocument/2006/relationships/image" Target="media/image82.wmf"/><Relationship Id="rId108" Type="http://schemas.openxmlformats.org/officeDocument/2006/relationships/image" Target="media/image87.wmf"/><Relationship Id="rId116" Type="http://schemas.openxmlformats.org/officeDocument/2006/relationships/hyperlink" Target="consultantplus://offline/ref=F8765FCC2989C7256A413EE672379C385F1A70D3353CC357E0681DD39D83F4CC9D6AE2D86AFA0AEAC331M" TargetMode="External"/><Relationship Id="rId124" Type="http://schemas.openxmlformats.org/officeDocument/2006/relationships/hyperlink" Target="consultantplus://offline/ref=2C6186565CE9C1092BAAB3B97023A26C2C7DC59852A2A92C0814653F9F1D8581199B0A83CC6C142Ei9CCP" TargetMode="External"/><Relationship Id="rId129" Type="http://schemas.openxmlformats.org/officeDocument/2006/relationships/hyperlink" Target="consultantplus://offline/ref=662546E3D76498CA7ECB33CF8B1958F53D7A7F6138689721A578EDB3102848D1DD8B6CBF445CAE52J8q5G" TargetMode="External"/><Relationship Id="rId137" Type="http://schemas.openxmlformats.org/officeDocument/2006/relationships/hyperlink" Target="consultantplus://offline/ref=0FA834522DA1D08FDC60B8AFB8CBC0755A0D5B4E29F5933258F8F71C34ED3033F312A9CEF0A7AD6DI2FDH" TargetMode="External"/><Relationship Id="rId20" Type="http://schemas.openxmlformats.org/officeDocument/2006/relationships/image" Target="media/image1.wmf"/><Relationship Id="rId41" Type="http://schemas.openxmlformats.org/officeDocument/2006/relationships/image" Target="media/image21.wmf"/><Relationship Id="rId54" Type="http://schemas.openxmlformats.org/officeDocument/2006/relationships/image" Target="media/image33.wmf"/><Relationship Id="rId62" Type="http://schemas.openxmlformats.org/officeDocument/2006/relationships/image" Target="media/image41.wmf"/><Relationship Id="rId70" Type="http://schemas.openxmlformats.org/officeDocument/2006/relationships/image" Target="media/image49.wmf"/><Relationship Id="rId75" Type="http://schemas.openxmlformats.org/officeDocument/2006/relationships/image" Target="media/image54.wmf"/><Relationship Id="rId83" Type="http://schemas.openxmlformats.org/officeDocument/2006/relationships/image" Target="media/image62.wmf"/><Relationship Id="rId88" Type="http://schemas.openxmlformats.org/officeDocument/2006/relationships/image" Target="media/image67.wmf"/><Relationship Id="rId91" Type="http://schemas.openxmlformats.org/officeDocument/2006/relationships/image" Target="media/image70.wmf"/><Relationship Id="rId96" Type="http://schemas.openxmlformats.org/officeDocument/2006/relationships/image" Target="media/image75.wmf"/><Relationship Id="rId111" Type="http://schemas.openxmlformats.org/officeDocument/2006/relationships/image" Target="media/image90.wmf"/><Relationship Id="rId132" Type="http://schemas.openxmlformats.org/officeDocument/2006/relationships/hyperlink" Target="consultantplus://offline/ref=662546E3D76498CA7ECB33CF8B1958F53D7675683C619721A578EDB310J2q8G" TargetMode="External"/><Relationship Id="rId140" Type="http://schemas.openxmlformats.org/officeDocument/2006/relationships/hyperlink" Target="consultantplus://offline/ref=0FA834522DA1D08FDC60B8AFB8CBC0755A0D5B4E29F5933258F8F71C34ED3033F312A9CEF0A6A864I2FCH" TargetMode="External"/><Relationship Id="rId145"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1DA6175671619C4D0BD8CA0D968435A445FF229835CE7F2EB611216972784D617C968560E04F774DA4D87dDh1H"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6.wmf"/><Relationship Id="rId49" Type="http://schemas.openxmlformats.org/officeDocument/2006/relationships/image" Target="media/image28.wmf"/><Relationship Id="rId57" Type="http://schemas.openxmlformats.org/officeDocument/2006/relationships/image" Target="media/image36.wmf"/><Relationship Id="rId106" Type="http://schemas.openxmlformats.org/officeDocument/2006/relationships/image" Target="media/image85.wmf"/><Relationship Id="rId114" Type="http://schemas.openxmlformats.org/officeDocument/2006/relationships/image" Target="media/image93.wmf"/><Relationship Id="rId119" Type="http://schemas.openxmlformats.org/officeDocument/2006/relationships/image" Target="media/image97.wmf"/><Relationship Id="rId127" Type="http://schemas.openxmlformats.org/officeDocument/2006/relationships/hyperlink" Target="consultantplus://offline/ref=662546E3D76498CA7ECB33CF8B1958F53D7A7F6138689721A578EDB3102848D1DD8B6CBF445CAF57J8q9G" TargetMode="External"/><Relationship Id="rId10" Type="http://schemas.openxmlformats.org/officeDocument/2006/relationships/hyperlink" Target="consultantplus://offline/ref=51594EF21CC9BDF21AA6CF65F4814E958AE1A3C7CAFF09ACDDA953944DbBr1E" TargetMode="External"/><Relationship Id="rId31" Type="http://schemas.openxmlformats.org/officeDocument/2006/relationships/hyperlink" Target="consultantplus://offline/ref=F8765FCC2989C7256A413EE672379C385F1A70D3353CC357E0681DD39D83F4CC9D6AE2D86AFA0AEAC331M" TargetMode="External"/><Relationship Id="rId44" Type="http://schemas.openxmlformats.org/officeDocument/2006/relationships/image" Target="media/image24.wmf"/><Relationship Id="rId52" Type="http://schemas.openxmlformats.org/officeDocument/2006/relationships/image" Target="media/image31.wmf"/><Relationship Id="rId60" Type="http://schemas.openxmlformats.org/officeDocument/2006/relationships/image" Target="media/image39.wmf"/><Relationship Id="rId65" Type="http://schemas.openxmlformats.org/officeDocument/2006/relationships/image" Target="media/image44.wmf"/><Relationship Id="rId73" Type="http://schemas.openxmlformats.org/officeDocument/2006/relationships/image" Target="media/image52.png"/><Relationship Id="rId78" Type="http://schemas.openxmlformats.org/officeDocument/2006/relationships/image" Target="media/image57.wmf"/><Relationship Id="rId81" Type="http://schemas.openxmlformats.org/officeDocument/2006/relationships/image" Target="media/image60.wmf"/><Relationship Id="rId86" Type="http://schemas.openxmlformats.org/officeDocument/2006/relationships/image" Target="media/image65.wmf"/><Relationship Id="rId94" Type="http://schemas.openxmlformats.org/officeDocument/2006/relationships/image" Target="media/image73.wmf"/><Relationship Id="rId99" Type="http://schemas.openxmlformats.org/officeDocument/2006/relationships/image" Target="media/image78.wmf"/><Relationship Id="rId101" Type="http://schemas.openxmlformats.org/officeDocument/2006/relationships/image" Target="media/image80.wmf"/><Relationship Id="rId122" Type="http://schemas.openxmlformats.org/officeDocument/2006/relationships/header" Target="header2.xml"/><Relationship Id="rId130" Type="http://schemas.openxmlformats.org/officeDocument/2006/relationships/hyperlink" Target="consultantplus://offline/ref=662546E3D76498CA7ECB33CF8B1958F53D7575623A609721A578EDB310J2q8G" TargetMode="External"/><Relationship Id="rId135" Type="http://schemas.openxmlformats.org/officeDocument/2006/relationships/hyperlink" Target="consultantplus://offline/ref=0FA834522DA1D08FDC60B8AFB8CBC0755A0D5B4E29F5933258F8F71C34ED3033F312A9CEF0A7A360I2FDH" TargetMode="External"/><Relationship Id="rId143" Type="http://schemas.openxmlformats.org/officeDocument/2006/relationships/hyperlink" Target="consultantplus://offline/ref=0FA834522DA1D08FDC60B8AFB8CBC0755A0D5B4E29F5933258F8F71C34ED3033F312A9CEF0A6A860I2F3H" TargetMode="External"/><Relationship Id="rId4" Type="http://schemas.openxmlformats.org/officeDocument/2006/relationships/settings" Target="settings.xml"/><Relationship Id="rId9" Type="http://schemas.openxmlformats.org/officeDocument/2006/relationships/hyperlink" Target="consultantplus://offline/ref=51594EF21CC9BDF21AA6CF65F4814E958AE1A7C4CCF909ACDDA953944DbBr1E" TargetMode="External"/><Relationship Id="rId13" Type="http://schemas.openxmlformats.org/officeDocument/2006/relationships/hyperlink" Target="consultantplus://offline/ref=A1DA6175671619C4D0BD8CA0D968435A445FF229835CE7F2EB611216972784D617C968560E04F774DA4C8AdDh4H" TargetMode="External"/><Relationship Id="rId18" Type="http://schemas.openxmlformats.org/officeDocument/2006/relationships/hyperlink" Target="consultantplus://offline/ref=A1DA6175671619C4D0BD8CA0D968435A445FF229835CE7F2EB611216972784D617C968560E04F774DA4980dDhCH" TargetMode="External"/><Relationship Id="rId39" Type="http://schemas.openxmlformats.org/officeDocument/2006/relationships/image" Target="media/image19.wmf"/><Relationship Id="rId109" Type="http://schemas.openxmlformats.org/officeDocument/2006/relationships/image" Target="media/image88.wmf"/><Relationship Id="rId34" Type="http://schemas.openxmlformats.org/officeDocument/2006/relationships/image" Target="media/image14.wmf"/><Relationship Id="rId50" Type="http://schemas.openxmlformats.org/officeDocument/2006/relationships/image" Target="media/image29.wmf"/><Relationship Id="rId55" Type="http://schemas.openxmlformats.org/officeDocument/2006/relationships/image" Target="media/image34.wmf"/><Relationship Id="rId76" Type="http://schemas.openxmlformats.org/officeDocument/2006/relationships/image" Target="media/image55.wmf"/><Relationship Id="rId97" Type="http://schemas.openxmlformats.org/officeDocument/2006/relationships/image" Target="media/image76.wmf"/><Relationship Id="rId104" Type="http://schemas.openxmlformats.org/officeDocument/2006/relationships/image" Target="media/image83.wmf"/><Relationship Id="rId120" Type="http://schemas.openxmlformats.org/officeDocument/2006/relationships/hyperlink" Target="consultantplus://offline/ref=F8765FCC2989C7256A413EE672379C385F1A70D3353CC357E0681DD39D83F4CC9D6AE2D86AFA0AEAC331M" TargetMode="External"/><Relationship Id="rId125" Type="http://schemas.openxmlformats.org/officeDocument/2006/relationships/hyperlink" Target="consultantplus://offline/ref=662546E3D76498CA7ECB33CF8B1958F53D7A7F6138689721A578EDB3102848D1DD8B6CBF445DAB56J8q7G" TargetMode="External"/><Relationship Id="rId141" Type="http://schemas.openxmlformats.org/officeDocument/2006/relationships/hyperlink" Target="consultantplus://offline/ref=0FA834522DA1D08FDC60B8AFB8CBC0755A0D5B4E29F5933258F8F71C34ED3033F312A9CEF0A6A864I2FCH"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0.wmf"/><Relationship Id="rId92" Type="http://schemas.openxmlformats.org/officeDocument/2006/relationships/image" Target="media/image71.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5.wmf"/><Relationship Id="rId40" Type="http://schemas.openxmlformats.org/officeDocument/2006/relationships/image" Target="media/image20.wmf"/><Relationship Id="rId45" Type="http://schemas.openxmlformats.org/officeDocument/2006/relationships/image" Target="media/image25.wmf"/><Relationship Id="rId66" Type="http://schemas.openxmlformats.org/officeDocument/2006/relationships/image" Target="media/image45.wmf"/><Relationship Id="rId87" Type="http://schemas.openxmlformats.org/officeDocument/2006/relationships/image" Target="media/image66.wmf"/><Relationship Id="rId110" Type="http://schemas.openxmlformats.org/officeDocument/2006/relationships/image" Target="media/image89.wmf"/><Relationship Id="rId115" Type="http://schemas.openxmlformats.org/officeDocument/2006/relationships/image" Target="media/image94.wmf"/><Relationship Id="rId131" Type="http://schemas.openxmlformats.org/officeDocument/2006/relationships/hyperlink" Target="consultantplus://offline/ref=662546E3D76498CA7ECB33CF8B1958F53D7675683C619721A578EDB310J2q8G" TargetMode="External"/><Relationship Id="rId136" Type="http://schemas.openxmlformats.org/officeDocument/2006/relationships/hyperlink" Target="consultantplus://offline/ref=0FA834522DA1D08FDC60B8AFB8CBC0755A0D5B4E29F5933258F8F71C34ED3033F312A9CEF0A7A86DI2F6H" TargetMode="External"/><Relationship Id="rId61" Type="http://schemas.openxmlformats.org/officeDocument/2006/relationships/image" Target="media/image40.png"/><Relationship Id="rId82" Type="http://schemas.openxmlformats.org/officeDocument/2006/relationships/image" Target="media/image61.wmf"/><Relationship Id="rId19" Type="http://schemas.openxmlformats.org/officeDocument/2006/relationships/hyperlink" Target="consultantplus://offline/ref=A1DA6175671619C4D0BD8CA0D968435A445FF229835CE7F2EB611216972784D617C968560E04F774DA4985dDh1H" TargetMode="External"/><Relationship Id="rId14" Type="http://schemas.openxmlformats.org/officeDocument/2006/relationships/hyperlink" Target="consultantplus://offline/ref=A1DA6175671619C4D0BD8CA0D968435A445FF229835CE7F2EB611216972784D617C968560E04F774DA4F87dDh5H" TargetMode="External"/><Relationship Id="rId30" Type="http://schemas.openxmlformats.org/officeDocument/2006/relationships/image" Target="media/image11.wmf"/><Relationship Id="rId35" Type="http://schemas.openxmlformats.org/officeDocument/2006/relationships/image" Target="media/image15.wmf"/><Relationship Id="rId56" Type="http://schemas.openxmlformats.org/officeDocument/2006/relationships/image" Target="media/image35.wmf"/><Relationship Id="rId77" Type="http://schemas.openxmlformats.org/officeDocument/2006/relationships/image" Target="media/image56.wmf"/><Relationship Id="rId100" Type="http://schemas.openxmlformats.org/officeDocument/2006/relationships/image" Target="media/image79.wmf"/><Relationship Id="rId105" Type="http://schemas.openxmlformats.org/officeDocument/2006/relationships/image" Target="media/image84.wmf"/><Relationship Id="rId126" Type="http://schemas.openxmlformats.org/officeDocument/2006/relationships/hyperlink" Target="consultantplus://offline/ref=662546E3D76498CA7ECB33CF8B1958F53D7A7F6138689721A578EDB3102848D1DD8B6CBF445CAC51J8q3G" TargetMode="External"/><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0.wmf"/><Relationship Id="rId72" Type="http://schemas.openxmlformats.org/officeDocument/2006/relationships/image" Target="media/image51.wmf"/><Relationship Id="rId93" Type="http://schemas.openxmlformats.org/officeDocument/2006/relationships/image" Target="media/image72.wmf"/><Relationship Id="rId98" Type="http://schemas.openxmlformats.org/officeDocument/2006/relationships/image" Target="media/image77.wmf"/><Relationship Id="rId121" Type="http://schemas.openxmlformats.org/officeDocument/2006/relationships/image" Target="media/image98.wmf"/><Relationship Id="rId142" Type="http://schemas.openxmlformats.org/officeDocument/2006/relationships/hyperlink" Target="consultantplus://offline/ref=0FA834522DA1D08FDC60B8AFB8CBC0755A0D5B4E29F5933258F8F71C34ED3033F312A9CEF0A6A864I2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1007-62E3-44BB-9399-D367ECE5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31297</Words>
  <Characters>178393</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Светлана Анатольевна</cp:lastModifiedBy>
  <cp:revision>7</cp:revision>
  <cp:lastPrinted>2016-03-14T11:10:00Z</cp:lastPrinted>
  <dcterms:created xsi:type="dcterms:W3CDTF">2016-03-14T06:11:00Z</dcterms:created>
  <dcterms:modified xsi:type="dcterms:W3CDTF">2016-03-14T11:22:00Z</dcterms:modified>
</cp:coreProperties>
</file>